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tenudecadre"/>
        <w:ind w:left="0" w:right="283" w:hanging="0"/>
        <w:jc w:val="right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153670</wp:posOffset>
            </wp:positionH>
            <wp:positionV relativeFrom="paragraph">
              <wp:posOffset>88900</wp:posOffset>
            </wp:positionV>
            <wp:extent cx="655320" cy="843915"/>
            <wp:effectExtent l="0" t="0" r="0" b="0"/>
            <wp:wrapSquare wrapText="largest"/>
            <wp:docPr id="1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ntenudecadre"/>
        <w:ind w:left="0" w:right="0" w:hanging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Élections 2018 des membres du</w:t>
        <w:br/>
        <w:t xml:space="preserve">Conseil national de l’enseignement supérieur et </w:t>
        <w:br/>
        <w:t>de la recherche artistiques et culturels</w:t>
      </w:r>
    </w:p>
    <w:p>
      <w:pPr>
        <w:pStyle w:val="Contenudecadre"/>
        <w:ind w:left="0" w:right="0" w:hanging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(Cneserac)</w:t>
      </w:r>
    </w:p>
    <w:p>
      <w:pPr>
        <w:pStyle w:val="Contenudecadre"/>
        <w:ind w:left="0" w:right="283" w:hanging="0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ind w:left="0" w:right="283" w:hanging="0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ind w:left="0" w:right="283" w:hanging="0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ind w:left="0" w:right="0" w:hanging="0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Scrutin n° 10 : étudiants des écoles du patrimoine</w:t>
      </w:r>
    </w:p>
    <w:p>
      <w:pPr>
        <w:pStyle w:val="Contenudecadre"/>
        <w:ind w:left="0" w:right="283" w:hanging="0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</w:r>
    </w:p>
    <w:p>
      <w:pPr>
        <w:pStyle w:val="Contenudecadre"/>
        <w:ind w:left="0" w:right="0" w:hanging="0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Liste de candidats</w:t>
      </w:r>
    </w:p>
    <w:p>
      <w:pPr>
        <w:pStyle w:val="Contenudecadre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tenudecadre"/>
        <w:tabs>
          <w:tab w:val="left" w:pos="9638" w:leader="dot"/>
        </w:tabs>
        <w:spacing w:lineRule="auto" w:line="288"/>
        <w:jc w:val="left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>Intitulé et sigle de la liste</w:t>
      </w:r>
      <w:r>
        <w:rPr>
          <w:rFonts w:ascii="Calibri" w:hAnsi="Calibri"/>
          <w:i/>
          <w:iCs/>
          <w:sz w:val="22"/>
          <w:szCs w:val="22"/>
        </w:rPr>
        <w:t xml:space="preserve"> </w:t>
      </w:r>
      <w:r>
        <w:rPr>
          <w:rFonts w:ascii="Calibri" w:hAnsi="Calibri"/>
          <w:i/>
          <w:iCs/>
          <w:sz w:val="18"/>
          <w:szCs w:val="18"/>
        </w:rPr>
        <w:t>(facultatif)</w:t>
      </w:r>
      <w:r>
        <w:rPr>
          <w:rFonts w:ascii="Calibri" w:hAnsi="Calibri"/>
          <w:sz w:val="22"/>
          <w:szCs w:val="22"/>
        </w:rPr>
        <w:t xml:space="preserve"> : </w:t>
      </w:r>
    </w:p>
    <w:p>
      <w:pPr>
        <w:pStyle w:val="Contenudecadre"/>
        <w:tabs>
          <w:tab w:val="left" w:pos="9638" w:leader="dot"/>
        </w:tabs>
        <w:spacing w:lineRule="auto" w:line="288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Contenudecadre"/>
        <w:tabs>
          <w:tab w:val="left" w:pos="9638" w:leader="dot"/>
        </w:tabs>
        <w:spacing w:lineRule="auto" w:line="288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2"/>
          <w:szCs w:val="22"/>
        </w:rPr>
        <w:t xml:space="preserve">Délégué de liste </w:t>
      </w:r>
      <w:r>
        <w:rPr>
          <w:rFonts w:ascii="Calibri" w:hAnsi="Calibri"/>
          <w:i/>
          <w:iCs/>
          <w:sz w:val="18"/>
          <w:szCs w:val="18"/>
        </w:rPr>
        <w:t>(à désigner parmi les candidats)</w:t>
      </w:r>
      <w:r>
        <w:rPr>
          <w:rFonts w:ascii="Calibri" w:hAnsi="Calibri"/>
          <w:sz w:val="22"/>
          <w:szCs w:val="22"/>
        </w:rPr>
        <w:t xml:space="preserve"> : </w:t>
      </w:r>
    </w:p>
    <w:p>
      <w:pPr>
        <w:pStyle w:val="Contenudecadre"/>
        <w:tabs>
          <w:tab w:val="left" w:pos="9638" w:leader="dot"/>
        </w:tabs>
        <w:spacing w:lineRule="auto" w:line="288"/>
        <w:ind w:left="0" w:right="0" w:hanging="0"/>
        <w:jc w:val="left"/>
        <w:rPr>
          <w:rFonts w:ascii="Calibri" w:hAnsi="Calibri"/>
          <w:b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</w:r>
    </w:p>
    <w:tbl>
      <w:tblPr>
        <w:tblW w:w="9576" w:type="dxa"/>
        <w:jc w:val="left"/>
        <w:tblInd w:w="11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4764"/>
        <w:gridCol w:w="4811"/>
      </w:tblGrid>
      <w:tr>
        <w:trPr/>
        <w:tc>
          <w:tcPr>
            <w:tcW w:w="47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Candidat titulaire</w:t>
            </w:r>
          </w:p>
        </w:tc>
        <w:tc>
          <w:tcPr>
            <w:tcW w:w="4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cadre"/>
              <w:spacing w:lineRule="auto" w:line="276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Candidat suppléant</w:t>
            </w:r>
          </w:p>
        </w:tc>
      </w:tr>
      <w:tr>
        <w:trPr/>
        <w:tc>
          <w:tcPr>
            <w:tcW w:w="47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2"/>
                <w:szCs w:val="22"/>
              </w:rPr>
              <w:t>NOM :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Prénom 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2"/>
                <w:szCs w:val="22"/>
              </w:rPr>
              <w:t>Année d’étude en cours :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Diplôme préparé 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École 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4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2"/>
                <w:szCs w:val="22"/>
              </w:rPr>
              <w:t>NOM :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Prénom 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2"/>
                <w:szCs w:val="22"/>
              </w:rPr>
              <w:t>Année d’étude en cours :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Diplôme préparé 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40"/>
              <w:ind w:left="0" w:right="0" w:hanging="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École : </w:t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40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Contenudecadre"/>
              <w:tabs>
                <w:tab w:val="left" w:pos="9696" w:leader="dot"/>
              </w:tabs>
              <w:spacing w:lineRule="auto" w:line="276"/>
              <w:ind w:left="0" w:right="0" w:hanging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tabs>
          <w:tab w:val="left" w:pos="9638" w:leader="dot"/>
        </w:tabs>
        <w:spacing w:lineRule="auto" w:line="288"/>
        <w:ind w:left="0" w:right="0" w:hanging="0"/>
        <w:jc w:val="left"/>
        <w:rPr>
          <w:rFonts w:ascii="Calibri" w:hAnsi="Calibri"/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ascii="Calibri" w:hAnsi="Calibri"/>
          <w:b w:val="false"/>
          <w:bCs w:val="false"/>
          <w:i/>
          <w:iCs/>
          <w:sz w:val="22"/>
          <w:szCs w:val="22"/>
        </w:rPr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Contenudecadre"/>
        <w:tabs>
          <w:tab w:val="left" w:pos="9638" w:leader="dot"/>
        </w:tabs>
        <w:spacing w:lineRule="auto" w:line="288"/>
        <w:ind w:left="0" w:right="0" w:hanging="0"/>
        <w:jc w:val="left"/>
        <w:rPr>
          <w:rFonts w:ascii="Calibri" w:hAnsi="Calibri"/>
          <w:i w:val="false"/>
          <w:i w:val="false"/>
          <w:iCs w:val="false"/>
          <w:sz w:val="22"/>
          <w:szCs w:val="22"/>
        </w:rPr>
      </w:pPr>
      <w:r>
        <w:rPr>
          <w:rFonts w:ascii="Calibri" w:hAnsi="Calibri"/>
          <w:i w:val="false"/>
          <w:iCs w:val="false"/>
          <w:sz w:val="22"/>
          <w:szCs w:val="22"/>
        </w:rPr>
      </w:r>
    </w:p>
    <w:p>
      <w:pPr>
        <w:pStyle w:val="Contenudecadre"/>
        <w:tabs>
          <w:tab w:val="left" w:pos="9638" w:leader="dot"/>
        </w:tabs>
        <w:spacing w:lineRule="auto" w:line="288"/>
        <w:ind w:left="0" w:right="0" w:hanging="0"/>
        <w:jc w:val="left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>Si la liste est présentée ou soutenue par une organisation syndicale ou étudiante</w:t>
      </w:r>
      <w:r>
        <w:rPr>
          <w:rFonts w:ascii="Calibri" w:hAnsi="Calibri"/>
          <w:b w:val="false"/>
          <w:bCs w:val="false"/>
          <w:i/>
          <w:iCs/>
          <w:sz w:val="22"/>
          <w:szCs w:val="22"/>
        </w:rPr>
        <w:t xml:space="preserve"> </w:t>
      </w: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>:</w:t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/>
          <w:b/>
          <w:bCs/>
          <w:i w:val="false"/>
          <w:i w:val="false"/>
          <w:iCs w:val="false"/>
          <w:sz w:val="22"/>
          <w:szCs w:val="22"/>
        </w:rPr>
      </w:pPr>
      <w:r>
        <w:rPr>
          <w:rFonts w:ascii="Calibri" w:hAnsi="Calibri"/>
          <w:b/>
          <w:bCs/>
          <w:i w:val="false"/>
          <w:iCs w:val="false"/>
          <w:sz w:val="22"/>
          <w:szCs w:val="22"/>
        </w:rPr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>Nom de l’organisation :</w:t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>Nom et prénom du signataire :</w:t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>Qualité dans l’organisation :</w:t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>Signature :</w:t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Contenudecadre"/>
        <w:tabs>
          <w:tab w:val="left" w:pos="9638" w:leader="dot"/>
        </w:tabs>
        <w:spacing w:lineRule="auto" w:line="288"/>
        <w:ind w:left="0" w:right="850" w:hanging="0"/>
        <w:jc w:val="left"/>
        <w:rPr/>
      </w:pPr>
      <w:r>
        <w:rPr>
          <w:rFonts w:ascii="Calibri" w:hAnsi="Calibri"/>
          <w:b w:val="false"/>
          <w:bCs w:val="false"/>
          <w:i w:val="false"/>
          <w:iCs w:val="false"/>
          <w:sz w:val="22"/>
          <w:szCs w:val="22"/>
        </w:rPr>
        <w:t xml:space="preserve">Cachet de l’organisation </w:t>
      </w:r>
      <w:r>
        <w:rPr>
          <w:rFonts w:ascii="Calibri" w:hAnsi="Calibri"/>
          <w:b w:val="false"/>
          <w:bCs w:val="false"/>
          <w:i/>
          <w:iCs/>
          <w:sz w:val="18"/>
          <w:szCs w:val="18"/>
        </w:rPr>
        <w:t>(le cas échéant)</w:t>
      </w:r>
      <w:r>
        <w:rPr>
          <w:rFonts w:ascii="Calibri" w:hAnsi="Calibri"/>
          <w:b w:val="false"/>
          <w:bCs w:val="false"/>
          <w:i w:val="false"/>
          <w:iCs w:val="false"/>
          <w:sz w:val="24"/>
          <w:szCs w:val="24"/>
        </w:rPr>
        <w:t> :</w:t>
      </w:r>
    </w:p>
    <w:sectPr>
      <w:footerReference w:type="default" r:id="rId3"/>
      <w:type w:val="nextPage"/>
      <w:pgSz w:w="11906" w:h="16838"/>
      <w:pgMar w:left="1134" w:right="1134" w:header="0" w:top="1134" w:footer="1134" w:bottom="161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jc w:val="center"/>
      <w:rPr>
        <w:rFonts w:ascii="Calibri" w:hAnsi="Calibri"/>
        <w:i/>
        <w:i/>
        <w:iCs/>
        <w:sz w:val="16"/>
        <w:szCs w:val="16"/>
      </w:rPr>
    </w:pPr>
    <w:r>
      <w:rPr>
        <w:rFonts w:ascii="Calibri" w:hAnsi="Calibri"/>
        <w:i/>
        <w:iCs/>
        <w:sz w:val="16"/>
        <w:szCs w:val="16"/>
      </w:rPr>
      <w:t>Élections 2018 des membres du Cneserac – Dépôt des candidatures : 27 mars – 23 avril 2018</w:t>
    </w:r>
  </w:p>
</w:ftr>
</file>

<file path=word/settings.xml><?xml version="1.0" encoding="utf-8"?>
<w:settings xmlns:w="http://schemas.openxmlformats.org/wordprocessingml/2006/main">
  <w:zoom w:percent="100"/>
  <w:defaultTabStop w:val="4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fals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Contenudecadre">
    <w:name w:val="Contenu de cadre"/>
    <w:basedOn w:val="Normal"/>
    <w:qFormat/>
    <w:pPr/>
    <w:rPr/>
  </w:style>
  <w:style w:type="paragraph" w:styleId="Pieddepage">
    <w:name w:val="Pied de page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Contenudetableau">
    <w:name w:val="Contenu de tableau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41</TotalTime>
  <Application>LibreOffice/5.0.6.3.0$Windows_x86 LibreOffice_project/fe46e5b82646505d0acf84e14cef05527e401d3b</Application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2018-03-14T14:17:21Z</dcterms:created>
  <dc:language>fr-FR</dc:language>
  <cp:lastModifiedBy>dominique jourdy</cp:lastModifiedBy>
  <cp:lastPrinted>2018-03-29T16:30:18Z</cp:lastPrinted>
  <dcterms:modified xsi:type="dcterms:W3CDTF">2018-03-29T17:04:28Z</dcterms:modified>
  <cp:revision>34</cp:revision>
</cp:coreProperties>
</file>