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8B3" w:rsidRDefault="00270C66">
      <w:pPr>
        <w:pStyle w:val="Titre"/>
        <w:ind w:left="1134"/>
        <w:rPr>
          <w:rFonts w:ascii="Marianne" w:hAnsi="Marianne"/>
          <w:sz w:val="28"/>
          <w:szCs w:val="28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23190" simplePos="0" relativeHeight="2" behindDoc="0" locked="0" layoutInCell="1" allowOverlap="1">
            <wp:simplePos x="0" y="0"/>
            <wp:positionH relativeFrom="column">
              <wp:posOffset>-728345</wp:posOffset>
            </wp:positionH>
            <wp:positionV relativeFrom="page">
              <wp:posOffset>180975</wp:posOffset>
            </wp:positionV>
            <wp:extent cx="1209675" cy="91630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rianne" w:hAnsi="Marianne"/>
          <w:color w:val="auto"/>
          <w:sz w:val="28"/>
          <w:szCs w:val="28"/>
        </w:rPr>
        <w:t>Commission scientifique régionale</w:t>
      </w:r>
    </w:p>
    <w:p w:rsidR="006108B3" w:rsidRDefault="00270C66">
      <w:pPr>
        <w:pStyle w:val="Titre"/>
        <w:ind w:left="1134"/>
        <w:rPr>
          <w:rFonts w:ascii="Marianne" w:hAnsi="Marianne"/>
          <w:color w:val="auto"/>
          <w:sz w:val="28"/>
          <w:szCs w:val="28"/>
        </w:rPr>
      </w:pPr>
      <w:r>
        <w:rPr>
          <w:rFonts w:ascii="Marianne" w:hAnsi="Marianne"/>
          <w:color w:val="auto"/>
          <w:sz w:val="28"/>
          <w:szCs w:val="28"/>
        </w:rPr>
        <w:t>des collections des musées de France</w:t>
      </w:r>
    </w:p>
    <w:p w:rsidR="006108B3" w:rsidRDefault="00270C66">
      <w:pPr>
        <w:pStyle w:val="Titre"/>
        <w:ind w:left="1134"/>
        <w:rPr>
          <w:rFonts w:ascii="Marianne" w:hAnsi="Marianne"/>
          <w:i/>
          <w:color w:val="auto"/>
          <w:sz w:val="28"/>
          <w:szCs w:val="28"/>
        </w:rPr>
      </w:pPr>
      <w:r>
        <w:rPr>
          <w:rFonts w:ascii="Marianne" w:hAnsi="Marianne"/>
          <w:color w:val="auto"/>
          <w:sz w:val="28"/>
          <w:szCs w:val="28"/>
        </w:rPr>
        <w:t>CONSERVATION-RESTAURATION</w:t>
      </w:r>
    </w:p>
    <w:p w:rsidR="006108B3" w:rsidRDefault="00270C66">
      <w:pPr>
        <w:pStyle w:val="Titre"/>
        <w:ind w:left="1134"/>
        <w:rPr>
          <w:b w:val="0"/>
          <w:color w:val="auto"/>
        </w:rPr>
      </w:pPr>
      <w:r>
        <w:rPr>
          <w:rFonts w:ascii="Marianne" w:hAnsi="Marianne"/>
          <w:color w:val="auto"/>
          <w:sz w:val="28"/>
          <w:szCs w:val="28"/>
        </w:rPr>
        <w:t>Centre-Val de Loire</w:t>
      </w:r>
    </w:p>
    <w:p w:rsidR="006108B3" w:rsidRDefault="00270C66">
      <w:pPr>
        <w:pStyle w:val="Titre3"/>
        <w:numPr>
          <w:ilvl w:val="0"/>
          <w:numId w:val="0"/>
        </w:numPr>
        <w:spacing w:before="0" w:after="240"/>
        <w:ind w:left="-284"/>
        <w:jc w:val="center"/>
        <w:rPr>
          <w:rFonts w:ascii="Marianne" w:hAnsi="Marianne"/>
        </w:rPr>
      </w:pPr>
      <w:r>
        <w:rPr>
          <w:rFonts w:ascii="Marianne" w:hAnsi="Marianne"/>
          <w:b w:val="0"/>
          <w:i/>
          <w:caps w:val="0"/>
        </w:rPr>
        <w:t xml:space="preserve">                       Les astérisques renvoient au mode d’emploi de ce formulaire</w:t>
      </w:r>
    </w:p>
    <w:p w:rsidR="006108B3" w:rsidRDefault="006D77B0">
      <w:pPr>
        <w:pStyle w:val="Titre2"/>
        <w:numPr>
          <w:ilvl w:val="1"/>
          <w:numId w:val="2"/>
        </w:numPr>
        <w:spacing w:after="0" w:line="240" w:lineRule="auto"/>
        <w:ind w:left="-284" w:firstLine="0"/>
        <w:jc w:val="both"/>
        <w:rPr>
          <w:rFonts w:ascii="Marianne" w:eastAsia="MS Gothic" w:hAnsi="Marianne"/>
          <w:caps w:val="0"/>
        </w:rPr>
      </w:pPr>
      <w:sdt>
        <w:sdtPr>
          <w:id w:val="-866956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0C66">
            <w:rPr>
              <w:rFonts w:ascii="Segoe UI Symbol" w:eastAsia="MS Gothic" w:hAnsi="Segoe UI Symbol" w:cs="Segoe UI Symbol"/>
              <w:caps w:val="0"/>
            </w:rPr>
            <w:t>☐</w:t>
          </w:r>
        </w:sdtContent>
      </w:sdt>
      <w:r w:rsidR="00270C66">
        <w:rPr>
          <w:rFonts w:ascii="Marianne" w:hAnsi="Marianne"/>
          <w:caps w:val="0"/>
        </w:rPr>
        <w:t xml:space="preserve"> Date de la commission</w:t>
      </w:r>
      <w:r w:rsidR="00270C66">
        <w:rPr>
          <w:rFonts w:ascii="Calibri" w:hAnsi="Calibri" w:cs="Calibri"/>
          <w:caps w:val="0"/>
        </w:rPr>
        <w:t> </w:t>
      </w:r>
      <w:r w:rsidR="00270C66">
        <w:rPr>
          <w:rFonts w:ascii="Marianne" w:hAnsi="Marianne"/>
          <w:caps w:val="0"/>
        </w:rPr>
        <w:t>:</w:t>
      </w:r>
    </w:p>
    <w:p w:rsidR="006108B3" w:rsidRDefault="006D77B0">
      <w:pPr>
        <w:pStyle w:val="Titre2"/>
        <w:numPr>
          <w:ilvl w:val="1"/>
          <w:numId w:val="2"/>
        </w:numPr>
        <w:spacing w:after="0" w:line="240" w:lineRule="auto"/>
        <w:ind w:left="-284" w:firstLine="0"/>
        <w:jc w:val="both"/>
        <w:rPr>
          <w:rFonts w:ascii="Marianne" w:hAnsi="Marianne"/>
          <w:caps w:val="0"/>
        </w:rPr>
      </w:pPr>
      <w:sdt>
        <w:sdtPr>
          <w:id w:val="121257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0C66">
            <w:rPr>
              <w:rFonts w:ascii="Segoe UI Symbol" w:eastAsia="MS Gothic" w:hAnsi="Segoe UI Symbol" w:cs="Segoe UI Symbol"/>
              <w:caps w:val="0"/>
            </w:rPr>
            <w:t>☐</w:t>
          </w:r>
        </w:sdtContent>
      </w:sdt>
      <w:r w:rsidR="00270C66">
        <w:rPr>
          <w:rFonts w:ascii="Marianne" w:hAnsi="Marianne"/>
          <w:caps w:val="0"/>
        </w:rPr>
        <w:t xml:space="preserve"> Date de saisine de la délégation permanente</w:t>
      </w:r>
      <w:r w:rsidR="00270C66">
        <w:rPr>
          <w:rFonts w:ascii="Calibri" w:hAnsi="Calibri" w:cs="Calibri"/>
          <w:caps w:val="0"/>
        </w:rPr>
        <w:t> </w:t>
      </w:r>
      <w:r w:rsidR="00270C66">
        <w:rPr>
          <w:rFonts w:ascii="Marianne" w:hAnsi="Marianne"/>
          <w:caps w:val="0"/>
        </w:rPr>
        <w:t>:</w:t>
      </w:r>
    </w:p>
    <w:p w:rsidR="006108B3" w:rsidRDefault="006108B3">
      <w:pPr>
        <w:pStyle w:val="Corpsdetexte"/>
        <w:rPr>
          <w:lang w:eastAsia="fr-FR"/>
        </w:rPr>
      </w:pPr>
    </w:p>
    <w:p w:rsidR="006108B3" w:rsidRDefault="00270C66">
      <w:pPr>
        <w:pStyle w:val="Titre1"/>
        <w:numPr>
          <w:ilvl w:val="0"/>
          <w:numId w:val="2"/>
        </w:numPr>
        <w:jc w:val="both"/>
        <w:rPr>
          <w:rFonts w:ascii="Marianne" w:hAnsi="Marianne"/>
          <w:color w:val="auto"/>
          <w:sz w:val="20"/>
        </w:rPr>
      </w:pPr>
      <w:r>
        <w:rPr>
          <w:rFonts w:ascii="Marianne" w:hAnsi="Marianne"/>
          <w:color w:val="auto"/>
        </w:rPr>
        <w:t>I. MUSÉE</w:t>
      </w:r>
    </w:p>
    <w:tbl>
      <w:tblPr>
        <w:tblW w:w="906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4673"/>
        <w:gridCol w:w="4388"/>
      </w:tblGrid>
      <w:tr w:rsidR="006108B3" w:rsidTr="00270C66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Nom du musée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</w:tr>
      <w:tr w:rsidR="006108B3" w:rsidTr="00270C66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Adresse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</w:tr>
      <w:tr w:rsidR="006108B3" w:rsidTr="00270C66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Directeur ou responsable administratif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</w:tr>
      <w:tr w:rsidR="006108B3" w:rsidTr="00270C66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Nom du responsable scientifique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</w:tr>
      <w:tr w:rsidR="006108B3" w:rsidTr="00270C66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N° de téléphone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</w:tr>
      <w:tr w:rsidR="006108B3" w:rsidTr="00270C66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Adresse électronique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</w:tr>
      <w:tr w:rsidR="006108B3" w:rsidTr="00270C66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Personne morale qui sollicite l'avis de la commission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</w:tr>
      <w:tr w:rsidR="006108B3" w:rsidTr="00270C66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PSC validé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  <w:sz w:val="20"/>
              </w:rPr>
            </w:pPr>
            <w:sdt>
              <w:sdtPr>
                <w:id w:val="82118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oui </w:t>
            </w:r>
            <w:r w:rsidR="00270C66">
              <w:rPr>
                <w:rFonts w:ascii="Marianne" w:hAnsi="Marianne"/>
                <w:i/>
                <w:sz w:val="20"/>
              </w:rPr>
              <w:t xml:space="preserve">(date)        </w:t>
            </w:r>
            <w:sdt>
              <w:sdtPr>
                <w:id w:val="-17673014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non </w:t>
            </w:r>
          </w:p>
        </w:tc>
      </w:tr>
      <w:tr w:rsidR="006108B3" w:rsidTr="00270C66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Plan de conservation préventive *</w:t>
            </w:r>
            <w:r>
              <w:rPr>
                <w:rFonts w:cs="Calibri"/>
                <w:sz w:val="20"/>
              </w:rPr>
              <w:t> 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  <w:sz w:val="20"/>
              </w:rPr>
            </w:pPr>
            <w:sdt>
              <w:sdtPr>
                <w:id w:val="2776935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oui </w:t>
            </w:r>
            <w:r w:rsidR="00270C66">
              <w:rPr>
                <w:rFonts w:ascii="Marianne" w:hAnsi="Marianne"/>
                <w:i/>
                <w:sz w:val="20"/>
              </w:rPr>
              <w:t>(date)</w:t>
            </w:r>
            <w:r w:rsidR="00270C66">
              <w:rPr>
                <w:rFonts w:ascii="Marianne" w:hAnsi="Marianne"/>
                <w:sz w:val="20"/>
              </w:rPr>
              <w:t xml:space="preserve">        </w:t>
            </w:r>
            <w:sdt>
              <w:sdtPr>
                <w:id w:val="5781841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non </w:t>
            </w:r>
          </w:p>
        </w:tc>
      </w:tr>
      <w:tr w:rsidR="006108B3" w:rsidTr="00270C66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Avancée du récolement décennal (%)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 w:cs="Segoe UI Symbol"/>
                <w:sz w:val="20"/>
              </w:rPr>
            </w:pPr>
          </w:p>
        </w:tc>
      </w:tr>
      <w:tr w:rsidR="006108B3" w:rsidTr="00270C66">
        <w:tc>
          <w:tcPr>
            <w:tcW w:w="4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Budget annuel du musée en conservation-restauration</w:t>
            </w:r>
          </w:p>
        </w:tc>
        <w:tc>
          <w:tcPr>
            <w:tcW w:w="4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 w:cs="Segoe UI Symbol"/>
                <w:sz w:val="20"/>
              </w:rPr>
            </w:pPr>
          </w:p>
        </w:tc>
      </w:tr>
    </w:tbl>
    <w:p w:rsidR="006108B3" w:rsidRDefault="006108B3" w:rsidP="00270C66">
      <w:pPr>
        <w:pStyle w:val="Titre2"/>
        <w:numPr>
          <w:ilvl w:val="0"/>
          <w:numId w:val="0"/>
        </w:numPr>
        <w:jc w:val="both"/>
        <w:rPr>
          <w:rFonts w:ascii="Marianne" w:eastAsia="MS Gothic" w:hAnsi="Marianne"/>
        </w:rPr>
      </w:pPr>
    </w:p>
    <w:p w:rsidR="00270C66" w:rsidRDefault="00270C66" w:rsidP="00270C66">
      <w:pPr>
        <w:pStyle w:val="Titre1"/>
        <w:numPr>
          <w:ilvl w:val="0"/>
          <w:numId w:val="2"/>
        </w:numPr>
        <w:jc w:val="both"/>
        <w:rPr>
          <w:rFonts w:ascii="Marianne" w:hAnsi="Marianne"/>
          <w:color w:val="auto"/>
        </w:rPr>
      </w:pPr>
      <w:r>
        <w:rPr>
          <w:rFonts w:ascii="Marianne" w:hAnsi="Marianne"/>
          <w:color w:val="auto"/>
        </w:rPr>
        <w:t>II. RENSEIGNEMENTS RELATIFS AU BIEN OU À L'ENSEMBLE À CONSERVER</w:t>
      </w:r>
    </w:p>
    <w:p w:rsidR="00270C66" w:rsidRPr="00270C66" w:rsidRDefault="00270C66" w:rsidP="00270C66">
      <w:pPr>
        <w:pStyle w:val="Corpsdetexte"/>
        <w:rPr>
          <w:rFonts w:eastAsia="MS Gothic"/>
          <w:lang w:eastAsia="fr-FR"/>
        </w:rPr>
      </w:pPr>
    </w:p>
    <w:p w:rsidR="006108B3" w:rsidRDefault="00270C66">
      <w:pPr>
        <w:pStyle w:val="Titre2"/>
        <w:numPr>
          <w:ilvl w:val="1"/>
          <w:numId w:val="2"/>
        </w:numPr>
        <w:ind w:left="-284" w:firstLine="0"/>
        <w:jc w:val="both"/>
        <w:rPr>
          <w:rFonts w:ascii="Marianne" w:eastAsia="MS Gothic" w:hAnsi="Marianne"/>
        </w:rPr>
      </w:pPr>
      <w:r>
        <w:rPr>
          <w:rFonts w:ascii="Marianne" w:hAnsi="Marianne"/>
        </w:rPr>
        <w:t>Domaine</w:t>
      </w:r>
    </w:p>
    <w:tbl>
      <w:tblPr>
        <w:tblW w:w="9039" w:type="dxa"/>
        <w:tblLook w:val="0000" w:firstRow="0" w:lastRow="0" w:firstColumn="0" w:lastColumn="0" w:noHBand="0" w:noVBand="0"/>
      </w:tblPr>
      <w:tblGrid>
        <w:gridCol w:w="3650"/>
        <w:gridCol w:w="5389"/>
      </w:tblGrid>
      <w:tr w:rsidR="006108B3">
        <w:tc>
          <w:tcPr>
            <w:tcW w:w="3650" w:type="dxa"/>
            <w:shd w:val="clear" w:color="auto" w:fill="auto"/>
          </w:tcPr>
          <w:p w:rsidR="006108B3" w:rsidRDefault="006D77B0">
            <w:pPr>
              <w:jc w:val="both"/>
              <w:rPr>
                <w:rFonts w:ascii="Marianne" w:eastAsia="MS Gothic" w:hAnsi="Marianne"/>
                <w:sz w:val="20"/>
              </w:rPr>
            </w:pPr>
            <w:sdt>
              <w:sdtPr>
                <w:id w:val="-1258543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Peinture</w:t>
            </w:r>
          </w:p>
        </w:tc>
        <w:tc>
          <w:tcPr>
            <w:tcW w:w="5388" w:type="dxa"/>
            <w:shd w:val="clear" w:color="auto" w:fill="auto"/>
          </w:tcPr>
          <w:p w:rsidR="006108B3" w:rsidRDefault="006D77B0">
            <w:pPr>
              <w:jc w:val="both"/>
              <w:rPr>
                <w:rFonts w:ascii="Marianne" w:eastAsia="MS Gothic" w:hAnsi="Marianne"/>
                <w:sz w:val="20"/>
              </w:rPr>
            </w:pPr>
            <w:sdt>
              <w:sdtPr>
                <w:id w:val="-12336135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Cadre *</w:t>
            </w:r>
          </w:p>
        </w:tc>
      </w:tr>
      <w:tr w:rsidR="006108B3">
        <w:tc>
          <w:tcPr>
            <w:tcW w:w="3650" w:type="dxa"/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 w:cs="Segoe UI Symbol"/>
                <w:sz w:val="20"/>
              </w:rPr>
            </w:pPr>
            <w:sdt>
              <w:sdtPr>
                <w:id w:val="-1082068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Sculpture</w:t>
            </w:r>
          </w:p>
        </w:tc>
        <w:tc>
          <w:tcPr>
            <w:tcW w:w="5388" w:type="dxa"/>
            <w:shd w:val="clear" w:color="auto" w:fill="auto"/>
          </w:tcPr>
          <w:p w:rsidR="006108B3" w:rsidRDefault="006D77B0">
            <w:pPr>
              <w:jc w:val="both"/>
              <w:rPr>
                <w:rFonts w:ascii="Marianne" w:eastAsia="MS Gothic" w:hAnsi="Marianne"/>
                <w:sz w:val="20"/>
              </w:rPr>
            </w:pPr>
            <w:sdt>
              <w:sdtPr>
                <w:id w:val="-13679052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Objet d’art</w:t>
            </w:r>
          </w:p>
        </w:tc>
      </w:tr>
      <w:tr w:rsidR="006108B3">
        <w:tc>
          <w:tcPr>
            <w:tcW w:w="3650" w:type="dxa"/>
            <w:shd w:val="clear" w:color="auto" w:fill="auto"/>
          </w:tcPr>
          <w:p w:rsidR="006108B3" w:rsidRDefault="006D77B0">
            <w:pPr>
              <w:jc w:val="both"/>
              <w:rPr>
                <w:rFonts w:ascii="Marianne" w:eastAsia="MS Gothic" w:hAnsi="Marianne"/>
                <w:sz w:val="20"/>
              </w:rPr>
            </w:pPr>
            <w:sdt>
              <w:sdtPr>
                <w:id w:val="314303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Art contemporain</w:t>
            </w:r>
          </w:p>
        </w:tc>
        <w:tc>
          <w:tcPr>
            <w:tcW w:w="5388" w:type="dxa"/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11333273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Photographie</w:t>
            </w:r>
          </w:p>
        </w:tc>
      </w:tr>
      <w:tr w:rsidR="006108B3">
        <w:tc>
          <w:tcPr>
            <w:tcW w:w="3650" w:type="dxa"/>
            <w:shd w:val="clear" w:color="auto" w:fill="auto"/>
          </w:tcPr>
          <w:p w:rsidR="006108B3" w:rsidRDefault="006D77B0">
            <w:pPr>
              <w:jc w:val="both"/>
              <w:rPr>
                <w:rFonts w:ascii="Marianne" w:eastAsia="MS Gothic" w:hAnsi="Marianne"/>
                <w:sz w:val="20"/>
              </w:rPr>
            </w:pPr>
            <w:sdt>
              <w:sdtPr>
                <w:id w:val="-6807392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eastAsia="MS Gothic" w:hAnsi="Marianne" w:cstheme="minorHAnsi"/>
                <w:sz w:val="20"/>
              </w:rPr>
              <w:t xml:space="preserve"> </w:t>
            </w:r>
            <w:r w:rsidR="00270C66">
              <w:rPr>
                <w:rFonts w:ascii="Marianne" w:hAnsi="Marianne"/>
                <w:sz w:val="20"/>
              </w:rPr>
              <w:t>Arts graphiques</w:t>
            </w:r>
          </w:p>
        </w:tc>
        <w:tc>
          <w:tcPr>
            <w:tcW w:w="5388" w:type="dxa"/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1706638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Imprimé</w:t>
            </w:r>
          </w:p>
        </w:tc>
      </w:tr>
      <w:tr w:rsidR="006108B3">
        <w:tc>
          <w:tcPr>
            <w:tcW w:w="3650" w:type="dxa"/>
            <w:shd w:val="clear" w:color="auto" w:fill="auto"/>
          </w:tcPr>
          <w:p w:rsidR="006108B3" w:rsidRDefault="006D77B0">
            <w:pPr>
              <w:jc w:val="both"/>
              <w:rPr>
                <w:rFonts w:ascii="Marianne" w:eastAsia="MS Gothic" w:hAnsi="Marianne"/>
                <w:sz w:val="20"/>
              </w:rPr>
            </w:pPr>
            <w:sdt>
              <w:sdtPr>
                <w:id w:val="21135468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Archéologie</w:t>
            </w:r>
          </w:p>
        </w:tc>
        <w:tc>
          <w:tcPr>
            <w:tcW w:w="5388" w:type="dxa"/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1314871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Patrimoine scientifique/technique</w:t>
            </w:r>
          </w:p>
        </w:tc>
      </w:tr>
      <w:tr w:rsidR="006108B3">
        <w:tc>
          <w:tcPr>
            <w:tcW w:w="3650" w:type="dxa"/>
            <w:shd w:val="clear" w:color="auto" w:fill="auto"/>
          </w:tcPr>
          <w:p w:rsidR="006108B3" w:rsidRDefault="006D77B0">
            <w:pPr>
              <w:jc w:val="both"/>
              <w:rPr>
                <w:rFonts w:ascii="Marianne" w:eastAsia="MS Gothic" w:hAnsi="Marianne"/>
                <w:sz w:val="20"/>
              </w:rPr>
            </w:pPr>
            <w:sdt>
              <w:sdtPr>
                <w:id w:val="5699269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Patrimoine ethnographique</w:t>
            </w:r>
          </w:p>
        </w:tc>
        <w:tc>
          <w:tcPr>
            <w:tcW w:w="5388" w:type="dxa"/>
            <w:shd w:val="clear" w:color="auto" w:fill="auto"/>
          </w:tcPr>
          <w:p w:rsidR="006108B3" w:rsidRDefault="006D77B0">
            <w:pPr>
              <w:jc w:val="both"/>
              <w:rPr>
                <w:rFonts w:ascii="Marianne" w:eastAsia="MS Gothic" w:hAnsi="Marianne"/>
                <w:sz w:val="20"/>
              </w:rPr>
            </w:pPr>
            <w:sdt>
              <w:sdtPr>
                <w:id w:val="-669950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Patrimoine naturel</w:t>
            </w:r>
          </w:p>
        </w:tc>
      </w:tr>
      <w:tr w:rsidR="006108B3">
        <w:tc>
          <w:tcPr>
            <w:tcW w:w="9038" w:type="dxa"/>
            <w:gridSpan w:val="2"/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  <w:sz w:val="20"/>
              </w:rPr>
            </w:pPr>
            <w:sdt>
              <w:sdtPr>
                <w:id w:val="-5032103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Autre, préciser</w:t>
            </w:r>
            <w:r w:rsidR="00270C66">
              <w:rPr>
                <w:rFonts w:cs="Calibri"/>
                <w:sz w:val="20"/>
              </w:rPr>
              <w:t> </w:t>
            </w:r>
            <w:r w:rsidR="00270C66">
              <w:rPr>
                <w:rFonts w:ascii="Marianne" w:hAnsi="Marianne"/>
                <w:sz w:val="20"/>
              </w:rPr>
              <w:t>:</w:t>
            </w: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</w:tc>
      </w:tr>
    </w:tbl>
    <w:p w:rsidR="006108B3" w:rsidRDefault="00270C66">
      <w:pPr>
        <w:pStyle w:val="Titre2"/>
        <w:numPr>
          <w:ilvl w:val="1"/>
          <w:numId w:val="2"/>
        </w:numPr>
        <w:ind w:left="-284" w:firstLine="0"/>
        <w:rPr>
          <w:rFonts w:ascii="Marianne" w:hAnsi="Marianne"/>
        </w:rPr>
      </w:pPr>
      <w:r>
        <w:rPr>
          <w:rFonts w:ascii="Marianne" w:hAnsi="Marianne"/>
        </w:rPr>
        <w:t xml:space="preserve">Identification </w:t>
      </w:r>
      <w:r>
        <w:rPr>
          <w:rFonts w:ascii="Marianne" w:hAnsi="Marianne"/>
          <w:sz w:val="18"/>
          <w:szCs w:val="18"/>
        </w:rPr>
        <w:t xml:space="preserve">(dans le cas d’un lot, se reporter au mode d’emploi du formulaire) </w:t>
      </w:r>
      <w:r>
        <w:rPr>
          <w:rFonts w:ascii="Marianne" w:hAnsi="Marianne"/>
        </w:rPr>
        <w:t>*</w:t>
      </w:r>
    </w:p>
    <w:tbl>
      <w:tblPr>
        <w:tblW w:w="903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4505"/>
        <w:gridCol w:w="706"/>
        <w:gridCol w:w="565"/>
        <w:gridCol w:w="710"/>
        <w:gridCol w:w="1039"/>
        <w:gridCol w:w="1514"/>
      </w:tblGrid>
      <w:tr w:rsidR="006108B3">
        <w:tc>
          <w:tcPr>
            <w:tcW w:w="45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Titre/Dénomination</w:t>
            </w:r>
          </w:p>
        </w:tc>
        <w:tc>
          <w:tcPr>
            <w:tcW w:w="453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</w:tr>
      <w:tr w:rsidR="006108B3">
        <w:tc>
          <w:tcPr>
            <w:tcW w:w="45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Artiste/École/Origine</w:t>
            </w:r>
          </w:p>
        </w:tc>
        <w:tc>
          <w:tcPr>
            <w:tcW w:w="453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</w:tr>
      <w:tr w:rsidR="006108B3">
        <w:tc>
          <w:tcPr>
            <w:tcW w:w="45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Période/Date</w:t>
            </w:r>
          </w:p>
        </w:tc>
        <w:tc>
          <w:tcPr>
            <w:tcW w:w="453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</w:tr>
      <w:tr w:rsidR="006108B3">
        <w:tc>
          <w:tcPr>
            <w:tcW w:w="45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Technique(s)</w:t>
            </w:r>
          </w:p>
        </w:tc>
        <w:tc>
          <w:tcPr>
            <w:tcW w:w="453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</w:tr>
      <w:tr w:rsidR="006108B3">
        <w:tc>
          <w:tcPr>
            <w:tcW w:w="45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Matière(s)</w:t>
            </w:r>
          </w:p>
        </w:tc>
        <w:tc>
          <w:tcPr>
            <w:tcW w:w="453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</w:tr>
      <w:tr w:rsidR="006108B3">
        <w:tc>
          <w:tcPr>
            <w:tcW w:w="45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Dimensions (en cm)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H.</w:t>
            </w:r>
          </w:p>
        </w:tc>
        <w:tc>
          <w:tcPr>
            <w:tcW w:w="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l.</w:t>
            </w:r>
          </w:p>
        </w:tc>
        <w:tc>
          <w:tcPr>
            <w:tcW w:w="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Pr.</w:t>
            </w:r>
          </w:p>
        </w:tc>
        <w:tc>
          <w:tcPr>
            <w:tcW w:w="10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Diam.</w:t>
            </w:r>
          </w:p>
        </w:tc>
        <w:tc>
          <w:tcPr>
            <w:tcW w:w="1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  <w:sz w:val="20"/>
              </w:rPr>
              <w:t>Poids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Marianne" w:hAnsi="Marianne"/>
                <w:sz w:val="20"/>
              </w:rPr>
              <w:t>(kg)</w:t>
            </w:r>
          </w:p>
        </w:tc>
      </w:tr>
      <w:tr w:rsidR="006108B3">
        <w:tc>
          <w:tcPr>
            <w:tcW w:w="45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eastAsia="MS Gothic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Marque(s) / signature</w:t>
            </w:r>
          </w:p>
        </w:tc>
        <w:tc>
          <w:tcPr>
            <w:tcW w:w="453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  <w:sz w:val="20"/>
              </w:rPr>
            </w:pPr>
            <w:sdt>
              <w:sdtPr>
                <w:id w:val="3759847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oui     </w:t>
            </w:r>
            <w:sdt>
              <w:sdtPr>
                <w:id w:val="853935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non    Si oui, préciser</w:t>
            </w:r>
            <w:r w:rsidR="00270C66">
              <w:rPr>
                <w:rFonts w:cs="Calibri"/>
                <w:sz w:val="20"/>
              </w:rPr>
              <w:t> </w:t>
            </w:r>
            <w:r w:rsidR="00270C66">
              <w:rPr>
                <w:rFonts w:ascii="Marianne" w:hAnsi="Marianne"/>
                <w:sz w:val="20"/>
              </w:rPr>
              <w:t xml:space="preserve">: </w:t>
            </w:r>
          </w:p>
        </w:tc>
      </w:tr>
      <w:tr w:rsidR="006108B3">
        <w:tc>
          <w:tcPr>
            <w:tcW w:w="45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eastAsia="MS Gothic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Versé sur JOCONDE-POP / Videomuseum/ Recolnat</w:t>
            </w:r>
          </w:p>
        </w:tc>
        <w:tc>
          <w:tcPr>
            <w:tcW w:w="453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4781447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oui     </w:t>
            </w:r>
            <w:sdt>
              <w:sdtPr>
                <w:id w:val="-15259370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non</w:t>
            </w:r>
          </w:p>
        </w:tc>
      </w:tr>
    </w:tbl>
    <w:p w:rsidR="006108B3" w:rsidRDefault="006108B3">
      <w:pPr>
        <w:pStyle w:val="Titre2"/>
        <w:numPr>
          <w:ilvl w:val="1"/>
          <w:numId w:val="2"/>
        </w:numPr>
        <w:ind w:left="-284" w:firstLine="0"/>
        <w:jc w:val="both"/>
        <w:rPr>
          <w:rFonts w:ascii="Marianne" w:hAnsi="Marianne"/>
        </w:rPr>
      </w:pPr>
    </w:p>
    <w:p w:rsidR="006108B3" w:rsidRDefault="00270C66">
      <w:pPr>
        <w:pStyle w:val="Titre2"/>
        <w:numPr>
          <w:ilvl w:val="1"/>
          <w:numId w:val="2"/>
        </w:numPr>
        <w:ind w:left="-284" w:firstLine="0"/>
        <w:jc w:val="both"/>
        <w:rPr>
          <w:rFonts w:ascii="Marianne" w:hAnsi="Marianne"/>
        </w:rPr>
      </w:pPr>
      <w:r>
        <w:rPr>
          <w:rFonts w:ascii="Marianne" w:hAnsi="Marianne"/>
        </w:rPr>
        <w:t>STATUT DU OU DES BIENS</w:t>
      </w:r>
    </w:p>
    <w:tbl>
      <w:tblPr>
        <w:tblW w:w="906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688"/>
        <w:gridCol w:w="6378"/>
      </w:tblGrid>
      <w:tr w:rsidR="006108B3" w:rsidTr="00270C66">
        <w:tc>
          <w:tcPr>
            <w:tcW w:w="90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Numéro(s) d’inventaire(s)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Marianne" w:hAnsi="Marianne"/>
                <w:sz w:val="20"/>
              </w:rPr>
              <w:t>:</w:t>
            </w:r>
          </w:p>
        </w:tc>
      </w:tr>
      <w:tr w:rsidR="006108B3" w:rsidTr="00270C66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eastAsia="MS Gothic" w:hAnsi="Marianne"/>
                <w:sz w:val="20"/>
              </w:rPr>
            </w:pPr>
            <w:sdt>
              <w:sdtPr>
                <w:id w:val="12277294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L’œuvre est-elle marquée</w:t>
            </w:r>
            <w:r w:rsidR="00270C66">
              <w:rPr>
                <w:rFonts w:cs="Calibri"/>
                <w:sz w:val="20"/>
              </w:rPr>
              <w:t> </w:t>
            </w:r>
            <w:r w:rsidR="00270C66">
              <w:rPr>
                <w:rFonts w:ascii="Marianne" w:hAnsi="Marianne"/>
                <w:sz w:val="20"/>
              </w:rPr>
              <w:t>?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  <w:sz w:val="20"/>
              </w:rPr>
            </w:pPr>
            <w:sdt>
              <w:sdtPr>
                <w:id w:val="-573125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oui     </w:t>
            </w:r>
            <w:sdt>
              <w:sdtPr>
                <w:id w:val="21430748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non</w:t>
            </w:r>
          </w:p>
        </w:tc>
      </w:tr>
      <w:tr w:rsidR="006108B3" w:rsidTr="00270C66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  <w:sz w:val="20"/>
              </w:rPr>
            </w:pPr>
            <w:sdt>
              <w:sdtPr>
                <w:id w:val="-5640274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Collection du musée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  <w:sz w:val="20"/>
              </w:rPr>
              <w:t>Date(s) et mode d’acquisition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Marianne" w:hAnsi="Marianne"/>
                <w:sz w:val="20"/>
              </w:rPr>
              <w:t>:</w:t>
            </w:r>
          </w:p>
        </w:tc>
      </w:tr>
      <w:tr w:rsidR="006108B3" w:rsidTr="00270C66">
        <w:trPr>
          <w:trHeight w:val="303"/>
        </w:trPr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Avis de la commission scientifique régionale d’acquisition (date, avis)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Marianne" w:hAnsi="Marianne"/>
                <w:sz w:val="20"/>
              </w:rPr>
              <w:t>:</w:t>
            </w: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</w:tc>
      </w:tr>
      <w:tr w:rsidR="006108B3" w:rsidTr="00270C66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eastAsia="MS Gothic" w:hAnsi="Marianne"/>
                <w:sz w:val="20"/>
              </w:rPr>
            </w:pPr>
            <w:sdt>
              <w:sdtPr>
                <w:id w:val="3587852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Protection au titre des MH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192462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oui     </w:t>
            </w:r>
            <w:sdt>
              <w:sdtPr>
                <w:id w:val="17653387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non               Si oui</w:t>
            </w:r>
            <w:r w:rsidR="00270C66">
              <w:rPr>
                <w:rFonts w:cs="Calibri"/>
                <w:sz w:val="20"/>
              </w:rPr>
              <w:t> </w:t>
            </w:r>
            <w:r w:rsidR="00270C66">
              <w:rPr>
                <w:rFonts w:ascii="Marianne" w:hAnsi="Marianne"/>
                <w:sz w:val="20"/>
              </w:rPr>
              <w:t xml:space="preserve">: </w:t>
            </w:r>
            <w:sdt>
              <w:sdtPr>
                <w:id w:val="1863390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classement       </w:t>
            </w:r>
            <w:sdt>
              <w:sdtPr>
                <w:id w:val="-1921014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inscription</w:t>
            </w:r>
          </w:p>
        </w:tc>
      </w:tr>
      <w:tr w:rsidR="006108B3" w:rsidTr="00270C66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La CRMH compétente a-t-elle été informée du projet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Marianne" w:hAnsi="Marianne"/>
                <w:sz w:val="20"/>
              </w:rPr>
              <w:t xml:space="preserve">?    </w:t>
            </w:r>
            <w:sdt>
              <w:sdtPr>
                <w:id w:val="-232619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Marianne" w:hAnsi="Marianne"/>
                <w:sz w:val="20"/>
              </w:rPr>
              <w:t xml:space="preserve"> oui     </w:t>
            </w:r>
            <w:sdt>
              <w:sdtPr>
                <w:id w:val="11838617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rFonts w:ascii="Marianne" w:hAnsi="Marianne"/>
                <w:sz w:val="20"/>
              </w:rPr>
              <w:t xml:space="preserve"> non</w:t>
            </w:r>
          </w:p>
        </w:tc>
      </w:tr>
      <w:tr w:rsidR="006108B3" w:rsidTr="00270C66">
        <w:tc>
          <w:tcPr>
            <w:tcW w:w="26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  <w:sz w:val="20"/>
              </w:rPr>
            </w:pPr>
            <w:sdt>
              <w:sdtPr>
                <w:id w:val="18525282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Dépôt </w:t>
            </w:r>
          </w:p>
        </w:tc>
        <w:tc>
          <w:tcPr>
            <w:tcW w:w="6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Nom et accord du déposant pour l’intervention (joindre l’accord écrit)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Marianne" w:hAnsi="Marianne"/>
                <w:sz w:val="20"/>
              </w:rPr>
              <w:t>:</w:t>
            </w:r>
          </w:p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</w:tr>
    </w:tbl>
    <w:p w:rsidR="006108B3" w:rsidRDefault="006108B3" w:rsidP="00270C66">
      <w:pPr>
        <w:pStyle w:val="Titre2"/>
        <w:numPr>
          <w:ilvl w:val="0"/>
          <w:numId w:val="0"/>
        </w:numPr>
        <w:jc w:val="both"/>
        <w:rPr>
          <w:rFonts w:ascii="Marianne" w:eastAsia="MS Gothic" w:hAnsi="Marianne"/>
        </w:rPr>
      </w:pPr>
    </w:p>
    <w:p w:rsidR="00270C66" w:rsidRDefault="00270C66" w:rsidP="00270C66">
      <w:pPr>
        <w:pStyle w:val="Titre1"/>
        <w:numPr>
          <w:ilvl w:val="0"/>
          <w:numId w:val="2"/>
        </w:numPr>
        <w:rPr>
          <w:rFonts w:ascii="Marianne" w:hAnsi="Marianne"/>
          <w:color w:val="auto"/>
        </w:rPr>
      </w:pPr>
      <w:r>
        <w:rPr>
          <w:rFonts w:ascii="Marianne" w:hAnsi="Marianne"/>
          <w:color w:val="auto"/>
        </w:rPr>
        <w:t>III. RENSEIGNEMENTS RELATIFS A l’INTERVENTION</w:t>
      </w:r>
    </w:p>
    <w:p w:rsidR="00270C66" w:rsidRPr="00270C66" w:rsidRDefault="00270C66" w:rsidP="00270C66">
      <w:pPr>
        <w:pStyle w:val="Corpsdetexte"/>
        <w:rPr>
          <w:rFonts w:eastAsia="MS Gothic"/>
          <w:lang w:eastAsia="fr-FR"/>
        </w:rPr>
      </w:pPr>
    </w:p>
    <w:p w:rsidR="006108B3" w:rsidRDefault="00270C66">
      <w:pPr>
        <w:pStyle w:val="Titre2"/>
        <w:numPr>
          <w:ilvl w:val="1"/>
          <w:numId w:val="2"/>
        </w:numPr>
        <w:ind w:left="-284" w:firstLine="0"/>
        <w:jc w:val="both"/>
        <w:rPr>
          <w:rFonts w:ascii="Marianne" w:eastAsia="MS Gothic" w:hAnsi="Marianne"/>
        </w:rPr>
      </w:pPr>
      <w:r>
        <w:rPr>
          <w:rFonts w:ascii="Marianne" w:hAnsi="Marianne"/>
        </w:rPr>
        <w:t>NATURE DU DOSSIER</w:t>
      </w:r>
    </w:p>
    <w:tbl>
      <w:tblPr>
        <w:tblW w:w="90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7"/>
      </w:tblGrid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5098834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Présentation d’un accord-cadre pluriannuel avant consultation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15196167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Présentation d’un cahier des charges ou d'un </w:t>
            </w:r>
            <w:r w:rsidR="00270C66">
              <w:rPr>
                <w:rFonts w:ascii="Marianne" w:hAnsi="Marianne"/>
                <w:color w:val="000000"/>
                <w:sz w:val="20"/>
              </w:rPr>
              <w:t xml:space="preserve">CCTP </w:t>
            </w:r>
            <w:r w:rsidR="00270C66">
              <w:rPr>
                <w:rFonts w:ascii="Marianne" w:hAnsi="Marianne"/>
                <w:iCs/>
                <w:color w:val="000000"/>
                <w:sz w:val="20"/>
              </w:rPr>
              <w:t>avant consultation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1372960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Présentation </w:t>
            </w:r>
            <w:r w:rsidR="00270C66">
              <w:rPr>
                <w:rFonts w:ascii="Marianne" w:hAnsi="Marianne"/>
                <w:iCs/>
                <w:color w:val="000000"/>
                <w:sz w:val="20"/>
              </w:rPr>
              <w:t xml:space="preserve">d’une étude préalable ou </w:t>
            </w:r>
            <w:r w:rsidR="00270C66">
              <w:rPr>
                <w:rFonts w:ascii="Marianne" w:hAnsi="Marianne"/>
                <w:color w:val="000000"/>
                <w:sz w:val="20"/>
              </w:rPr>
              <w:t>d'une</w:t>
            </w:r>
            <w:r w:rsidR="00270C66">
              <w:rPr>
                <w:rFonts w:ascii="Marianne" w:hAnsi="Marianne"/>
                <w:sz w:val="20"/>
              </w:rPr>
              <w:t xml:space="preserve"> intervention avec devis des intervenants retenus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7905575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Présentation </w:t>
            </w:r>
            <w:r w:rsidR="00270C66">
              <w:rPr>
                <w:rFonts w:ascii="Marianne" w:hAnsi="Marianne"/>
                <w:iCs/>
                <w:color w:val="000000"/>
                <w:sz w:val="20"/>
              </w:rPr>
              <w:t xml:space="preserve">d’une nouvelle étape d’étude ou </w:t>
            </w:r>
            <w:r w:rsidR="00270C66">
              <w:rPr>
                <w:rFonts w:ascii="Marianne" w:hAnsi="Marianne"/>
                <w:color w:val="000000"/>
                <w:sz w:val="20"/>
              </w:rPr>
              <w:t>d'</w:t>
            </w:r>
            <w:r w:rsidR="00270C66">
              <w:rPr>
                <w:rFonts w:ascii="Marianne" w:hAnsi="Marianne"/>
                <w:sz w:val="20"/>
              </w:rPr>
              <w:t>intervention, présentée précédemment en CSR</w:t>
            </w:r>
          </w:p>
        </w:tc>
      </w:tr>
    </w:tbl>
    <w:p w:rsidR="006108B3" w:rsidRDefault="006108B3">
      <w:pPr>
        <w:pStyle w:val="Titre2"/>
        <w:numPr>
          <w:ilvl w:val="1"/>
          <w:numId w:val="2"/>
        </w:numPr>
        <w:ind w:left="-284" w:firstLine="0"/>
        <w:jc w:val="both"/>
        <w:rPr>
          <w:rFonts w:ascii="Marianne" w:hAnsi="Marianne"/>
        </w:rPr>
      </w:pPr>
    </w:p>
    <w:p w:rsidR="006108B3" w:rsidRDefault="00270C66">
      <w:pPr>
        <w:pStyle w:val="Titre2"/>
        <w:numPr>
          <w:ilvl w:val="1"/>
          <w:numId w:val="2"/>
        </w:numPr>
        <w:ind w:left="-284" w:firstLine="0"/>
        <w:jc w:val="both"/>
        <w:rPr>
          <w:rFonts w:ascii="Marianne" w:hAnsi="Marianne"/>
        </w:rPr>
      </w:pPr>
      <w:r>
        <w:rPr>
          <w:rFonts w:ascii="Marianne" w:hAnsi="Marianne"/>
        </w:rPr>
        <w:t>CONTEXTE DE L’intervention</w:t>
      </w:r>
    </w:p>
    <w:tbl>
      <w:tblPr>
        <w:tblW w:w="906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4530"/>
        <w:gridCol w:w="4536"/>
      </w:tblGrid>
      <w:tr w:rsidR="006108B3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sz w:val="20"/>
              </w:rPr>
              <w:t>CONSERVATION PRÉVENTIVE</w:t>
            </w:r>
          </w:p>
        </w:tc>
        <w:tc>
          <w:tcPr>
            <w:tcW w:w="45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center"/>
              <w:rPr>
                <w:rFonts w:ascii="Marianne" w:hAnsi="Marianne"/>
              </w:rPr>
            </w:pPr>
            <w:r>
              <w:rPr>
                <w:rFonts w:ascii="Marianne" w:hAnsi="Marianne"/>
                <w:b/>
                <w:sz w:val="20"/>
              </w:rPr>
              <w:t>RESTAURATION</w:t>
            </w:r>
          </w:p>
        </w:tc>
      </w:tr>
      <w:tr w:rsidR="006108B3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eastAsia="MS Gothic" w:hAnsi="Marianne"/>
                <w:sz w:val="20"/>
              </w:rPr>
            </w:pPr>
            <w:sdt>
              <w:sdtPr>
                <w:id w:val="-14769019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Création ou rénovation d’un musée</w:t>
            </w:r>
          </w:p>
        </w:tc>
        <w:tc>
          <w:tcPr>
            <w:tcW w:w="45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10908148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Création ou rénovation d’un musée</w:t>
            </w:r>
          </w:p>
        </w:tc>
      </w:tr>
      <w:tr w:rsidR="006108B3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eastAsia="MS Gothic" w:hAnsi="Marianne"/>
                <w:sz w:val="20"/>
              </w:rPr>
            </w:pPr>
            <w:sdt>
              <w:sdtPr>
                <w:id w:val="-193844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Chantier des collections *</w:t>
            </w:r>
          </w:p>
        </w:tc>
        <w:tc>
          <w:tcPr>
            <w:tcW w:w="45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21100838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Chantier des collections *</w:t>
            </w:r>
          </w:p>
        </w:tc>
      </w:tr>
      <w:tr w:rsidR="006108B3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eastAsia="MS Gothic" w:hAnsi="Marianne"/>
                <w:sz w:val="20"/>
              </w:rPr>
            </w:pPr>
            <w:sdt>
              <w:sdtPr>
                <w:id w:val="-5613332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Mesure d’urgence</w:t>
            </w:r>
          </w:p>
        </w:tc>
        <w:tc>
          <w:tcPr>
            <w:tcW w:w="45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4417297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Mesure d’urgence</w:t>
            </w:r>
          </w:p>
        </w:tc>
      </w:tr>
      <w:tr w:rsidR="006108B3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8082383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Étude en conservation préventive</w:t>
            </w:r>
          </w:p>
        </w:tc>
        <w:tc>
          <w:tcPr>
            <w:tcW w:w="45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643089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Étude préalable / de faisabilité</w:t>
            </w:r>
          </w:p>
        </w:tc>
      </w:tr>
      <w:tr w:rsidR="006108B3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eastAsia="MS Gothic" w:hAnsi="Marianne"/>
                <w:sz w:val="20"/>
              </w:rPr>
            </w:pPr>
            <w:sdt>
              <w:sdtPr>
                <w:id w:val="-21239151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Création ou aménagement de réserves</w:t>
            </w:r>
          </w:p>
        </w:tc>
        <w:tc>
          <w:tcPr>
            <w:tcW w:w="45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515276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Programme annuel ou pluriannuel</w:t>
            </w:r>
          </w:p>
        </w:tc>
      </w:tr>
      <w:tr w:rsidR="006108B3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eastAsia="MS Gothic" w:hAnsi="Marianne"/>
                <w:sz w:val="20"/>
              </w:rPr>
            </w:pPr>
            <w:sdt>
              <w:sdtPr>
                <w:id w:val="20568892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Amélioration des conditions de stockage ou présentation</w:t>
            </w:r>
          </w:p>
        </w:tc>
        <w:tc>
          <w:tcPr>
            <w:tcW w:w="45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19822223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Exposition temporaire</w:t>
            </w:r>
          </w:p>
        </w:tc>
      </w:tr>
      <w:tr w:rsidR="006108B3">
        <w:tc>
          <w:tcPr>
            <w:tcW w:w="4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eastAsia="MS Gothic" w:hAnsi="Marianne"/>
                <w:sz w:val="20"/>
              </w:rPr>
            </w:pPr>
            <w:sdt>
              <w:sdtPr>
                <w:id w:val="-1212111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Autre</w:t>
            </w:r>
            <w:r w:rsidR="00270C66">
              <w:rPr>
                <w:rFonts w:cs="Calibri"/>
                <w:sz w:val="20"/>
              </w:rPr>
              <w:t> </w:t>
            </w:r>
            <w:r w:rsidR="00270C66">
              <w:rPr>
                <w:rFonts w:ascii="Marianne" w:hAnsi="Marianne"/>
                <w:sz w:val="20"/>
              </w:rPr>
              <w:t>:</w:t>
            </w:r>
          </w:p>
        </w:tc>
        <w:tc>
          <w:tcPr>
            <w:tcW w:w="45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17559778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Autre</w:t>
            </w:r>
            <w:r w:rsidR="00270C66">
              <w:rPr>
                <w:rFonts w:cs="Calibri"/>
                <w:sz w:val="20"/>
              </w:rPr>
              <w:t> </w:t>
            </w:r>
            <w:r w:rsidR="00270C66">
              <w:rPr>
                <w:rFonts w:ascii="Marianne" w:hAnsi="Marianne"/>
                <w:sz w:val="20"/>
              </w:rPr>
              <w:t>:</w:t>
            </w:r>
          </w:p>
        </w:tc>
      </w:tr>
    </w:tbl>
    <w:p w:rsidR="006108B3" w:rsidRDefault="006108B3">
      <w:pPr>
        <w:pStyle w:val="Corpsdetexte"/>
        <w:rPr>
          <w:rFonts w:ascii="Marianne" w:hAnsi="Marianne"/>
          <w:highlight w:val="yellow"/>
        </w:rPr>
      </w:pPr>
    </w:p>
    <w:p w:rsidR="006108B3" w:rsidRDefault="00270C66">
      <w:pPr>
        <w:pStyle w:val="Titre1"/>
        <w:numPr>
          <w:ilvl w:val="0"/>
          <w:numId w:val="0"/>
        </w:numPr>
        <w:rPr>
          <w:rFonts w:ascii="Marianne" w:hAnsi="Marianne"/>
        </w:rPr>
      </w:pPr>
      <w:r>
        <w:rPr>
          <w:rFonts w:ascii="Marianne" w:hAnsi="Marianne"/>
          <w:color w:val="auto"/>
        </w:rPr>
        <w:t>IV. INTERVENTION DE CONSERVATION PRÉVENTIVE</w:t>
      </w:r>
    </w:p>
    <w:p w:rsidR="006108B3" w:rsidRDefault="006108B3">
      <w:pPr>
        <w:pStyle w:val="Titre2"/>
        <w:numPr>
          <w:ilvl w:val="1"/>
          <w:numId w:val="2"/>
        </w:numPr>
        <w:ind w:left="-284" w:firstLine="0"/>
        <w:jc w:val="both"/>
        <w:rPr>
          <w:rFonts w:ascii="Marianne" w:hAnsi="Marianne"/>
        </w:rPr>
      </w:pPr>
    </w:p>
    <w:p w:rsidR="006108B3" w:rsidRDefault="00270C66">
      <w:pPr>
        <w:pStyle w:val="Titre2"/>
        <w:numPr>
          <w:ilvl w:val="1"/>
          <w:numId w:val="2"/>
        </w:numPr>
        <w:ind w:left="-284" w:firstLine="0"/>
        <w:jc w:val="both"/>
        <w:rPr>
          <w:rFonts w:ascii="Marianne" w:hAnsi="Marianne"/>
        </w:rPr>
      </w:pPr>
      <w:r>
        <w:rPr>
          <w:rFonts w:ascii="Marianne" w:hAnsi="Marianne"/>
        </w:rPr>
        <w:t>objectifs</w:t>
      </w:r>
    </w:p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>Motivation de l’intervention dans le cadre du projet scientifique et culturel et du plan de conservation préventive du musée</w:t>
      </w:r>
      <w:r>
        <w:rPr>
          <w:rFonts w:cs="Calibri"/>
        </w:rPr>
        <w:t> </w:t>
      </w:r>
      <w:r>
        <w:rPr>
          <w:rFonts w:ascii="Marianne" w:hAnsi="Marianne"/>
        </w:rPr>
        <w:t>: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2"/>
      </w:tblGrid>
      <w:tr w:rsidR="006108B3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270C66" w:rsidRDefault="00270C66">
            <w:pPr>
              <w:jc w:val="both"/>
              <w:rPr>
                <w:rFonts w:ascii="Marianne" w:hAnsi="Marianne"/>
              </w:rPr>
            </w:pPr>
          </w:p>
        </w:tc>
      </w:tr>
    </w:tbl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>Préciser l’état général de la collection OU DE L’ENSEMBLE CONCERNÉS :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2"/>
      </w:tblGrid>
      <w:tr w:rsidR="006108B3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270C66" w:rsidRDefault="00270C66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</w:tc>
      </w:tr>
    </w:tbl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lastRenderedPageBreak/>
        <w:t xml:space="preserve">Un CAhier des charges a-t-il été rédigé préalablement à la </w:t>
      </w:r>
      <w:r>
        <w:rPr>
          <w:rFonts w:ascii="Marianne" w:hAnsi="Marianne"/>
          <w:color w:val="000000"/>
        </w:rPr>
        <w:t>cons</w:t>
      </w:r>
      <w:r>
        <w:rPr>
          <w:rFonts w:ascii="Marianne" w:hAnsi="Marianne"/>
          <w:iCs/>
          <w:color w:val="000000"/>
        </w:rPr>
        <w:t>ulta</w:t>
      </w:r>
      <w:r>
        <w:rPr>
          <w:rFonts w:ascii="Marianne" w:hAnsi="Marianne"/>
          <w:color w:val="000000"/>
        </w:rPr>
        <w:t>tion</w:t>
      </w:r>
      <w:r>
        <w:rPr>
          <w:rFonts w:cs="Calibri"/>
          <w:color w:val="000000"/>
        </w:rPr>
        <w:t> </w:t>
      </w:r>
      <w:r>
        <w:rPr>
          <w:rFonts w:ascii="Marianne" w:hAnsi="Marianne"/>
          <w:color w:val="000000"/>
        </w:rPr>
        <w:t>?</w:t>
      </w:r>
    </w:p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 xml:space="preserve">  </w:t>
      </w:r>
      <w:r>
        <w:rPr>
          <w:rFonts w:cs="Calibri"/>
        </w:rPr>
        <w:t> </w:t>
      </w:r>
      <w:sdt>
        <w:sdtPr>
          <w:id w:val="1673001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>
        <w:rPr>
          <w:rFonts w:ascii="Marianne" w:hAnsi="Marianne"/>
          <w:b w:val="0"/>
        </w:rPr>
        <w:t xml:space="preserve"> oui    </w:t>
      </w:r>
      <w:sdt>
        <w:sdtPr>
          <w:id w:val="-9533239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>
        <w:rPr>
          <w:rFonts w:ascii="Marianne" w:hAnsi="Marianne"/>
          <w:b w:val="0"/>
        </w:rPr>
        <w:t xml:space="preserve"> noN</w:t>
      </w:r>
    </w:p>
    <w:p w:rsidR="006108B3" w:rsidRDefault="00270C66">
      <w:pPr>
        <w:pStyle w:val="Titre3"/>
        <w:numPr>
          <w:ilvl w:val="2"/>
          <w:numId w:val="2"/>
        </w:numPr>
        <w:spacing w:before="0"/>
        <w:ind w:left="-142" w:firstLine="0"/>
        <w:rPr>
          <w:rFonts w:ascii="Marianne" w:hAnsi="Marianne"/>
        </w:rPr>
      </w:pPr>
      <w:r>
        <w:rPr>
          <w:rFonts w:ascii="Marianne" w:hAnsi="Marianne"/>
        </w:rPr>
        <w:t>(joindre le document au dossier)</w:t>
      </w:r>
    </w:p>
    <w:p w:rsidR="006108B3" w:rsidRDefault="00270C66">
      <w:pPr>
        <w:pStyle w:val="Titre3"/>
        <w:numPr>
          <w:ilvl w:val="2"/>
          <w:numId w:val="2"/>
        </w:numPr>
        <w:spacing w:before="0"/>
        <w:ind w:left="-142" w:firstLine="0"/>
        <w:rPr>
          <w:rFonts w:ascii="Marianne" w:hAnsi="Marianne"/>
        </w:rPr>
      </w:pPr>
      <w:r>
        <w:rPr>
          <w:rFonts w:ascii="Marianne" w:hAnsi="Marianne"/>
        </w:rPr>
        <w:t>sinon préciser vos attentes ci-dessous *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2"/>
      </w:tblGrid>
      <w:tr w:rsidR="006108B3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270C66" w:rsidRDefault="00270C66">
            <w:pPr>
              <w:jc w:val="both"/>
              <w:rPr>
                <w:rFonts w:ascii="Marianne" w:hAnsi="Marianne"/>
              </w:rPr>
            </w:pPr>
          </w:p>
        </w:tc>
      </w:tr>
    </w:tbl>
    <w:p w:rsidR="00270C66" w:rsidRDefault="00270C66">
      <w:pPr>
        <w:pStyle w:val="Titre2"/>
        <w:numPr>
          <w:ilvl w:val="1"/>
          <w:numId w:val="2"/>
        </w:numPr>
        <w:ind w:left="-284" w:firstLine="0"/>
        <w:rPr>
          <w:rFonts w:ascii="Marianne" w:hAnsi="Marianne"/>
        </w:rPr>
      </w:pPr>
      <w:bookmarkStart w:id="1" w:name="Bookmark"/>
      <w:bookmarkEnd w:id="1"/>
    </w:p>
    <w:p w:rsidR="006108B3" w:rsidRDefault="00270C66">
      <w:pPr>
        <w:pStyle w:val="Titre2"/>
        <w:numPr>
          <w:ilvl w:val="1"/>
          <w:numId w:val="2"/>
        </w:numPr>
        <w:ind w:left="-284" w:firstLine="0"/>
        <w:rPr>
          <w:rFonts w:ascii="Marianne" w:hAnsi="Marianne"/>
        </w:rPr>
      </w:pPr>
      <w:r>
        <w:rPr>
          <w:rFonts w:ascii="Marianne" w:hAnsi="Marianne"/>
        </w:rPr>
        <w:t>CHOIX DU PRESTATAIRE ET CONDITIONS D’INTERVENTION</w:t>
      </w:r>
    </w:p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eastAsia="MS Gothic" w:hAnsi="Marianne"/>
        </w:rPr>
      </w:pPr>
      <w:r>
        <w:rPr>
          <w:rFonts w:ascii="Marianne" w:hAnsi="Marianne"/>
        </w:rPr>
        <w:t>Modalités de la consultation :</w:t>
      </w:r>
    </w:p>
    <w:tbl>
      <w:tblPr>
        <w:tblW w:w="90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7"/>
      </w:tblGrid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12087201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Devis unique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15145957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Mise en concurrence 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15886618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Marché public 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eastAsia="MS Gothic" w:hAnsi="Marianne"/>
                <w:sz w:val="20"/>
              </w:rPr>
            </w:pPr>
            <w:sdt>
              <w:sdtPr>
                <w:id w:val="19796441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Accord-cadre</w:t>
            </w:r>
          </w:p>
        </w:tc>
      </w:tr>
    </w:tbl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 xml:space="preserve">Aller-voir obligatoire par les candidats   </w:t>
      </w:r>
      <w:sdt>
        <w:sdtPr>
          <w:id w:val="13893098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>
        <w:rPr>
          <w:rFonts w:ascii="Marianne" w:hAnsi="Marianne"/>
          <w:b w:val="0"/>
        </w:rPr>
        <w:t xml:space="preserve"> oui    </w:t>
      </w:r>
      <w:sdt>
        <w:sdtPr>
          <w:id w:val="10979109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>
        <w:rPr>
          <w:rFonts w:ascii="Marianne" w:hAnsi="Marianne"/>
          <w:b w:val="0"/>
        </w:rPr>
        <w:t xml:space="preserve"> noN</w:t>
      </w:r>
    </w:p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>Qualifications et moyens techniques demandés *</w:t>
      </w:r>
      <w:r>
        <w:rPr>
          <w:rFonts w:cs="Calibri"/>
        </w:rPr>
        <w:t> </w:t>
      </w:r>
      <w:r>
        <w:rPr>
          <w:rFonts w:ascii="Marianne" w:hAnsi="Marianne"/>
        </w:rPr>
        <w:t>: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2"/>
      </w:tblGrid>
      <w:tr w:rsidR="006108B3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</w:tc>
      </w:tr>
    </w:tbl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>Critères de choix du prestataire</w:t>
      </w:r>
      <w:r>
        <w:rPr>
          <w:rFonts w:cs="Calibri"/>
        </w:rPr>
        <w:t> </w:t>
      </w:r>
      <w:r>
        <w:rPr>
          <w:rFonts w:ascii="Marianne" w:hAnsi="Marianne"/>
        </w:rPr>
        <w:t>: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2"/>
      </w:tblGrid>
      <w:tr w:rsidR="006108B3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</w:tc>
      </w:tr>
    </w:tbl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>prestataire retenu (joindre la méthodologie proposée par le prestataire)</w:t>
      </w:r>
      <w:r>
        <w:rPr>
          <w:rFonts w:cs="Calibri"/>
        </w:rPr>
        <w:t> </w:t>
      </w:r>
      <w:r>
        <w:rPr>
          <w:rFonts w:ascii="Marianne" w:hAnsi="Marianne"/>
        </w:rPr>
        <w:t>: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2"/>
      </w:tblGrid>
      <w:tr w:rsidR="006108B3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</w:tc>
      </w:tr>
    </w:tbl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>Coût total du devis retenu (HT et TTC)</w:t>
      </w:r>
      <w:r>
        <w:rPr>
          <w:rFonts w:cs="Calibri"/>
        </w:rPr>
        <w:t> </w:t>
      </w:r>
      <w:r>
        <w:rPr>
          <w:rFonts w:ascii="Marianne" w:hAnsi="Marianne"/>
        </w:rPr>
        <w:t>: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2"/>
      </w:tblGrid>
      <w:tr w:rsidR="006108B3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</w:tc>
      </w:tr>
    </w:tbl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>TARIF HORAIRE OU JOURNALIER DU PRESTATAIRE RETENU (HT et TTC) :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2"/>
      </w:tblGrid>
      <w:tr w:rsidR="006108B3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</w:tc>
      </w:tr>
    </w:tbl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>Délai et durée de l’intervention</w:t>
      </w:r>
      <w:r>
        <w:rPr>
          <w:rFonts w:cs="Calibri"/>
        </w:rPr>
        <w:t> </w:t>
      </w:r>
      <w:r>
        <w:rPr>
          <w:rFonts w:ascii="Marianne" w:hAnsi="Marianne"/>
        </w:rPr>
        <w:t>: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2"/>
      </w:tblGrid>
      <w:tr w:rsidR="006108B3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</w:tc>
      </w:tr>
    </w:tbl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>Lieu d’intervention</w:t>
      </w:r>
      <w:r>
        <w:rPr>
          <w:rFonts w:cs="Calibri"/>
        </w:rPr>
        <w:t> </w:t>
      </w:r>
      <w:r>
        <w:rPr>
          <w:rFonts w:ascii="Marianne" w:hAnsi="Marianne"/>
        </w:rPr>
        <w:t>: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2"/>
      </w:tblGrid>
      <w:tr w:rsidR="006108B3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</w:tc>
      </w:tr>
    </w:tbl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>organisation DU TRANSPORT (le cas echeant)</w:t>
      </w:r>
      <w:r>
        <w:rPr>
          <w:rFonts w:cs="Calibri"/>
        </w:rPr>
        <w:t> </w:t>
      </w:r>
      <w:r>
        <w:rPr>
          <w:rFonts w:ascii="Marianne" w:hAnsi="Marianne"/>
        </w:rPr>
        <w:t>: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2"/>
      </w:tblGrid>
      <w:tr w:rsidR="006108B3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</w:tc>
      </w:tr>
    </w:tbl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>Contraintes particulières * (sécurité des personnes, sécurité des œuvres, ACCESSIBILITÉ DES LIEUX…)</w:t>
      </w:r>
      <w:r>
        <w:rPr>
          <w:rFonts w:cs="Calibri"/>
        </w:rPr>
        <w:t> </w:t>
      </w:r>
      <w:r>
        <w:rPr>
          <w:rFonts w:ascii="Marianne" w:hAnsi="Marianne"/>
        </w:rPr>
        <w:t>: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2"/>
      </w:tblGrid>
      <w:tr w:rsidR="006108B3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</w:tc>
      </w:tr>
    </w:tbl>
    <w:p w:rsidR="006108B3" w:rsidRDefault="006108B3">
      <w:pPr>
        <w:pStyle w:val="Titre2"/>
        <w:numPr>
          <w:ilvl w:val="1"/>
          <w:numId w:val="2"/>
        </w:numPr>
        <w:ind w:left="-284" w:firstLine="0"/>
        <w:rPr>
          <w:rFonts w:ascii="Marianne" w:hAnsi="Marianne"/>
        </w:rPr>
      </w:pPr>
    </w:p>
    <w:p w:rsidR="006108B3" w:rsidRDefault="00270C66">
      <w:pPr>
        <w:pStyle w:val="Titre2"/>
        <w:numPr>
          <w:ilvl w:val="1"/>
          <w:numId w:val="2"/>
        </w:numPr>
        <w:ind w:left="-284" w:firstLine="0"/>
        <w:rPr>
          <w:rFonts w:ascii="Marianne" w:hAnsi="Marianne"/>
        </w:rPr>
      </w:pPr>
      <w:r>
        <w:rPr>
          <w:rFonts w:ascii="Marianne" w:hAnsi="Marianne"/>
        </w:rPr>
        <w:t>Comité scientifique de suivi (avec experts EXTÉRIEURS) *</w:t>
      </w:r>
    </w:p>
    <w:p w:rsidR="006108B3" w:rsidRDefault="006D77B0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  <w:b w:val="0"/>
        </w:rPr>
      </w:pPr>
      <w:sdt>
        <w:sdtPr>
          <w:id w:val="-21238240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0C66"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270C66">
        <w:rPr>
          <w:rFonts w:ascii="Marianne" w:hAnsi="Marianne"/>
          <w:b w:val="0"/>
        </w:rPr>
        <w:t xml:space="preserve"> non     </w:t>
      </w:r>
      <w:sdt>
        <w:sdtPr>
          <w:id w:val="20144140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0C66"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270C66">
        <w:rPr>
          <w:rFonts w:ascii="Marianne" w:hAnsi="Marianne"/>
          <w:b w:val="0"/>
        </w:rPr>
        <w:t xml:space="preserve"> oui (joindre sa constitution)</w:t>
      </w:r>
    </w:p>
    <w:p w:rsidR="006108B3" w:rsidRDefault="006108B3">
      <w:pPr>
        <w:pStyle w:val="Titre2"/>
        <w:numPr>
          <w:ilvl w:val="1"/>
          <w:numId w:val="2"/>
        </w:numPr>
        <w:ind w:left="-284" w:firstLine="0"/>
        <w:rPr>
          <w:rFonts w:ascii="Marianne" w:hAnsi="Marianne"/>
        </w:rPr>
      </w:pPr>
    </w:p>
    <w:p w:rsidR="006108B3" w:rsidRDefault="00270C66">
      <w:pPr>
        <w:pStyle w:val="Titre2"/>
        <w:numPr>
          <w:ilvl w:val="1"/>
          <w:numId w:val="2"/>
        </w:numPr>
        <w:ind w:left="-284" w:firstLine="0"/>
        <w:rPr>
          <w:rFonts w:ascii="Marianne" w:hAnsi="Marianne"/>
        </w:rPr>
      </w:pPr>
      <w:r>
        <w:rPr>
          <w:rFonts w:ascii="Marianne" w:hAnsi="Marianne"/>
        </w:rPr>
        <w:t>PIÈCES A JOINDRE IMPÉRATIVEMENT au dossier</w:t>
      </w:r>
    </w:p>
    <w:tbl>
      <w:tblPr>
        <w:tblW w:w="90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7"/>
      </w:tblGrid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403725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Photographies </w:t>
            </w:r>
            <w:r w:rsidR="00270C66">
              <w:rPr>
                <w:rFonts w:ascii="Marianne" w:hAnsi="Marianne"/>
                <w:color w:val="000000"/>
                <w:sz w:val="20"/>
              </w:rPr>
              <w:t xml:space="preserve">de qualité </w:t>
            </w:r>
            <w:r w:rsidR="00270C66">
              <w:rPr>
                <w:rFonts w:ascii="Marianne" w:hAnsi="Marianne"/>
                <w:sz w:val="20"/>
              </w:rPr>
              <w:t>*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17504175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Cahier des charges ou CCTP ayant servi à la consultation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2017299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Proposition d’intervention, note méthodologique et bordereau de prix du (des) prestataire(s) retenu(s)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1852947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CV ou niveau de qualification du (des) prestataire(s) retenu(s)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15907356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Accord du déposant (si dépôt)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14817583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Plan de financement</w:t>
            </w:r>
            <w:r w:rsidR="00270C66">
              <w:rPr>
                <w:rFonts w:cs="Calibri"/>
                <w:sz w:val="20"/>
              </w:rPr>
              <w:t> </w:t>
            </w:r>
            <w:r w:rsidR="00270C66">
              <w:rPr>
                <w:rFonts w:ascii="Marianne" w:hAnsi="Marianne"/>
                <w:sz w:val="20"/>
              </w:rPr>
              <w:t>: voir annexe</w:t>
            </w:r>
          </w:p>
        </w:tc>
      </w:tr>
    </w:tbl>
    <w:p w:rsidR="006108B3" w:rsidRDefault="006108B3">
      <w:pPr>
        <w:pStyle w:val="Titre2"/>
        <w:numPr>
          <w:ilvl w:val="1"/>
          <w:numId w:val="2"/>
        </w:numPr>
        <w:ind w:left="-284" w:firstLine="0"/>
        <w:rPr>
          <w:rFonts w:ascii="Marianne" w:hAnsi="Marianne"/>
        </w:rPr>
      </w:pPr>
    </w:p>
    <w:p w:rsidR="006108B3" w:rsidRDefault="00270C66">
      <w:pPr>
        <w:pStyle w:val="Titre2"/>
        <w:numPr>
          <w:ilvl w:val="1"/>
          <w:numId w:val="2"/>
        </w:numPr>
        <w:ind w:left="-284" w:firstLine="0"/>
        <w:rPr>
          <w:rFonts w:ascii="Marianne" w:hAnsi="Marianne"/>
        </w:rPr>
      </w:pPr>
      <w:r>
        <w:rPr>
          <w:rFonts w:ascii="Marianne" w:hAnsi="Marianne"/>
        </w:rPr>
        <w:t>INFORMATIONS COMPLÉMENTAIRES FACULTATIVES JOINTES AU DOSSIER</w:t>
      </w:r>
    </w:p>
    <w:tbl>
      <w:tblPr>
        <w:tblW w:w="90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7"/>
      </w:tblGrid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15493736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Bibliographie relative à la collection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50161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Éléments d’histoire matérielle de la collection et de son environnement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1231924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Études, constats, diagnostics, opérations de conservation préventive ou restaurations antérieurs si justifiés</w:t>
            </w:r>
          </w:p>
        </w:tc>
      </w:tr>
    </w:tbl>
    <w:p w:rsidR="006108B3" w:rsidRDefault="006108B3">
      <w:pPr>
        <w:pStyle w:val="Corpsdetexte"/>
        <w:rPr>
          <w:rFonts w:ascii="Marianne" w:hAnsi="Marianne"/>
        </w:rPr>
      </w:pPr>
    </w:p>
    <w:p w:rsidR="006108B3" w:rsidRDefault="00270C66">
      <w:pPr>
        <w:pStyle w:val="Titre1"/>
        <w:numPr>
          <w:ilvl w:val="0"/>
          <w:numId w:val="0"/>
        </w:numPr>
        <w:rPr>
          <w:rFonts w:ascii="Marianne" w:hAnsi="Marianne"/>
        </w:rPr>
      </w:pPr>
      <w:r>
        <w:rPr>
          <w:rFonts w:ascii="Marianne" w:hAnsi="Marianne"/>
          <w:color w:val="auto"/>
        </w:rPr>
        <w:t>V. INTERVENTION DE RESTAURATION</w:t>
      </w:r>
    </w:p>
    <w:p w:rsidR="006108B3" w:rsidRDefault="006108B3">
      <w:pPr>
        <w:pStyle w:val="Titre2"/>
        <w:numPr>
          <w:ilvl w:val="1"/>
          <w:numId w:val="2"/>
        </w:numPr>
        <w:ind w:left="-284" w:firstLine="0"/>
        <w:jc w:val="both"/>
        <w:rPr>
          <w:rFonts w:ascii="Marianne" w:hAnsi="Marianne"/>
        </w:rPr>
      </w:pPr>
    </w:p>
    <w:p w:rsidR="006108B3" w:rsidRDefault="00270C66">
      <w:pPr>
        <w:pStyle w:val="Titre2"/>
        <w:numPr>
          <w:ilvl w:val="1"/>
          <w:numId w:val="2"/>
        </w:numPr>
        <w:ind w:left="-284" w:firstLine="0"/>
        <w:jc w:val="both"/>
        <w:rPr>
          <w:rFonts w:ascii="Marianne" w:hAnsi="Marianne"/>
        </w:rPr>
      </w:pPr>
      <w:r>
        <w:rPr>
          <w:rFonts w:ascii="Marianne" w:hAnsi="Marianne"/>
        </w:rPr>
        <w:t>objectifs</w:t>
      </w:r>
    </w:p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>Motivation de l’intervention dans le cadre du projet scientifique et culturel et du plan de conservation préventive du musée</w:t>
      </w:r>
      <w:r>
        <w:rPr>
          <w:rFonts w:cs="Calibri"/>
        </w:rPr>
        <w:t> </w:t>
      </w:r>
      <w:r>
        <w:rPr>
          <w:rFonts w:ascii="Marianne" w:hAnsi="Marianne"/>
        </w:rPr>
        <w:t>: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2"/>
      </w:tblGrid>
      <w:tr w:rsidR="006108B3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</w:tc>
      </w:tr>
    </w:tbl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>Constat d’état du bien ou du lot</w:t>
      </w:r>
      <w:r>
        <w:rPr>
          <w:rFonts w:cs="Calibri"/>
        </w:rPr>
        <w:t> </w:t>
      </w:r>
      <w:r>
        <w:rPr>
          <w:rFonts w:ascii="Marianne" w:hAnsi="Marianne"/>
        </w:rPr>
        <w:t>:</w:t>
      </w:r>
    </w:p>
    <w:p w:rsidR="006108B3" w:rsidRDefault="00270C66">
      <w:pPr>
        <w:rPr>
          <w:rFonts w:ascii="Marianne" w:hAnsi="Marianne"/>
          <w:b/>
          <w:sz w:val="20"/>
        </w:rPr>
      </w:pPr>
      <w:r>
        <w:rPr>
          <w:rFonts w:ascii="Marianne" w:hAnsi="Marianne"/>
          <w:b/>
          <w:sz w:val="20"/>
        </w:rPr>
        <w:t xml:space="preserve">LE BIEN A-T-IL FAIT </w:t>
      </w:r>
      <w:r>
        <w:rPr>
          <w:rFonts w:ascii="Marianne" w:hAnsi="Marianne"/>
          <w:b/>
          <w:color w:val="000000"/>
          <w:sz w:val="20"/>
        </w:rPr>
        <w:t>L’OBJET D’ÉTUDES</w:t>
      </w:r>
      <w:r>
        <w:rPr>
          <w:rFonts w:ascii="Marianne" w:hAnsi="Marianne"/>
          <w:b/>
          <w:iCs/>
          <w:color w:val="000000"/>
          <w:sz w:val="20"/>
        </w:rPr>
        <w:t xml:space="preserve"> / DE RESTAURATIONS</w:t>
      </w:r>
      <w:r>
        <w:rPr>
          <w:rFonts w:ascii="Marianne" w:hAnsi="Marianne"/>
          <w:b/>
          <w:sz w:val="20"/>
        </w:rPr>
        <w:t xml:space="preserve"> ANTÉRIEURES</w:t>
      </w:r>
      <w:r>
        <w:rPr>
          <w:rFonts w:cs="Calibri"/>
          <w:b/>
          <w:sz w:val="20"/>
        </w:rPr>
        <w:t> </w:t>
      </w:r>
      <w:r>
        <w:rPr>
          <w:rFonts w:ascii="Marianne" w:hAnsi="Marianne"/>
          <w:b/>
          <w:sz w:val="20"/>
        </w:rPr>
        <w:t>?</w:t>
      </w:r>
    </w:p>
    <w:p w:rsidR="006108B3" w:rsidRDefault="00270C66">
      <w:pPr>
        <w:rPr>
          <w:rFonts w:ascii="Marianne" w:hAnsi="Marianne"/>
        </w:rPr>
      </w:pPr>
      <w:r>
        <w:rPr>
          <w:rFonts w:ascii="Marianne" w:hAnsi="Marianne"/>
          <w:b/>
          <w:sz w:val="20"/>
        </w:rPr>
        <w:t xml:space="preserve"> </w:t>
      </w:r>
      <w:sdt>
        <w:sdtPr>
          <w:id w:val="15800963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rPr>
          <w:rFonts w:ascii="Marianne" w:hAnsi="Marianne" w:cs="Calibri"/>
        </w:rPr>
        <w:t xml:space="preserve"> </w:t>
      </w:r>
      <w:r>
        <w:rPr>
          <w:rFonts w:ascii="Marianne" w:hAnsi="Marianne" w:cs="Calibri"/>
          <w:sz w:val="20"/>
        </w:rPr>
        <w:t>OUI</w:t>
      </w:r>
      <w:r>
        <w:rPr>
          <w:rFonts w:ascii="Marianne" w:hAnsi="Marianne" w:cs="Calibri"/>
        </w:rPr>
        <w:t xml:space="preserve">    </w:t>
      </w:r>
      <w:sdt>
        <w:sdtPr>
          <w:id w:val="10566631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Marianne" w:hAnsi="Marianne" w:cs="Calibri"/>
        </w:rPr>
        <w:t xml:space="preserve"> </w:t>
      </w:r>
      <w:r>
        <w:rPr>
          <w:rFonts w:ascii="Marianne" w:hAnsi="Marianne" w:cs="Calibri"/>
          <w:sz w:val="20"/>
        </w:rPr>
        <w:t>NON</w:t>
      </w:r>
    </w:p>
    <w:p w:rsidR="006108B3" w:rsidRDefault="006108B3">
      <w:pPr>
        <w:rPr>
          <w:rFonts w:ascii="Marianne" w:hAnsi="Marianne" w:cs="Calibri"/>
          <w:sz w:val="20"/>
        </w:rPr>
      </w:pPr>
    </w:p>
    <w:p w:rsidR="006108B3" w:rsidRDefault="00270C66">
      <w:pPr>
        <w:rPr>
          <w:rFonts w:ascii="Marianne" w:hAnsi="Marianne"/>
        </w:rPr>
      </w:pPr>
      <w:r>
        <w:rPr>
          <w:rFonts w:ascii="Marianne" w:hAnsi="Marianne"/>
          <w:b/>
          <w:sz w:val="20"/>
        </w:rPr>
        <w:t xml:space="preserve">CES </w:t>
      </w:r>
      <w:r>
        <w:rPr>
          <w:rFonts w:ascii="Marianne" w:hAnsi="Marianne"/>
          <w:b/>
          <w:color w:val="000000"/>
          <w:sz w:val="20"/>
        </w:rPr>
        <w:t>ÉTUDES</w:t>
      </w:r>
      <w:r>
        <w:rPr>
          <w:rFonts w:ascii="Marianne" w:hAnsi="Marianne"/>
          <w:b/>
          <w:iCs/>
          <w:color w:val="000000"/>
          <w:sz w:val="20"/>
        </w:rPr>
        <w:t xml:space="preserve"> / RESTAURATIONS</w:t>
      </w:r>
      <w:r>
        <w:rPr>
          <w:rFonts w:ascii="Marianne" w:hAnsi="Marianne"/>
          <w:b/>
          <w:sz w:val="20"/>
        </w:rPr>
        <w:t xml:space="preserve"> SONT-ELLES DOCUMENTÉES ? </w:t>
      </w:r>
      <w:sdt>
        <w:sdtPr>
          <w:id w:val="-18171831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>
        <w:rPr>
          <w:rFonts w:ascii="Marianne" w:hAnsi="Marianne" w:cs="Calibri"/>
        </w:rPr>
        <w:t xml:space="preserve"> </w:t>
      </w:r>
      <w:r>
        <w:rPr>
          <w:rFonts w:ascii="Marianne" w:hAnsi="Marianne" w:cs="Calibri"/>
          <w:sz w:val="20"/>
        </w:rPr>
        <w:t>OUI</w:t>
      </w:r>
      <w:r>
        <w:rPr>
          <w:rFonts w:ascii="Marianne" w:hAnsi="Marianne" w:cs="Calibri"/>
        </w:rPr>
        <w:t xml:space="preserve">    </w:t>
      </w:r>
      <w:sdt>
        <w:sdtPr>
          <w:id w:val="-11454958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Marianne" w:hAnsi="Marianne" w:cs="Calibri"/>
        </w:rPr>
        <w:t xml:space="preserve"> </w:t>
      </w:r>
      <w:r>
        <w:rPr>
          <w:rFonts w:ascii="Marianne" w:hAnsi="Marianne" w:cs="Calibri"/>
          <w:sz w:val="20"/>
        </w:rPr>
        <w:t>NON</w:t>
      </w:r>
    </w:p>
    <w:p w:rsidR="006108B3" w:rsidRDefault="006108B3">
      <w:pPr>
        <w:pStyle w:val="Commentaire1"/>
        <w:rPr>
          <w:rFonts w:ascii="Marianne" w:hAnsi="Marianne"/>
          <w:b/>
        </w:rPr>
      </w:pPr>
    </w:p>
    <w:p w:rsidR="006108B3" w:rsidRDefault="00270C66">
      <w:pPr>
        <w:pStyle w:val="Commentaire1"/>
        <w:rPr>
          <w:rFonts w:ascii="Marianne" w:hAnsi="Marianne"/>
          <w:b/>
        </w:rPr>
      </w:pPr>
      <w:r>
        <w:rPr>
          <w:rFonts w:ascii="Marianne" w:hAnsi="Marianne"/>
          <w:b/>
        </w:rPr>
        <w:t>SI OUI, CES ÉLÉMENTS ONT-ILS ÉTÉ COMMUNIQUES LORS DE LA CONSULTATION</w:t>
      </w:r>
      <w:r>
        <w:rPr>
          <w:rFonts w:cs="Calibri"/>
          <w:b/>
        </w:rPr>
        <w:t> </w:t>
      </w:r>
      <w:r>
        <w:rPr>
          <w:rFonts w:ascii="Marianne" w:hAnsi="Marianne"/>
          <w:b/>
        </w:rPr>
        <w:t>?</w:t>
      </w:r>
    </w:p>
    <w:p w:rsidR="006108B3" w:rsidRDefault="00270C66">
      <w:pPr>
        <w:pStyle w:val="Commentaire1"/>
        <w:rPr>
          <w:rFonts w:ascii="Marianne" w:hAnsi="Marianne"/>
        </w:rPr>
      </w:pPr>
      <w:r>
        <w:rPr>
          <w:rFonts w:ascii="Marianne" w:hAnsi="Marianne"/>
          <w:b/>
        </w:rPr>
        <w:t xml:space="preserve"> </w:t>
      </w:r>
      <w:sdt>
        <w:sdtPr>
          <w:id w:val="-9003680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Marianne" w:hAnsi="Marianne"/>
        </w:rPr>
        <w:t xml:space="preserve"> OUI    </w:t>
      </w:r>
      <w:sdt>
        <w:sdtPr>
          <w:id w:val="-13414545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Marianne" w:hAnsi="Marianne"/>
        </w:rPr>
        <w:t xml:space="preserve"> NON</w:t>
      </w:r>
    </w:p>
    <w:p w:rsidR="006108B3" w:rsidRDefault="00270C66">
      <w:pPr>
        <w:rPr>
          <w:rFonts w:ascii="Marianne" w:hAnsi="Marianne"/>
          <w:color w:val="000000"/>
          <w:sz w:val="20"/>
        </w:rPr>
      </w:pPr>
      <w:r>
        <w:rPr>
          <w:rFonts w:ascii="Marianne" w:hAnsi="Marianne"/>
          <w:i/>
          <w:iCs/>
          <w:color w:val="000000"/>
          <w:sz w:val="20"/>
        </w:rPr>
        <w:t>(joindre les éléments les plus pertinents au dossier le cas échéant)</w:t>
      </w:r>
    </w:p>
    <w:p w:rsidR="006108B3" w:rsidRDefault="006108B3">
      <w:pPr>
        <w:pStyle w:val="Commentaire1"/>
        <w:rPr>
          <w:rFonts w:ascii="Marianne" w:hAnsi="Marianne"/>
        </w:rPr>
      </w:pPr>
    </w:p>
    <w:p w:rsidR="006108B3" w:rsidRDefault="00270C66">
      <w:pPr>
        <w:pStyle w:val="Commentaire1"/>
        <w:rPr>
          <w:rFonts w:ascii="Marianne" w:hAnsi="Marianne"/>
        </w:rPr>
      </w:pPr>
      <w:r>
        <w:rPr>
          <w:rFonts w:ascii="Marianne" w:hAnsi="Marianne"/>
          <w:b/>
        </w:rPr>
        <w:t>CONSTAT D’ÉTAT SUCCINCT</w:t>
      </w:r>
      <w:r>
        <w:rPr>
          <w:rFonts w:cs="Calibri"/>
          <w:b/>
        </w:rPr>
        <w:t> </w:t>
      </w:r>
      <w:r>
        <w:rPr>
          <w:rFonts w:ascii="Marianne" w:hAnsi="Marianne"/>
          <w:b/>
        </w:rPr>
        <w:t>: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2"/>
      </w:tblGrid>
      <w:tr w:rsidR="006108B3">
        <w:trPr>
          <w:trHeight w:val="589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</w:tc>
      </w:tr>
    </w:tbl>
    <w:p w:rsidR="006108B3" w:rsidRDefault="006108B3">
      <w:pPr>
        <w:pStyle w:val="Commentaire1"/>
        <w:rPr>
          <w:rFonts w:ascii="Marianne" w:hAnsi="Marianne"/>
        </w:rPr>
      </w:pPr>
    </w:p>
    <w:p w:rsidR="006108B3" w:rsidRDefault="00270C66">
      <w:pPr>
        <w:pStyle w:val="Titre3"/>
        <w:numPr>
          <w:ilvl w:val="2"/>
          <w:numId w:val="2"/>
        </w:numPr>
        <w:spacing w:before="0"/>
        <w:ind w:left="-142" w:firstLine="0"/>
        <w:rPr>
          <w:rFonts w:ascii="Marianne" w:hAnsi="Marianne"/>
        </w:rPr>
      </w:pPr>
      <w:r>
        <w:rPr>
          <w:rFonts w:ascii="Marianne" w:hAnsi="Marianne"/>
        </w:rPr>
        <w:t xml:space="preserve">Un CAhier des charges a-t-il été rédigé préalablement à </w:t>
      </w:r>
      <w:r>
        <w:rPr>
          <w:rFonts w:ascii="Marianne" w:hAnsi="Marianne"/>
          <w:color w:val="000000"/>
        </w:rPr>
        <w:t xml:space="preserve">la </w:t>
      </w:r>
      <w:r>
        <w:rPr>
          <w:rFonts w:ascii="Marianne" w:hAnsi="Marianne"/>
          <w:iCs/>
          <w:color w:val="000000"/>
        </w:rPr>
        <w:t>consultation</w:t>
      </w:r>
      <w:r>
        <w:rPr>
          <w:rFonts w:cs="Calibri"/>
          <w:iCs/>
          <w:color w:val="000000"/>
        </w:rPr>
        <w:t> </w:t>
      </w:r>
      <w:r>
        <w:rPr>
          <w:rFonts w:ascii="Marianne" w:hAnsi="Marianne"/>
          <w:color w:val="000000"/>
        </w:rPr>
        <w:t>?</w:t>
      </w:r>
      <w:r>
        <w:rPr>
          <w:rFonts w:ascii="Marianne" w:hAnsi="Marianne"/>
          <w:b w:val="0"/>
        </w:rPr>
        <w:t xml:space="preserve"> </w:t>
      </w:r>
    </w:p>
    <w:p w:rsidR="006108B3" w:rsidRDefault="00270C66">
      <w:pPr>
        <w:pStyle w:val="Titre3"/>
        <w:numPr>
          <w:ilvl w:val="2"/>
          <w:numId w:val="2"/>
        </w:numPr>
        <w:spacing w:before="0"/>
        <w:ind w:left="-142" w:firstLine="0"/>
        <w:rPr>
          <w:rFonts w:ascii="Marianne" w:hAnsi="Marianne"/>
        </w:rPr>
      </w:pPr>
      <w:r>
        <w:rPr>
          <w:rFonts w:ascii="Marianne" w:hAnsi="Marianne"/>
          <w:b w:val="0"/>
        </w:rPr>
        <w:t xml:space="preserve"> </w:t>
      </w:r>
      <w:r>
        <w:rPr>
          <w:rFonts w:cs="Calibri"/>
          <w:b w:val="0"/>
        </w:rPr>
        <w:t> </w:t>
      </w:r>
      <w:sdt>
        <w:sdtPr>
          <w:id w:val="-8201827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>
        <w:rPr>
          <w:rFonts w:ascii="Marianne" w:hAnsi="Marianne"/>
          <w:b w:val="0"/>
        </w:rPr>
        <w:t xml:space="preserve"> oui    </w:t>
      </w:r>
      <w:sdt>
        <w:sdtPr>
          <w:id w:val="16120856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>
        <w:rPr>
          <w:rFonts w:ascii="Marianne" w:hAnsi="Marianne"/>
          <w:b w:val="0"/>
        </w:rPr>
        <w:t xml:space="preserve"> noN</w:t>
      </w:r>
    </w:p>
    <w:p w:rsidR="006108B3" w:rsidRDefault="00270C66">
      <w:pPr>
        <w:pStyle w:val="Titre3"/>
        <w:numPr>
          <w:ilvl w:val="2"/>
          <w:numId w:val="2"/>
        </w:numPr>
        <w:spacing w:before="0"/>
        <w:ind w:left="-142" w:firstLine="0"/>
        <w:rPr>
          <w:rFonts w:ascii="Marianne" w:hAnsi="Marianne"/>
        </w:rPr>
      </w:pPr>
      <w:r>
        <w:rPr>
          <w:rFonts w:ascii="Marianne" w:hAnsi="Marianne"/>
        </w:rPr>
        <w:t>(joindre le document au dossier)</w:t>
      </w:r>
    </w:p>
    <w:p w:rsidR="006108B3" w:rsidRDefault="00270C66">
      <w:pPr>
        <w:pStyle w:val="Titre3"/>
        <w:numPr>
          <w:ilvl w:val="2"/>
          <w:numId w:val="2"/>
        </w:numPr>
        <w:spacing w:before="0"/>
        <w:ind w:left="-142" w:firstLine="0"/>
        <w:rPr>
          <w:rFonts w:ascii="Marianne" w:hAnsi="Marianne"/>
        </w:rPr>
      </w:pPr>
      <w:r>
        <w:rPr>
          <w:rFonts w:ascii="Marianne" w:hAnsi="Marianne"/>
        </w:rPr>
        <w:t>SINON préciser vos attentes ci-dessous *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2"/>
      </w:tblGrid>
      <w:tr w:rsidR="006108B3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</w:tc>
      </w:tr>
    </w:tbl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lastRenderedPageBreak/>
        <w:t>Conditions de conservation après l’intervention :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2"/>
      </w:tblGrid>
      <w:tr w:rsidR="006108B3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</w:tc>
      </w:tr>
    </w:tbl>
    <w:p w:rsidR="006108B3" w:rsidRDefault="006108B3">
      <w:pPr>
        <w:pStyle w:val="Titre2"/>
        <w:numPr>
          <w:ilvl w:val="1"/>
          <w:numId w:val="2"/>
        </w:numPr>
        <w:ind w:left="-284" w:firstLine="0"/>
        <w:rPr>
          <w:rFonts w:ascii="Marianne" w:hAnsi="Marianne"/>
        </w:rPr>
      </w:pPr>
    </w:p>
    <w:p w:rsidR="006108B3" w:rsidRDefault="00270C66">
      <w:pPr>
        <w:pStyle w:val="Titre2"/>
        <w:numPr>
          <w:ilvl w:val="1"/>
          <w:numId w:val="2"/>
        </w:numPr>
        <w:ind w:left="-284" w:firstLine="0"/>
        <w:rPr>
          <w:rFonts w:ascii="Marianne" w:hAnsi="Marianne"/>
        </w:rPr>
      </w:pPr>
      <w:r>
        <w:rPr>
          <w:rFonts w:ascii="Marianne" w:hAnsi="Marianne"/>
        </w:rPr>
        <w:t>CHOIX DU PRESTATAIRE ET CONDITIONS D’INTERVENTION</w:t>
      </w:r>
    </w:p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eastAsia="MS Gothic" w:hAnsi="Marianne"/>
        </w:rPr>
      </w:pPr>
      <w:r>
        <w:rPr>
          <w:rFonts w:ascii="Marianne" w:hAnsi="Marianne"/>
        </w:rPr>
        <w:t>Modalités de la consultation :</w:t>
      </w:r>
    </w:p>
    <w:tbl>
      <w:tblPr>
        <w:tblW w:w="90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7"/>
      </w:tblGrid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17411379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Demande de devis unique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4730256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Mise en concurrence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1594731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Marché public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eastAsia="MS Gothic" w:hAnsi="Marianne"/>
                <w:sz w:val="20"/>
              </w:rPr>
            </w:pPr>
            <w:sdt>
              <w:sdtPr>
                <w:id w:val="2671217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Accord-cadre</w:t>
            </w:r>
          </w:p>
        </w:tc>
      </w:tr>
    </w:tbl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 xml:space="preserve">Aller-voir obligatoire par les candidats   </w:t>
      </w:r>
      <w:sdt>
        <w:sdtPr>
          <w:id w:val="3777513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>
        <w:rPr>
          <w:rFonts w:ascii="Marianne" w:hAnsi="Marianne"/>
          <w:b w:val="0"/>
        </w:rPr>
        <w:t xml:space="preserve"> oui    </w:t>
      </w:r>
      <w:sdt>
        <w:sdtPr>
          <w:id w:val="19066508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>
        <w:rPr>
          <w:rFonts w:ascii="Marianne" w:hAnsi="Marianne"/>
          <w:b w:val="0"/>
        </w:rPr>
        <w:t xml:space="preserve"> noN</w:t>
      </w:r>
    </w:p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>Qualifications et moyens techniques demandés *</w:t>
      </w:r>
      <w:r>
        <w:rPr>
          <w:rFonts w:cs="Calibri"/>
        </w:rPr>
        <w:t> </w:t>
      </w:r>
      <w:r>
        <w:rPr>
          <w:rFonts w:ascii="Marianne" w:hAnsi="Marianne"/>
        </w:rPr>
        <w:t>: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2"/>
      </w:tblGrid>
      <w:tr w:rsidR="006108B3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</w:tc>
      </w:tr>
    </w:tbl>
    <w:p w:rsidR="006108B3" w:rsidRDefault="006108B3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</w:p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>Critères de choix du prestataire</w:t>
      </w:r>
      <w:r>
        <w:rPr>
          <w:rFonts w:cs="Calibri"/>
        </w:rPr>
        <w:t> </w:t>
      </w:r>
      <w:r>
        <w:rPr>
          <w:rFonts w:ascii="Marianne" w:hAnsi="Marianne"/>
        </w:rPr>
        <w:t>: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2"/>
      </w:tblGrid>
      <w:tr w:rsidR="006108B3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</w:tc>
      </w:tr>
    </w:tbl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>prestataire retenu (joindre la méthodologie proposée par le prestataire)</w:t>
      </w:r>
      <w:r>
        <w:rPr>
          <w:rFonts w:cs="Calibri"/>
        </w:rPr>
        <w:t> </w:t>
      </w:r>
      <w:r>
        <w:rPr>
          <w:rFonts w:ascii="Marianne" w:hAnsi="Marianne"/>
        </w:rPr>
        <w:t>: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2"/>
      </w:tblGrid>
      <w:tr w:rsidR="006108B3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</w:tc>
      </w:tr>
    </w:tbl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>Coût total du devis retenu (HT et TTC)</w:t>
      </w:r>
      <w:r>
        <w:rPr>
          <w:rFonts w:cs="Calibri"/>
        </w:rPr>
        <w:t> </w:t>
      </w:r>
      <w:r>
        <w:rPr>
          <w:rFonts w:ascii="Marianne" w:hAnsi="Marianne"/>
        </w:rPr>
        <w:t>: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2"/>
      </w:tblGrid>
      <w:tr w:rsidR="006108B3">
        <w:trPr>
          <w:trHeight w:val="551"/>
        </w:trPr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</w:rPr>
            </w:pPr>
          </w:p>
        </w:tc>
      </w:tr>
    </w:tbl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>TARIF HORAIRE OU JOURNALIER DU PRESTATAIRE RETENU (HT ET TTC)</w:t>
      </w:r>
      <w:r>
        <w:rPr>
          <w:rFonts w:cs="Calibri"/>
        </w:rPr>
        <w:t> </w:t>
      </w:r>
      <w:r>
        <w:rPr>
          <w:rFonts w:ascii="Marianne" w:hAnsi="Marianne"/>
        </w:rPr>
        <w:t>: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2"/>
      </w:tblGrid>
      <w:tr w:rsidR="006108B3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</w:tc>
      </w:tr>
    </w:tbl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>Délai et durée de l’intervention</w:t>
      </w:r>
      <w:r>
        <w:rPr>
          <w:rFonts w:cs="Calibri"/>
        </w:rPr>
        <w:t> </w:t>
      </w:r>
      <w:r>
        <w:rPr>
          <w:rFonts w:ascii="Marianne" w:hAnsi="Marianne"/>
        </w:rPr>
        <w:t>: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2"/>
      </w:tblGrid>
      <w:tr w:rsidR="006108B3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</w:tc>
      </w:tr>
    </w:tbl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>Lieu d’intervention</w:t>
      </w:r>
      <w:r>
        <w:rPr>
          <w:rFonts w:cs="Calibri"/>
        </w:rPr>
        <w:t> </w:t>
      </w:r>
      <w:r>
        <w:rPr>
          <w:rFonts w:ascii="Marianne" w:hAnsi="Marianne"/>
        </w:rPr>
        <w:t>: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2"/>
      </w:tblGrid>
      <w:tr w:rsidR="006108B3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</w:tc>
      </w:tr>
    </w:tbl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>organisation DU TRANSPORT (le cas echeant)</w:t>
      </w:r>
      <w:r>
        <w:rPr>
          <w:rFonts w:cs="Calibri"/>
        </w:rPr>
        <w:t> </w:t>
      </w:r>
      <w:r>
        <w:rPr>
          <w:rFonts w:ascii="Marianne" w:hAnsi="Marianne"/>
        </w:rPr>
        <w:t>: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2"/>
      </w:tblGrid>
      <w:tr w:rsidR="006108B3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</w:tc>
      </w:tr>
    </w:tbl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>Contraintes particulières * (sécurité des personnes, sécurité des œuvres, ACCESSIBILITÉ DES LIEUX…)</w:t>
      </w:r>
      <w:r>
        <w:rPr>
          <w:rFonts w:cs="Calibri"/>
        </w:rPr>
        <w:t> </w:t>
      </w:r>
      <w:r>
        <w:rPr>
          <w:rFonts w:ascii="Marianne" w:hAnsi="Marianne"/>
        </w:rPr>
        <w:t>:</w:t>
      </w:r>
    </w:p>
    <w:tbl>
      <w:tblPr>
        <w:tblW w:w="90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2"/>
      </w:tblGrid>
      <w:tr w:rsidR="006108B3">
        <w:tc>
          <w:tcPr>
            <w:tcW w:w="90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</w:rPr>
            </w:pPr>
          </w:p>
          <w:p w:rsidR="006108B3" w:rsidRDefault="006108B3">
            <w:pPr>
              <w:jc w:val="both"/>
              <w:rPr>
                <w:rFonts w:ascii="Marianne" w:hAnsi="Marianne"/>
              </w:rPr>
            </w:pPr>
          </w:p>
        </w:tc>
      </w:tr>
    </w:tbl>
    <w:p w:rsidR="006108B3" w:rsidRDefault="006108B3">
      <w:pPr>
        <w:pStyle w:val="Titre2"/>
        <w:numPr>
          <w:ilvl w:val="1"/>
          <w:numId w:val="2"/>
        </w:numPr>
        <w:ind w:left="-284" w:firstLine="0"/>
        <w:rPr>
          <w:rFonts w:ascii="Marianne" w:hAnsi="Marianne"/>
        </w:rPr>
      </w:pPr>
    </w:p>
    <w:p w:rsidR="006108B3" w:rsidRDefault="00270C66">
      <w:pPr>
        <w:pStyle w:val="Titre2"/>
        <w:numPr>
          <w:ilvl w:val="1"/>
          <w:numId w:val="2"/>
        </w:numPr>
        <w:ind w:left="-284" w:firstLine="0"/>
        <w:rPr>
          <w:rFonts w:ascii="Marianne" w:hAnsi="Marianne"/>
        </w:rPr>
      </w:pPr>
      <w:r>
        <w:rPr>
          <w:rFonts w:ascii="Marianne" w:hAnsi="Marianne"/>
        </w:rPr>
        <w:t>Comité scientifique de suivi (avec experts EXTÉRIEURS) *</w:t>
      </w:r>
    </w:p>
    <w:p w:rsidR="006108B3" w:rsidRDefault="006D77B0">
      <w:pPr>
        <w:pStyle w:val="Titre3"/>
        <w:numPr>
          <w:ilvl w:val="0"/>
          <w:numId w:val="0"/>
        </w:numPr>
        <w:ind w:left="-142"/>
        <w:rPr>
          <w:rFonts w:ascii="Marianne" w:hAnsi="Marianne"/>
          <w:b w:val="0"/>
        </w:rPr>
      </w:pPr>
      <w:sdt>
        <w:sdtPr>
          <w:id w:val="13275468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0C66"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270C66">
        <w:rPr>
          <w:rFonts w:ascii="Marianne" w:hAnsi="Marianne"/>
          <w:b w:val="0"/>
        </w:rPr>
        <w:t xml:space="preserve"> non     </w:t>
      </w:r>
      <w:sdt>
        <w:sdtPr>
          <w:id w:val="-19380484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0C66"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270C66">
        <w:rPr>
          <w:rFonts w:ascii="Marianne" w:hAnsi="Marianne"/>
          <w:b w:val="0"/>
        </w:rPr>
        <w:t xml:space="preserve"> oui (joindre sa constitution)</w:t>
      </w:r>
    </w:p>
    <w:p w:rsidR="006108B3" w:rsidRDefault="006108B3">
      <w:pPr>
        <w:pStyle w:val="Corpsdetexte"/>
      </w:pPr>
    </w:p>
    <w:p w:rsidR="006108B3" w:rsidRDefault="00270C66">
      <w:pPr>
        <w:pStyle w:val="Titre2"/>
        <w:numPr>
          <w:ilvl w:val="1"/>
          <w:numId w:val="2"/>
        </w:numPr>
        <w:ind w:left="-284" w:firstLine="0"/>
        <w:rPr>
          <w:rFonts w:ascii="Marianne" w:hAnsi="Marianne"/>
        </w:rPr>
      </w:pPr>
      <w:r>
        <w:rPr>
          <w:rFonts w:ascii="Marianne" w:hAnsi="Marianne"/>
        </w:rPr>
        <w:t>PIÈCES A JOINDRE IMPÉRATIVEMENT au dossier</w:t>
      </w:r>
    </w:p>
    <w:tbl>
      <w:tblPr>
        <w:tblW w:w="90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7"/>
      </w:tblGrid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1387758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Photographies </w:t>
            </w:r>
            <w:r w:rsidR="00270C66">
              <w:rPr>
                <w:rFonts w:ascii="Marianne" w:hAnsi="Marianne"/>
                <w:color w:val="000000"/>
                <w:sz w:val="20"/>
              </w:rPr>
              <w:t>de qualité*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20883371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Cahier des charges ou CCTP ayant servi à la consultation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503240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Étude préalable si existante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17237835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Proposition d’intervention, note méthodologique et bordereau de prix du (des) prestataire(s) retenu(s)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17079035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CV ou niveau de qualification du (des) prestataire(s) retenu(s)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12946014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Accord du déposant (si dépôt)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5253234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Plan de financement</w:t>
            </w:r>
          </w:p>
        </w:tc>
      </w:tr>
    </w:tbl>
    <w:p w:rsidR="006108B3" w:rsidRDefault="006108B3">
      <w:pPr>
        <w:pStyle w:val="Titre2"/>
        <w:numPr>
          <w:ilvl w:val="1"/>
          <w:numId w:val="2"/>
        </w:numPr>
        <w:ind w:left="-284" w:firstLine="0"/>
        <w:rPr>
          <w:rFonts w:ascii="Marianne" w:hAnsi="Marianne"/>
        </w:rPr>
      </w:pPr>
    </w:p>
    <w:p w:rsidR="006108B3" w:rsidRDefault="00270C66">
      <w:pPr>
        <w:pStyle w:val="Titre2"/>
        <w:numPr>
          <w:ilvl w:val="1"/>
          <w:numId w:val="2"/>
        </w:numPr>
        <w:ind w:left="-284" w:firstLine="0"/>
        <w:rPr>
          <w:rFonts w:ascii="Marianne" w:hAnsi="Marianne"/>
        </w:rPr>
      </w:pPr>
      <w:r>
        <w:rPr>
          <w:rFonts w:ascii="Marianne" w:hAnsi="Marianne"/>
        </w:rPr>
        <w:t>INFORMATIONS COMPLÉMENTAIRES FACULTATIVES JOINTES AU DOSSIER</w:t>
      </w:r>
    </w:p>
    <w:tbl>
      <w:tblPr>
        <w:tblW w:w="90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067"/>
      </w:tblGrid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20893758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Bibliographie relative </w:t>
            </w:r>
            <w:r w:rsidR="00270C66">
              <w:rPr>
                <w:rFonts w:ascii="Marianne" w:hAnsi="Marianne"/>
                <w:iCs/>
                <w:color w:val="000000"/>
                <w:sz w:val="20"/>
              </w:rPr>
              <w:t>au(x) bien(s)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10653341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Éléments d’histoire matérielle des biens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1566136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Études, constats, diagnostics, opérations de conservation préventive ou restaurations antérieurs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11895198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Analyses scientifiques</w:t>
            </w:r>
          </w:p>
        </w:tc>
      </w:tr>
      <w:tr w:rsidR="006108B3">
        <w:tc>
          <w:tcPr>
            <w:tcW w:w="90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</w:rPr>
            </w:pPr>
            <w:sdt>
              <w:sdtPr>
                <w:id w:val="-2737873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Œuvres en rapport (analogies, copies, répliques, moulages, séries…)</w:t>
            </w:r>
          </w:p>
        </w:tc>
      </w:tr>
    </w:tbl>
    <w:p w:rsidR="006108B3" w:rsidRDefault="006108B3">
      <w:pPr>
        <w:pStyle w:val="Titre2"/>
        <w:numPr>
          <w:ilvl w:val="0"/>
          <w:numId w:val="0"/>
        </w:numPr>
        <w:ind w:left="-284"/>
        <w:rPr>
          <w:rFonts w:ascii="Marianne" w:hAnsi="Marianne"/>
        </w:rPr>
      </w:pPr>
    </w:p>
    <w:p w:rsidR="006108B3" w:rsidRDefault="006108B3">
      <w:pPr>
        <w:pStyle w:val="Corpsdetexte"/>
        <w:rPr>
          <w:lang w:eastAsia="fr-FR"/>
        </w:rPr>
      </w:pPr>
    </w:p>
    <w:p w:rsidR="006108B3" w:rsidRDefault="006108B3">
      <w:pPr>
        <w:pStyle w:val="Corpsdetexte"/>
        <w:rPr>
          <w:lang w:eastAsia="fr-FR"/>
        </w:rPr>
      </w:pPr>
    </w:p>
    <w:p w:rsidR="006108B3" w:rsidRDefault="00270C66">
      <w:pPr>
        <w:pStyle w:val="Titre1"/>
        <w:numPr>
          <w:ilvl w:val="0"/>
          <w:numId w:val="0"/>
        </w:numPr>
        <w:rPr>
          <w:rFonts w:ascii="Marianne" w:hAnsi="Marianne"/>
        </w:rPr>
      </w:pPr>
      <w:r>
        <w:rPr>
          <w:rFonts w:ascii="Marianne" w:hAnsi="Marianne"/>
          <w:color w:val="auto"/>
        </w:rPr>
        <w:t>VI. FINANCEMENT DE L’INTERVENTION</w:t>
      </w:r>
    </w:p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>L’INTERVENTION DONNERA-T-ELLE LIEU A UNE DEMANDE DE SUBVENTION</w:t>
      </w:r>
      <w:r>
        <w:rPr>
          <w:rFonts w:cs="Calibri"/>
        </w:rPr>
        <w:t> </w:t>
      </w:r>
      <w:r>
        <w:rPr>
          <w:rFonts w:ascii="Marianne" w:hAnsi="Marianne"/>
        </w:rPr>
        <w:t>? *</w:t>
      </w:r>
    </w:p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cs="Calibri"/>
        </w:rPr>
        <w:t> </w:t>
      </w:r>
      <w:sdt>
        <w:sdtPr>
          <w:id w:val="-10716610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>
        <w:rPr>
          <w:rFonts w:ascii="Marianne" w:hAnsi="Marianne"/>
          <w:b w:val="0"/>
        </w:rPr>
        <w:t xml:space="preserve"> oui      </w:t>
      </w:r>
      <w:sdt>
        <w:sdtPr>
          <w:id w:val="-14185568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>
        <w:rPr>
          <w:rFonts w:ascii="Marianne" w:hAnsi="Marianne"/>
          <w:b w:val="0"/>
        </w:rPr>
        <w:t xml:space="preserve"> non</w:t>
      </w:r>
    </w:p>
    <w:p w:rsidR="006108B3" w:rsidRDefault="00270C66">
      <w:pPr>
        <w:pStyle w:val="Titre3"/>
        <w:numPr>
          <w:ilvl w:val="2"/>
          <w:numId w:val="2"/>
        </w:numPr>
        <w:ind w:left="-142" w:firstLine="0"/>
        <w:rPr>
          <w:rFonts w:ascii="Marianne" w:hAnsi="Marianne"/>
        </w:rPr>
      </w:pPr>
      <w:r>
        <w:rPr>
          <w:rFonts w:ascii="Marianne" w:hAnsi="Marianne"/>
        </w:rPr>
        <w:t>SI OUI, plan de financement</w:t>
      </w:r>
      <w:r>
        <w:rPr>
          <w:rFonts w:cs="Calibri"/>
        </w:rPr>
        <w:t> </w:t>
      </w:r>
      <w:r>
        <w:rPr>
          <w:rFonts w:ascii="Marianne" w:hAnsi="Marianne"/>
        </w:rPr>
        <w:t>:</w:t>
      </w:r>
    </w:p>
    <w:tbl>
      <w:tblPr>
        <w:tblW w:w="9062" w:type="dxa"/>
        <w:tblBorders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5811"/>
        <w:gridCol w:w="1668"/>
        <w:gridCol w:w="1583"/>
      </w:tblGrid>
      <w:tr w:rsidR="006108B3">
        <w:tc>
          <w:tcPr>
            <w:tcW w:w="5811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Montant (HT)</w:t>
            </w: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  <w:sz w:val="20"/>
              </w:rPr>
              <w:t>Pourcentage (%)</w:t>
            </w:r>
          </w:p>
        </w:tc>
      </w:tr>
      <w:tr w:rsidR="006108B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  <w:sz w:val="20"/>
              </w:rPr>
            </w:pPr>
            <w:sdt>
              <w:sdtPr>
                <w:id w:val="-21303768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</w:t>
            </w:r>
            <w:r w:rsidR="00270C66">
              <w:rPr>
                <w:rFonts w:ascii="Marianne" w:hAnsi="Marianne"/>
                <w:sz w:val="18"/>
                <w:szCs w:val="18"/>
              </w:rPr>
              <w:t>Collectivité/personne morale propriétaire des collections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</w:tr>
      <w:tr w:rsidR="006108B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  <w:sz w:val="20"/>
              </w:rPr>
            </w:pPr>
            <w:sdt>
              <w:sdtPr>
                <w:id w:val="269516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DRAC/FRAR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</w:tr>
      <w:tr w:rsidR="006108B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  <w:sz w:val="20"/>
              </w:rPr>
            </w:pPr>
            <w:sdt>
              <w:sdtPr>
                <w:id w:val="1330558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Mécénat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</w:tr>
      <w:tr w:rsidR="006108B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  <w:sz w:val="20"/>
              </w:rPr>
            </w:pPr>
            <w:sdt>
              <w:sdtPr>
                <w:id w:val="-10343389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Souscription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</w:tr>
      <w:tr w:rsidR="006108B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D77B0">
            <w:pPr>
              <w:jc w:val="both"/>
              <w:rPr>
                <w:rFonts w:ascii="Marianne" w:hAnsi="Marianne"/>
                <w:sz w:val="20"/>
              </w:rPr>
            </w:pPr>
            <w:sdt>
              <w:sdtPr>
                <w:id w:val="-4569541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C6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270C66">
              <w:rPr>
                <w:rFonts w:ascii="Marianne" w:hAnsi="Marianne"/>
                <w:sz w:val="20"/>
              </w:rPr>
              <w:t xml:space="preserve"> Autre (préciser)</w:t>
            </w:r>
            <w:r w:rsidR="00270C66">
              <w:rPr>
                <w:rFonts w:cs="Calibri"/>
                <w:sz w:val="20"/>
              </w:rPr>
              <w:t> </w:t>
            </w:r>
            <w:r w:rsidR="00270C66">
              <w:rPr>
                <w:rFonts w:ascii="Marianne" w:hAnsi="Marianne"/>
                <w:sz w:val="20"/>
              </w:rPr>
              <w:t xml:space="preserve">: 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</w:tr>
      <w:tr w:rsidR="006108B3">
        <w:tc>
          <w:tcPr>
            <w:tcW w:w="5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b/>
                <w:sz w:val="20"/>
              </w:rPr>
              <w:t>TOTAL</w:t>
            </w:r>
          </w:p>
        </w:tc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  <w:tc>
          <w:tcPr>
            <w:tcW w:w="15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6108B3">
            <w:pPr>
              <w:jc w:val="both"/>
              <w:rPr>
                <w:rFonts w:ascii="Marianne" w:hAnsi="Marianne"/>
                <w:sz w:val="20"/>
              </w:rPr>
            </w:pPr>
          </w:p>
        </w:tc>
      </w:tr>
    </w:tbl>
    <w:p w:rsidR="006108B3" w:rsidRDefault="006108B3">
      <w:pPr>
        <w:jc w:val="both"/>
        <w:rPr>
          <w:rFonts w:ascii="Marianne" w:hAnsi="Marianne"/>
        </w:rPr>
      </w:pPr>
    </w:p>
    <w:p w:rsidR="006108B3" w:rsidRDefault="006108B3">
      <w:pPr>
        <w:pStyle w:val="Titre2"/>
        <w:numPr>
          <w:ilvl w:val="0"/>
          <w:numId w:val="0"/>
        </w:numPr>
        <w:ind w:left="-284"/>
        <w:rPr>
          <w:rFonts w:ascii="Marianne" w:hAnsi="Marianne"/>
          <w:highlight w:val="red"/>
        </w:rPr>
      </w:pPr>
    </w:p>
    <w:p w:rsidR="00270C66" w:rsidRDefault="00270C66" w:rsidP="00270C66">
      <w:pPr>
        <w:pStyle w:val="Corpsdetexte"/>
        <w:rPr>
          <w:highlight w:val="red"/>
          <w:lang w:eastAsia="fr-FR"/>
        </w:rPr>
      </w:pPr>
    </w:p>
    <w:p w:rsidR="00270C66" w:rsidRDefault="00270C66" w:rsidP="00270C66">
      <w:pPr>
        <w:pStyle w:val="Corpsdetexte"/>
        <w:rPr>
          <w:highlight w:val="red"/>
          <w:lang w:eastAsia="fr-FR"/>
        </w:rPr>
      </w:pPr>
    </w:p>
    <w:p w:rsidR="00270C66" w:rsidRDefault="00270C66" w:rsidP="00270C66">
      <w:pPr>
        <w:pStyle w:val="Corpsdetexte"/>
        <w:rPr>
          <w:highlight w:val="red"/>
          <w:lang w:eastAsia="fr-FR"/>
        </w:rPr>
      </w:pPr>
    </w:p>
    <w:p w:rsidR="00270C66" w:rsidRPr="00270C66" w:rsidRDefault="00270C66" w:rsidP="00270C66">
      <w:pPr>
        <w:pStyle w:val="Corpsdetexte"/>
        <w:rPr>
          <w:highlight w:val="red"/>
          <w:lang w:eastAsia="fr-FR"/>
        </w:rPr>
      </w:pPr>
    </w:p>
    <w:p w:rsidR="006108B3" w:rsidRDefault="006108B3">
      <w:pPr>
        <w:pStyle w:val="Corpsdetexte"/>
        <w:rPr>
          <w:highlight w:val="red"/>
          <w:lang w:eastAsia="fr-FR"/>
        </w:rPr>
      </w:pPr>
    </w:p>
    <w:p w:rsidR="006108B3" w:rsidRDefault="00270C66" w:rsidP="00270C66">
      <w:pPr>
        <w:pStyle w:val="Titre2"/>
        <w:numPr>
          <w:ilvl w:val="1"/>
          <w:numId w:val="2"/>
        </w:numPr>
        <w:ind w:left="-284" w:firstLine="0"/>
        <w:jc w:val="center"/>
        <w:rPr>
          <w:rFonts w:ascii="Marianne" w:hAnsi="Marianne"/>
        </w:rPr>
      </w:pPr>
      <w:r>
        <w:rPr>
          <w:rFonts w:ascii="Marianne" w:hAnsi="Marianne"/>
        </w:rPr>
        <w:t>Contacts DRAC</w:t>
      </w:r>
    </w:p>
    <w:p w:rsidR="00270C66" w:rsidRPr="00270C66" w:rsidRDefault="00270C66" w:rsidP="00270C66">
      <w:pPr>
        <w:pStyle w:val="Corpsdetexte"/>
        <w:rPr>
          <w:highlight w:val="red"/>
          <w:lang w:eastAsia="fr-FR"/>
        </w:rPr>
      </w:pPr>
    </w:p>
    <w:tbl>
      <w:tblPr>
        <w:tblW w:w="906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3397"/>
        <w:gridCol w:w="5669"/>
      </w:tblGrid>
      <w:tr w:rsidR="006108B3">
        <w:trPr>
          <w:trHeight w:val="161"/>
        </w:trPr>
        <w:tc>
          <w:tcPr>
            <w:tcW w:w="33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Conseillère pour les musées</w:t>
            </w:r>
          </w:p>
        </w:tc>
        <w:tc>
          <w:tcPr>
            <w:tcW w:w="5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Diana GAY - musees.centre@culture.gouv.fr</w:t>
            </w:r>
          </w:p>
        </w:tc>
      </w:tr>
      <w:tr w:rsidR="006108B3">
        <w:trPr>
          <w:trHeight w:val="160"/>
        </w:trPr>
        <w:tc>
          <w:tcPr>
            <w:tcW w:w="33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Assistant</w:t>
            </w:r>
          </w:p>
        </w:tc>
        <w:tc>
          <w:tcPr>
            <w:tcW w:w="5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108B3" w:rsidRDefault="00270C66">
            <w:pPr>
              <w:jc w:val="both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z w:val="20"/>
              </w:rPr>
              <w:t>Meng CHIV - musees.centre@culture.gouv.fr</w:t>
            </w:r>
          </w:p>
        </w:tc>
      </w:tr>
    </w:tbl>
    <w:p w:rsidR="006108B3" w:rsidRDefault="006108B3">
      <w:pPr>
        <w:jc w:val="both"/>
        <w:rPr>
          <w:rFonts w:ascii="Marianne" w:hAnsi="Marianne"/>
        </w:rPr>
      </w:pPr>
    </w:p>
    <w:p w:rsidR="006108B3" w:rsidRDefault="006108B3">
      <w:pPr>
        <w:jc w:val="both"/>
      </w:pPr>
    </w:p>
    <w:sectPr w:rsidR="006108B3" w:rsidSect="00270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077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7B0" w:rsidRDefault="006D77B0">
      <w:pPr>
        <w:spacing w:line="240" w:lineRule="auto"/>
      </w:pPr>
      <w:r>
        <w:separator/>
      </w:r>
    </w:p>
  </w:endnote>
  <w:endnote w:type="continuationSeparator" w:id="0">
    <w:p w:rsidR="006D77B0" w:rsidRDefault="006D77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15"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3C8" w:rsidRDefault="009013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768356"/>
      <w:docPartObj>
        <w:docPartGallery w:val="Page Numbers (Top of Page)"/>
        <w:docPartUnique/>
      </w:docPartObj>
    </w:sdtPr>
    <w:sdtEndPr/>
    <w:sdtContent>
      <w:p w:rsidR="006108B3" w:rsidRDefault="00270C66">
        <w:pPr>
          <w:pStyle w:val="Pieddepage"/>
          <w:jc w:val="center"/>
        </w:pPr>
        <w:r>
          <w:rPr>
            <w:sz w:val="18"/>
            <w:szCs w:val="18"/>
          </w:rPr>
          <w:t xml:space="preserve">Version du 7/12/2021                                                                                                                                                      Page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b/>
            <w:bCs/>
            <w:sz w:val="18"/>
            <w:szCs w:val="18"/>
          </w:rPr>
          <w:instrText>PAGE</w:instrText>
        </w:r>
        <w:r>
          <w:rPr>
            <w:b/>
            <w:bCs/>
            <w:sz w:val="18"/>
            <w:szCs w:val="18"/>
          </w:rPr>
          <w:fldChar w:fldCharType="separate"/>
        </w:r>
        <w:r w:rsidR="009013C8">
          <w:rPr>
            <w:b/>
            <w:bCs/>
            <w:noProof/>
            <w:sz w:val="18"/>
            <w:szCs w:val="18"/>
          </w:rPr>
          <w:t>1</w:t>
        </w:r>
        <w:r>
          <w:rPr>
            <w:b/>
            <w:bCs/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sur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b/>
            <w:bCs/>
            <w:sz w:val="18"/>
            <w:szCs w:val="18"/>
          </w:rPr>
          <w:instrText>NUMPAGES</w:instrText>
        </w:r>
        <w:r>
          <w:rPr>
            <w:b/>
            <w:bCs/>
            <w:sz w:val="18"/>
            <w:szCs w:val="18"/>
          </w:rPr>
          <w:fldChar w:fldCharType="separate"/>
        </w:r>
        <w:r w:rsidR="009013C8">
          <w:rPr>
            <w:b/>
            <w:bCs/>
            <w:noProof/>
            <w:sz w:val="18"/>
            <w:szCs w:val="18"/>
          </w:rPr>
          <w:t>7</w:t>
        </w:r>
        <w:r>
          <w:rPr>
            <w:b/>
            <w:bCs/>
            <w:sz w:val="18"/>
            <w:szCs w:val="18"/>
          </w:rPr>
          <w:fldChar w:fldCharType="end"/>
        </w:r>
      </w:p>
    </w:sdtContent>
  </w:sdt>
  <w:p w:rsidR="006108B3" w:rsidRDefault="009013C8">
    <w:pPr>
      <w:pStyle w:val="Pieddepage"/>
      <w:ind w:right="360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0c4d45a59ae5d2b1d5e2bb5b" descr="{&quot;HashCode&quot;:27640940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013C8" w:rsidRPr="009013C8" w:rsidRDefault="009013C8" w:rsidP="009013C8">
                          <w:pPr>
                            <w:jc w:val="center"/>
                            <w:rPr>
                              <w:rFonts w:cs="Calibri"/>
                              <w:color w:val="008000"/>
                              <w:sz w:val="24"/>
                            </w:rPr>
                          </w:pPr>
                          <w:r w:rsidRPr="009013C8">
                            <w:rPr>
                              <w:rFonts w:cs="Calibri"/>
                              <w:color w:val="008000"/>
                              <w:sz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c4d45a59ae5d2b1d5e2bb5b" o:spid="_x0000_s1026" type="#_x0000_t202" alt="{&quot;HashCode&quot;:27640940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" o:allowincell="f" filled="f" stroked="f" strokeweight=".5pt">
              <v:fill o:detectmouseclick="t"/>
              <v:textbox inset=",0,,0">
                <w:txbxContent>
                  <w:p w:rsidR="009013C8" w:rsidRPr="009013C8" w:rsidRDefault="009013C8" w:rsidP="009013C8">
                    <w:pPr>
                      <w:jc w:val="center"/>
                      <w:rPr>
                        <w:rFonts w:cs="Calibri"/>
                        <w:color w:val="008000"/>
                        <w:sz w:val="24"/>
                      </w:rPr>
                    </w:pPr>
                    <w:r w:rsidRPr="009013C8">
                      <w:rPr>
                        <w:rFonts w:cs="Calibri"/>
                        <w:color w:val="008000"/>
                        <w:sz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3C8" w:rsidRDefault="009013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7B0" w:rsidRDefault="006D77B0">
      <w:pPr>
        <w:spacing w:line="240" w:lineRule="auto"/>
      </w:pPr>
      <w:r>
        <w:separator/>
      </w:r>
    </w:p>
  </w:footnote>
  <w:footnote w:type="continuationSeparator" w:id="0">
    <w:p w:rsidR="006D77B0" w:rsidRDefault="006D77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3C8" w:rsidRDefault="009013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3C8" w:rsidRDefault="009013C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3C8" w:rsidRDefault="009013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441"/>
    <w:multiLevelType w:val="multilevel"/>
    <w:tmpl w:val="D3BA27D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E6760ED"/>
    <w:multiLevelType w:val="multilevel"/>
    <w:tmpl w:val="70E0AC4A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B3"/>
    <w:rsid w:val="00270C66"/>
    <w:rsid w:val="006108B3"/>
    <w:rsid w:val="006D77B0"/>
    <w:rsid w:val="009013C8"/>
    <w:rsid w:val="00F0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3E9D94-5D31-4FE1-9A2B-3544EEA2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Calibri" w:hAnsi="Calibri"/>
      <w:sz w:val="22"/>
      <w:lang w:eastAsia="ar-SA"/>
    </w:rPr>
  </w:style>
  <w:style w:type="paragraph" w:styleId="Titre1">
    <w:name w:val="heading 1"/>
    <w:basedOn w:val="Normal"/>
    <w:next w:val="Corpsdetexte"/>
    <w:qFormat/>
    <w:pPr>
      <w:widowControl w:val="0"/>
      <w:numPr>
        <w:numId w:val="1"/>
      </w:numPr>
      <w:shd w:val="clear" w:color="auto" w:fill="FFC000"/>
      <w:tabs>
        <w:tab w:val="left" w:pos="0"/>
      </w:tabs>
      <w:outlineLvl w:val="0"/>
    </w:pPr>
    <w:rPr>
      <w:rFonts w:ascii="Calibri Light" w:hAnsi="Calibri Light"/>
      <w:b/>
      <w:color w:val="FFFFFF"/>
      <w:lang w:eastAsia="fr-FR"/>
    </w:rPr>
  </w:style>
  <w:style w:type="paragraph" w:styleId="Titre2">
    <w:name w:val="heading 2"/>
    <w:basedOn w:val="Normal"/>
    <w:next w:val="Corpsdetexte"/>
    <w:qFormat/>
    <w:pPr>
      <w:widowControl w:val="0"/>
      <w:numPr>
        <w:ilvl w:val="1"/>
        <w:numId w:val="1"/>
      </w:numPr>
      <w:spacing w:after="60"/>
      <w:ind w:left="-284" w:firstLine="0"/>
      <w:outlineLvl w:val="1"/>
    </w:pPr>
    <w:rPr>
      <w:rFonts w:ascii="Times New Roman" w:hAnsi="Times New Roman"/>
      <w:b/>
      <w:caps/>
      <w:sz w:val="20"/>
      <w:lang w:eastAsia="fr-FR"/>
    </w:rPr>
  </w:style>
  <w:style w:type="paragraph" w:styleId="Titre3">
    <w:name w:val="heading 3"/>
    <w:basedOn w:val="Normal"/>
    <w:next w:val="Corpsdetexte"/>
    <w:qFormat/>
    <w:pPr>
      <w:numPr>
        <w:ilvl w:val="2"/>
        <w:numId w:val="1"/>
      </w:numPr>
      <w:tabs>
        <w:tab w:val="left" w:pos="720"/>
      </w:tabs>
      <w:spacing w:before="120"/>
      <w:ind w:left="-142" w:firstLine="0"/>
      <w:outlineLvl w:val="2"/>
    </w:pPr>
    <w:rPr>
      <w:b/>
      <w:caps/>
      <w:sz w:val="20"/>
    </w:rPr>
  </w:style>
  <w:style w:type="paragraph" w:styleId="Titre4">
    <w:name w:val="heading 4"/>
    <w:basedOn w:val="Normal"/>
    <w:next w:val="Corpsdetexte"/>
    <w:qFormat/>
    <w:pPr>
      <w:keepNext/>
      <w:numPr>
        <w:ilvl w:val="3"/>
        <w:numId w:val="1"/>
      </w:numPr>
      <w:tabs>
        <w:tab w:val="left" w:pos="1440"/>
      </w:tabs>
      <w:ind w:left="1440" w:hanging="360"/>
      <w:outlineLvl w:val="3"/>
    </w:pPr>
    <w:rPr>
      <w:b/>
      <w:sz w:val="24"/>
    </w:rPr>
  </w:style>
  <w:style w:type="paragraph" w:styleId="Titre5">
    <w:name w:val="heading 5"/>
    <w:basedOn w:val="Normal"/>
    <w:next w:val="Corpsdetexte"/>
    <w:qFormat/>
    <w:pPr>
      <w:keepNext/>
      <w:numPr>
        <w:ilvl w:val="4"/>
        <w:numId w:val="1"/>
      </w:numPr>
      <w:jc w:val="center"/>
      <w:outlineLvl w:val="4"/>
    </w:pPr>
    <w:rPr>
      <w:b/>
      <w:sz w:val="32"/>
    </w:rPr>
  </w:style>
  <w:style w:type="paragraph" w:styleId="Titre6">
    <w:name w:val="heading 6"/>
    <w:basedOn w:val="Normal"/>
    <w:next w:val="Corpsdetexte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160"/>
      </w:tabs>
      <w:ind w:left="2160" w:hanging="360"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Corpsdetexte"/>
    <w:qFormat/>
    <w:pPr>
      <w:keepNext/>
      <w:numPr>
        <w:ilvl w:val="6"/>
        <w:numId w:val="1"/>
      </w:numPr>
      <w:tabs>
        <w:tab w:val="left" w:pos="540"/>
      </w:tabs>
      <w:outlineLvl w:val="6"/>
    </w:pPr>
    <w:rPr>
      <w:sz w:val="24"/>
    </w:rPr>
  </w:style>
  <w:style w:type="paragraph" w:styleId="Titre8">
    <w:name w:val="heading 8"/>
    <w:basedOn w:val="Normal"/>
    <w:next w:val="Corpsdetexte"/>
    <w:qFormat/>
    <w:pPr>
      <w:keepNext/>
      <w:widowControl w:val="0"/>
      <w:numPr>
        <w:ilvl w:val="7"/>
        <w:numId w:val="1"/>
      </w:numPr>
      <w:ind w:left="360" w:firstLine="0"/>
      <w:outlineLvl w:val="7"/>
    </w:pPr>
    <w:rPr>
      <w:sz w:val="24"/>
      <w:u w:val="single"/>
    </w:rPr>
  </w:style>
  <w:style w:type="paragraph" w:styleId="Titre9">
    <w:name w:val="heading 9"/>
    <w:basedOn w:val="Normal"/>
    <w:next w:val="Corpsdetexte"/>
    <w:qFormat/>
    <w:pPr>
      <w:keepNext/>
      <w:widowControl w:val="0"/>
      <w:numPr>
        <w:ilvl w:val="8"/>
        <w:numId w:val="1"/>
      </w:numPr>
      <w:tabs>
        <w:tab w:val="left" w:pos="720"/>
      </w:tabs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qFormat/>
  </w:style>
  <w:style w:type="character" w:customStyle="1" w:styleId="Titre1Car">
    <w:name w:val="Titre 1 Car"/>
    <w:qFormat/>
    <w:rPr>
      <w:rFonts w:ascii="Calibri Light" w:eastAsia="Times New Roman" w:hAnsi="Calibri Light" w:cs="Times New Roman"/>
      <w:b/>
      <w:color w:val="FFFFFF"/>
      <w:sz w:val="28"/>
    </w:rPr>
  </w:style>
  <w:style w:type="character" w:customStyle="1" w:styleId="Titre2Car">
    <w:name w:val="Titre 2 Car"/>
    <w:qFormat/>
    <w:rPr>
      <w:rFonts w:eastAsia="Times New Roman" w:cs="Times New Roman"/>
      <w:b/>
      <w:caps/>
      <w:sz w:val="20"/>
    </w:rPr>
  </w:style>
  <w:style w:type="character" w:customStyle="1" w:styleId="Titre3Car">
    <w:name w:val="Titre 3 Car"/>
    <w:qFormat/>
    <w:rPr>
      <w:rFonts w:eastAsia="Times New Roman" w:cs="Times New Roman"/>
      <w:b/>
      <w:caps/>
      <w:sz w:val="20"/>
      <w:szCs w:val="20"/>
    </w:rPr>
  </w:style>
  <w:style w:type="character" w:customStyle="1" w:styleId="Titre4Car">
    <w:name w:val="Titre 4 Car"/>
    <w:qFormat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re5Car">
    <w:name w:val="Titre 5 Car"/>
    <w:qFormat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re6Car">
    <w:name w:val="Titre 6 Car"/>
    <w:qFormat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re7Car">
    <w:name w:val="Titre 7 Car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Titre8Car">
    <w:name w:val="Titre 8 Car"/>
    <w:qFormat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itre9Car">
    <w:name w:val="Titre 9 Car"/>
    <w:qFormat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orpsdetexteCar">
    <w:name w:val="Corps de texte Car"/>
    <w:qFormat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ieddepageCar">
    <w:name w:val="Pied de page Ca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Numrodepage1">
    <w:name w:val="Numéro de page1"/>
    <w:basedOn w:val="Policepardfaut1"/>
    <w:qFormat/>
  </w:style>
  <w:style w:type="character" w:customStyle="1" w:styleId="En-tteCar">
    <w:name w:val="En-tête Car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xtedebullesCar">
    <w:name w:val="Texte de bulles Car"/>
    <w:qFormat/>
    <w:rPr>
      <w:rFonts w:ascii="Segoe UI" w:eastAsia="Times New Roman" w:hAnsi="Segoe UI" w:cs="Segoe UI"/>
      <w:sz w:val="18"/>
      <w:szCs w:val="18"/>
    </w:rPr>
  </w:style>
  <w:style w:type="character" w:customStyle="1" w:styleId="TitreCar">
    <w:name w:val="Titre Car"/>
    <w:qFormat/>
    <w:rPr>
      <w:rFonts w:ascii="Calibri Light" w:hAnsi="Calibri Light" w:cs="font315"/>
      <w:b/>
      <w:color w:val="FFFFFF"/>
      <w:spacing w:val="-10"/>
      <w:kern w:val="2"/>
      <w:sz w:val="32"/>
      <w:szCs w:val="56"/>
    </w:rPr>
  </w:style>
  <w:style w:type="character" w:customStyle="1" w:styleId="NotedebasdepageCar">
    <w:name w:val="Note de bas de page Car"/>
    <w:qFormat/>
    <w:rPr>
      <w:rFonts w:eastAsia="Times New Roman" w:cs="Times New Roman"/>
      <w:sz w:val="20"/>
      <w:szCs w:val="20"/>
    </w:rPr>
  </w:style>
  <w:style w:type="character" w:customStyle="1" w:styleId="Appelnotedebasdep1">
    <w:name w:val="Appel note de bas de p.1"/>
    <w:qFormat/>
    <w:rPr>
      <w:vertAlign w:val="superscript"/>
    </w:rPr>
  </w:style>
  <w:style w:type="character" w:styleId="lev">
    <w:name w:val="Strong"/>
    <w:qFormat/>
    <w:rPr>
      <w:b/>
      <w:bCs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enhypertextesuivivisit1">
    <w:name w:val="Lien hypertexte suivi visité1"/>
    <w:qFormat/>
    <w:rPr>
      <w:color w:val="954F72"/>
      <w:u w:val="single"/>
    </w:rPr>
  </w:style>
  <w:style w:type="character" w:customStyle="1" w:styleId="spipdocument172557308">
    <w:name w:val="spip_document_172557308"/>
    <w:basedOn w:val="Policepardfaut1"/>
    <w:qFormat/>
  </w:style>
  <w:style w:type="character" w:customStyle="1" w:styleId="Marquedecommentaire1">
    <w:name w:val="Marque de commentaire1"/>
    <w:qFormat/>
    <w:rPr>
      <w:sz w:val="16"/>
      <w:szCs w:val="16"/>
    </w:rPr>
  </w:style>
  <w:style w:type="character" w:customStyle="1" w:styleId="CommentaireCar">
    <w:name w:val="Commentaire Car"/>
    <w:qFormat/>
    <w:rPr>
      <w:rFonts w:eastAsia="Times New Roman" w:cs="Times New Roman"/>
      <w:sz w:val="20"/>
      <w:szCs w:val="20"/>
    </w:rPr>
  </w:style>
  <w:style w:type="character" w:customStyle="1" w:styleId="ObjetducommentaireCar">
    <w:name w:val="Objet du commentaire Car"/>
    <w:qFormat/>
    <w:rPr>
      <w:rFonts w:eastAsia="Times New Roman" w:cs="Times New Roman"/>
      <w:b/>
      <w:bCs/>
      <w:sz w:val="20"/>
      <w:szCs w:val="20"/>
    </w:rPr>
  </w:style>
  <w:style w:type="character" w:customStyle="1" w:styleId="ListLabel1">
    <w:name w:val="ListLabel 1"/>
    <w:qFormat/>
    <w:rPr>
      <w:rFonts w:cs="MS Mincho"/>
      <w:sz w:val="18"/>
      <w:szCs w:val="18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sz w:val="20"/>
    </w:rPr>
  </w:style>
  <w:style w:type="character" w:customStyle="1" w:styleId="TextedebullesCar1">
    <w:name w:val="Texte de bulles Car1"/>
    <w:link w:val="Textedebulles"/>
    <w:uiPriority w:val="99"/>
    <w:semiHidden/>
    <w:qFormat/>
    <w:rsid w:val="000F5D4A"/>
    <w:rPr>
      <w:rFonts w:ascii="Segoe UI" w:hAnsi="Segoe UI" w:cs="Segoe UI"/>
      <w:sz w:val="18"/>
      <w:szCs w:val="18"/>
      <w:lang w:eastAsia="ar-SA"/>
    </w:rPr>
  </w:style>
  <w:style w:type="character" w:styleId="Marquedecommentaire">
    <w:name w:val="annotation reference"/>
    <w:uiPriority w:val="99"/>
    <w:semiHidden/>
    <w:unhideWhenUsed/>
    <w:qFormat/>
    <w:rsid w:val="00C71AE5"/>
    <w:rPr>
      <w:sz w:val="16"/>
      <w:szCs w:val="16"/>
    </w:rPr>
  </w:style>
  <w:style w:type="character" w:customStyle="1" w:styleId="CommentaireCar1">
    <w:name w:val="Commentaire Car1"/>
    <w:link w:val="Commentaire"/>
    <w:uiPriority w:val="99"/>
    <w:semiHidden/>
    <w:qFormat/>
    <w:rsid w:val="00C71AE5"/>
    <w:rPr>
      <w:rFonts w:ascii="Calibri" w:hAnsi="Calibri"/>
      <w:lang w:eastAsia="ar-SA"/>
    </w:rPr>
  </w:style>
  <w:style w:type="character" w:customStyle="1" w:styleId="ObjetducommentaireCar1">
    <w:name w:val="Objet du commentaire Car1"/>
    <w:link w:val="Objetducommentaire"/>
    <w:uiPriority w:val="99"/>
    <w:semiHidden/>
    <w:qFormat/>
    <w:rsid w:val="00C71AE5"/>
    <w:rPr>
      <w:rFonts w:ascii="Calibri" w:hAnsi="Calibri"/>
      <w:b/>
      <w:bCs/>
      <w:lang w:eastAsia="ar-SA"/>
    </w:rPr>
  </w:style>
  <w:style w:type="paragraph" w:styleId="Titre">
    <w:name w:val="Title"/>
    <w:basedOn w:val="Normal"/>
    <w:next w:val="Sous-titre"/>
    <w:qFormat/>
    <w:pPr>
      <w:shd w:val="clear" w:color="auto" w:fill="FFC000"/>
      <w:jc w:val="center"/>
    </w:pPr>
    <w:rPr>
      <w:rFonts w:ascii="Calibri Light" w:hAnsi="Calibri Light" w:cs="font315"/>
      <w:b/>
      <w:bCs/>
      <w:color w:val="FFFFFF"/>
      <w:spacing w:val="-10"/>
      <w:kern w:val="2"/>
      <w:sz w:val="32"/>
      <w:szCs w:val="56"/>
    </w:rPr>
  </w:style>
  <w:style w:type="paragraph" w:styleId="Corpsdetexte">
    <w:name w:val="Body Text"/>
    <w:basedOn w:val="Normal"/>
    <w:rPr>
      <w:b/>
      <w:bCs/>
      <w:sz w:val="24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ieddepage">
    <w:name w:val="footer"/>
    <w:basedOn w:val="Normal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Paragraphedeliste1">
    <w:name w:val="Paragraphe de liste1"/>
    <w:basedOn w:val="Normal"/>
    <w:qFormat/>
    <w:pPr>
      <w:ind w:left="720"/>
    </w:p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Textedebulles1">
    <w:name w:val="Texte de bulles1"/>
    <w:basedOn w:val="Normal"/>
    <w:qFormat/>
    <w:rPr>
      <w:rFonts w:ascii="Segoe UI" w:hAnsi="Segoe UI" w:cs="Segoe UI"/>
      <w:sz w:val="18"/>
      <w:szCs w:val="1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Notedebasdepage1">
    <w:name w:val="Note de bas de page1"/>
    <w:basedOn w:val="Normal"/>
    <w:qFormat/>
    <w:rPr>
      <w:sz w:val="20"/>
    </w:rPr>
  </w:style>
  <w:style w:type="paragraph" w:customStyle="1" w:styleId="Sansinterligne1">
    <w:name w:val="Sans interligne1"/>
    <w:qFormat/>
    <w:pPr>
      <w:suppressAutoHyphens/>
      <w:spacing w:line="100" w:lineRule="atLeast"/>
      <w:ind w:left="142" w:hanging="142"/>
      <w:jc w:val="both"/>
    </w:pPr>
    <w:rPr>
      <w:rFonts w:ascii="Calibri" w:hAnsi="Calibri"/>
      <w:color w:val="000000"/>
      <w:sz w:val="22"/>
      <w:lang w:eastAsia="ar-SA"/>
    </w:rPr>
  </w:style>
  <w:style w:type="paragraph" w:styleId="NormalWeb">
    <w:name w:val="Normal (Web)"/>
    <w:basedOn w:val="Normal"/>
    <w:qFormat/>
    <w:pPr>
      <w:suppressAutoHyphens w:val="0"/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Commentaire1">
    <w:name w:val="Commentaire1"/>
    <w:basedOn w:val="Normal"/>
    <w:qFormat/>
    <w:rPr>
      <w:sz w:val="20"/>
    </w:rPr>
  </w:style>
  <w:style w:type="paragraph" w:customStyle="1" w:styleId="Objetducommentaire1">
    <w:name w:val="Objet du commentaire1"/>
    <w:basedOn w:val="Commentaire1"/>
    <w:qFormat/>
    <w:rPr>
      <w:b/>
      <w:bCs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  <w:rPr>
      <w:rFonts w:ascii="Liberation Sans" w:eastAsia="Lucida Sans Unicode" w:hAnsi="Liberation Sans" w:cs="Liberation Sans"/>
      <w:sz w:val="24"/>
      <w:szCs w:val="24"/>
      <w:lang w:eastAsia="hi-IN" w:bidi="hi-IN"/>
    </w:rPr>
  </w:style>
  <w:style w:type="paragraph" w:customStyle="1" w:styleId="Rvision1">
    <w:name w:val="Révision1"/>
    <w:qFormat/>
    <w:pPr>
      <w:suppressAutoHyphens/>
      <w:spacing w:line="100" w:lineRule="atLeast"/>
    </w:pPr>
    <w:rPr>
      <w:rFonts w:ascii="Calibri" w:hAnsi="Calibri"/>
      <w:sz w:val="22"/>
      <w:lang w:eastAsia="ar-SA"/>
    </w:rPr>
  </w:style>
  <w:style w:type="paragraph" w:styleId="Textedebulles">
    <w:name w:val="Balloon Text"/>
    <w:basedOn w:val="Normal"/>
    <w:link w:val="TextedebullesCar1"/>
    <w:uiPriority w:val="99"/>
    <w:semiHidden/>
    <w:unhideWhenUsed/>
    <w:qFormat/>
    <w:rsid w:val="000F5D4A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"/>
    <w:link w:val="CommentaireCar1"/>
    <w:uiPriority w:val="99"/>
    <w:semiHidden/>
    <w:unhideWhenUsed/>
    <w:qFormat/>
    <w:rsid w:val="00C71AE5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qFormat/>
    <w:rsid w:val="00C71AE5"/>
    <w:rPr>
      <w:b/>
      <w:bCs/>
    </w:rPr>
  </w:style>
  <w:style w:type="paragraph" w:customStyle="1" w:styleId="Titre100">
    <w:name w:val="Titre 10"/>
    <w:basedOn w:val="Titre"/>
    <w:next w:val="Corpsdetexte"/>
    <w:qFormat/>
    <w:pPr>
      <w:spacing w:before="60" w:after="60"/>
      <w:ind w:left="1584" w:hanging="1584"/>
      <w:outlineLvl w:val="8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63B08-2184-4786-A0B0-D2B02093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1173</Words>
  <Characters>6455</Characters>
  <Application>Microsoft Office Word</Application>
  <DocSecurity>0</DocSecurity>
  <Lines>53</Lines>
  <Paragraphs>15</Paragraphs>
  <ScaleCrop>false</ScaleCrop>
  <Company>Ministère de la Culture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AMOUROUX Isabelle</cp:lastModifiedBy>
  <cp:revision>3</cp:revision>
  <dcterms:created xsi:type="dcterms:W3CDTF">2021-12-09T11:51:00Z</dcterms:created>
  <dcterms:modified xsi:type="dcterms:W3CDTF">2023-12-20T09:49:00Z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 la Culture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37f782e2-1048-4ae6-8561-ea50d7047004_Enabled">
    <vt:lpwstr>true</vt:lpwstr>
  </property>
  <property fmtid="{D5CDD505-2E9C-101B-9397-08002B2CF9AE}" pid="10" name="MSIP_Label_37f782e2-1048-4ae6-8561-ea50d7047004_SetDate">
    <vt:lpwstr>2023-12-20T09:49:00Z</vt:lpwstr>
  </property>
  <property fmtid="{D5CDD505-2E9C-101B-9397-08002B2CF9AE}" pid="11" name="MSIP_Label_37f782e2-1048-4ae6-8561-ea50d7047004_Method">
    <vt:lpwstr>Standard</vt:lpwstr>
  </property>
  <property fmtid="{D5CDD505-2E9C-101B-9397-08002B2CF9AE}" pid="12" name="MSIP_Label_37f782e2-1048-4ae6-8561-ea50d7047004_Name">
    <vt:lpwstr>Donnée Interne</vt:lpwstr>
  </property>
  <property fmtid="{D5CDD505-2E9C-101B-9397-08002B2CF9AE}" pid="13" name="MSIP_Label_37f782e2-1048-4ae6-8561-ea50d7047004_SiteId">
    <vt:lpwstr>5d0b42b2-7ba0-42b9-bd88-2dd1558bd190</vt:lpwstr>
  </property>
  <property fmtid="{D5CDD505-2E9C-101B-9397-08002B2CF9AE}" pid="14" name="MSIP_Label_37f782e2-1048-4ae6-8561-ea50d7047004_ActionId">
    <vt:lpwstr>d4fbf7e4-d3db-44ee-b596-036aed10896c</vt:lpwstr>
  </property>
  <property fmtid="{D5CDD505-2E9C-101B-9397-08002B2CF9AE}" pid="15" name="MSIP_Label_37f782e2-1048-4ae6-8561-ea50d7047004_ContentBits">
    <vt:lpwstr>2</vt:lpwstr>
  </property>
</Properties>
</file>