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04045" w:rsidRDefault="00682166">
      <w:r>
        <w:rPr>
          <w:noProof/>
          <w:lang w:eastAsia="fr-FR"/>
        </w:rPr>
        <mc:AlternateContent>
          <mc:Choice Requires="wps">
            <w:drawing>
              <wp:anchor distT="0" distB="0" distL="114300" distR="114300" simplePos="0" relativeHeight="251743232" behindDoc="0" locked="0" layoutInCell="1" allowOverlap="1" wp14:anchorId="1B5AA590" wp14:editId="7F8E5362">
                <wp:simplePos x="0" y="0"/>
                <wp:positionH relativeFrom="column">
                  <wp:posOffset>3110230</wp:posOffset>
                </wp:positionH>
                <wp:positionV relativeFrom="paragraph">
                  <wp:posOffset>-680720</wp:posOffset>
                </wp:positionV>
                <wp:extent cx="3164205" cy="893135"/>
                <wp:effectExtent l="0" t="0" r="0" b="2540"/>
                <wp:wrapNone/>
                <wp:docPr id="17" name="Rectangle 17"/>
                <wp:cNvGraphicFramePr/>
                <a:graphic xmlns:a="http://schemas.openxmlformats.org/drawingml/2006/main">
                  <a:graphicData uri="http://schemas.microsoft.com/office/word/2010/wordprocessingShape">
                    <wps:wsp>
                      <wps:cNvSpPr/>
                      <wps:spPr>
                        <a:xfrm>
                          <a:off x="0" y="0"/>
                          <a:ext cx="3164205" cy="893135"/>
                        </a:xfrm>
                        <a:prstGeom prst="rect">
                          <a:avLst/>
                        </a:prstGeom>
                        <a:solidFill>
                          <a:srgbClr val="C6362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82166" w:rsidRPr="001358D6" w:rsidRDefault="00682166" w:rsidP="00682166">
                            <w:pPr>
                              <w:jc w:val="center"/>
                              <w:rPr>
                                <w:rFonts w:ascii="Marianne" w:hAnsi="Marianne"/>
                                <w:b/>
                                <w:sz w:val="48"/>
                                <w:szCs w:val="48"/>
                              </w:rPr>
                            </w:pPr>
                            <w:r w:rsidRPr="001358D6">
                              <w:rPr>
                                <w:rFonts w:ascii="Marianne" w:hAnsi="Marianne"/>
                                <w:b/>
                                <w:sz w:val="48"/>
                                <w:szCs w:val="48"/>
                              </w:rPr>
                              <w:t>DRAC -</w:t>
                            </w:r>
                            <w:r w:rsidRPr="001358D6">
                              <w:rPr>
                                <w:rFonts w:ascii="Marianne" w:hAnsi="Marianne"/>
                                <w:b/>
                                <w:sz w:val="48"/>
                                <w:szCs w:val="48"/>
                              </w:rPr>
                              <w:br/>
                            </w:r>
                            <w:r>
                              <w:rPr>
                                <w:rFonts w:ascii="Marianne" w:hAnsi="Marianne"/>
                                <w:b/>
                                <w:sz w:val="48"/>
                                <w:szCs w:val="48"/>
                              </w:rPr>
                              <w:t>HÔ</w:t>
                            </w:r>
                            <w:r w:rsidRPr="001358D6">
                              <w:rPr>
                                <w:rFonts w:ascii="Marianne" w:hAnsi="Marianne"/>
                                <w:b/>
                                <w:sz w:val="48"/>
                                <w:szCs w:val="48"/>
                              </w:rPr>
                              <w:t xml:space="preserve">TEL DE GRAVE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B5AA590" id="Rectangle 17" o:spid="_x0000_s1026" style="position:absolute;margin-left:244.9pt;margin-top:-53.6pt;width:249.15pt;height:70.35pt;z-index:251743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" fillcolor="#c63622" stroked="f" strokeweight="1pt">
                <v:textbox>
                  <w:txbxContent>
                    <w:p w:rsidR="00682166" w:rsidRPr="001358D6" w:rsidRDefault="00682166" w:rsidP="00682166">
                      <w:pPr>
                        <w:jc w:val="center"/>
                        <w:rPr>
                          <w:rFonts w:ascii="Marianne" w:hAnsi="Marianne"/>
                          <w:b/>
                          <w:sz w:val="48"/>
                          <w:szCs w:val="48"/>
                        </w:rPr>
                      </w:pPr>
                      <w:r w:rsidRPr="001358D6">
                        <w:rPr>
                          <w:rFonts w:ascii="Marianne" w:hAnsi="Marianne"/>
                          <w:b/>
                          <w:sz w:val="48"/>
                          <w:szCs w:val="48"/>
                        </w:rPr>
                        <w:t>DRAC -</w:t>
                      </w:r>
                      <w:r w:rsidRPr="001358D6">
                        <w:rPr>
                          <w:rFonts w:ascii="Marianne" w:hAnsi="Marianne"/>
                          <w:b/>
                          <w:sz w:val="48"/>
                          <w:szCs w:val="48"/>
                        </w:rPr>
                        <w:br/>
                      </w:r>
                      <w:r>
                        <w:rPr>
                          <w:rFonts w:ascii="Marianne" w:hAnsi="Marianne"/>
                          <w:b/>
                          <w:sz w:val="48"/>
                          <w:szCs w:val="48"/>
                        </w:rPr>
                        <w:t>HÔ</w:t>
                      </w:r>
                      <w:r w:rsidRPr="001358D6">
                        <w:rPr>
                          <w:rFonts w:ascii="Marianne" w:hAnsi="Marianne"/>
                          <w:b/>
                          <w:sz w:val="48"/>
                          <w:szCs w:val="48"/>
                        </w:rPr>
                        <w:t xml:space="preserve">TEL DE GRAVE </w:t>
                      </w:r>
                    </w:p>
                  </w:txbxContent>
                </v:textbox>
              </v:rect>
            </w:pict>
          </mc:Fallback>
        </mc:AlternateContent>
      </w:r>
      <w:r w:rsidR="00404045">
        <w:rPr>
          <w:noProof/>
          <w:lang w:eastAsia="fr-FR"/>
        </w:rPr>
        <w:drawing>
          <wp:anchor distT="0" distB="0" distL="114300" distR="114300" simplePos="0" relativeHeight="251658240" behindDoc="1" locked="0" layoutInCell="1" allowOverlap="1" wp14:anchorId="04AA1827" wp14:editId="0C6D4E49">
            <wp:simplePos x="0" y="0"/>
            <wp:positionH relativeFrom="margin">
              <wp:posOffset>-520065</wp:posOffset>
            </wp:positionH>
            <wp:positionV relativeFrom="page">
              <wp:posOffset>1049655</wp:posOffset>
            </wp:positionV>
            <wp:extent cx="6798310" cy="7151370"/>
            <wp:effectExtent l="0" t="0" r="254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Lst>
                    </a:blip>
                    <a:stretch>
                      <a:fillRect/>
                    </a:stretch>
                  </pic:blipFill>
                  <pic:spPr>
                    <a:xfrm>
                      <a:off x="0" y="0"/>
                      <a:ext cx="6798310" cy="7151370"/>
                    </a:xfrm>
                    <a:prstGeom prst="rect">
                      <a:avLst/>
                    </a:prstGeom>
                  </pic:spPr>
                </pic:pic>
              </a:graphicData>
            </a:graphic>
            <wp14:sizeRelH relativeFrom="margin">
              <wp14:pctWidth>0</wp14:pctWidth>
            </wp14:sizeRelH>
            <wp14:sizeRelV relativeFrom="margin">
              <wp14:pctHeight>0</wp14:pctHeight>
            </wp14:sizeRelV>
          </wp:anchor>
        </w:drawing>
      </w:r>
      <w:r w:rsidR="004D29AE">
        <w:rPr>
          <w:noProof/>
          <w:lang w:eastAsia="fr-FR"/>
        </w:rPr>
        <mc:AlternateContent>
          <mc:Choice Requires="wps">
            <w:drawing>
              <wp:anchor distT="45720" distB="45720" distL="114300" distR="114300" simplePos="0" relativeHeight="251664384" behindDoc="0" locked="0" layoutInCell="1" allowOverlap="1" wp14:anchorId="1FF165A3" wp14:editId="0AD4E40D">
                <wp:simplePos x="0" y="0"/>
                <wp:positionH relativeFrom="column">
                  <wp:posOffset>3932224</wp:posOffset>
                </wp:positionH>
                <wp:positionV relativeFrom="page">
                  <wp:posOffset>8225266</wp:posOffset>
                </wp:positionV>
                <wp:extent cx="2345055" cy="2107009"/>
                <wp:effectExtent l="0" t="0" r="17145" b="26670"/>
                <wp:wrapNone/>
                <wp:docPr id="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5055" cy="2107009"/>
                        </a:xfrm>
                        <a:prstGeom prst="rect">
                          <a:avLst/>
                        </a:prstGeom>
                        <a:noFill/>
                        <a:ln w="9525">
                          <a:solidFill>
                            <a:srgbClr val="C63622"/>
                          </a:solidFill>
                          <a:miter lim="800000"/>
                          <a:headEnd/>
                          <a:tailEnd/>
                        </a:ln>
                      </wps:spPr>
                      <wps:txbx>
                        <w:txbxContent>
                          <w:p w:rsidR="00A0242D" w:rsidRPr="00F56E0B" w:rsidRDefault="00A0242D" w:rsidP="004D29AE">
                            <w:pPr>
                              <w:spacing w:before="240"/>
                              <w:rPr>
                                <w:rFonts w:ascii="Marianne" w:hAnsi="Marianne" w:cs="Arial"/>
                                <w:b/>
                              </w:rPr>
                            </w:pPr>
                            <w:r w:rsidRPr="00F56E0B">
                              <w:rPr>
                                <w:rFonts w:ascii="Marianne" w:hAnsi="Marianne" w:cs="Arial"/>
                                <w:b/>
                              </w:rPr>
                              <w:t>Contact DRAC</w:t>
                            </w:r>
                          </w:p>
                          <w:p w:rsidR="00CA0BA4" w:rsidRDefault="00D71AD0" w:rsidP="004D29AE">
                            <w:pPr>
                              <w:rPr>
                                <w:rFonts w:ascii="Marianne" w:hAnsi="Marianne" w:cs="Arial"/>
                                <w:sz w:val="18"/>
                                <w:szCs w:val="18"/>
                              </w:rPr>
                            </w:pPr>
                            <w:r>
                              <w:rPr>
                                <w:rFonts w:ascii="Marianne" w:hAnsi="Marianne" w:cs="Arial"/>
                                <w:sz w:val="18"/>
                                <w:szCs w:val="18"/>
                              </w:rPr>
                              <w:t>Véronique COTTENCEAU</w:t>
                            </w:r>
                            <w:r>
                              <w:rPr>
                                <w:rFonts w:ascii="Marianne" w:hAnsi="Marianne" w:cs="Arial"/>
                                <w:sz w:val="18"/>
                                <w:szCs w:val="18"/>
                              </w:rPr>
                              <w:br/>
                              <w:t>Tél</w:t>
                            </w:r>
                            <w:r>
                              <w:rPr>
                                <w:rFonts w:ascii="Calibri" w:hAnsi="Calibri" w:cs="Calibri"/>
                                <w:sz w:val="18"/>
                                <w:szCs w:val="18"/>
                              </w:rPr>
                              <w:t> </w:t>
                            </w:r>
                            <w:r>
                              <w:rPr>
                                <w:rFonts w:ascii="Marianne" w:hAnsi="Marianne" w:cs="Arial"/>
                                <w:sz w:val="18"/>
                                <w:szCs w:val="18"/>
                              </w:rPr>
                              <w:t xml:space="preserve">: 04 67 02 35 21 </w:t>
                            </w:r>
                          </w:p>
                          <w:p w:rsidR="00CA0BA4" w:rsidRPr="00CA0BA4" w:rsidRDefault="00CA0BA4" w:rsidP="00CA0BA4">
                            <w:pPr>
                              <w:rPr>
                                <w:rFonts w:ascii="Marianne" w:hAnsi="Marianne" w:cs="Arial"/>
                                <w:sz w:val="18"/>
                                <w:szCs w:val="18"/>
                              </w:rPr>
                            </w:pPr>
                            <w:r w:rsidRPr="00CA0BA4">
                              <w:rPr>
                                <w:rFonts w:ascii="Marianne" w:hAnsi="Marianne" w:cs="Arial"/>
                                <w:sz w:val="18"/>
                                <w:szCs w:val="18"/>
                              </w:rPr>
                              <w:t>5, rue Salle l’Evêque - CS 49020 – 34 967 Montpellier cedex 2</w:t>
                            </w:r>
                          </w:p>
                          <w:p w:rsidR="00CA0BA4" w:rsidRPr="00CA0BA4" w:rsidRDefault="008D2AE3" w:rsidP="00CA0BA4">
                            <w:pPr>
                              <w:rPr>
                                <w:rFonts w:ascii="Marianne" w:hAnsi="Marianne" w:cs="Arial"/>
                                <w:sz w:val="18"/>
                                <w:szCs w:val="18"/>
                              </w:rPr>
                            </w:pPr>
                            <w:r>
                              <w:rPr>
                                <w:rFonts w:ascii="Marianne" w:hAnsi="Marianne" w:cs="Arial"/>
                                <w:sz w:val="18"/>
                                <w:szCs w:val="18"/>
                              </w:rPr>
                              <w:t>Tél.</w:t>
                            </w:r>
                            <w:r w:rsidR="00D71AD0">
                              <w:rPr>
                                <w:rFonts w:ascii="Marianne" w:hAnsi="Marianne" w:cs="Arial"/>
                                <w:sz w:val="18"/>
                                <w:szCs w:val="18"/>
                              </w:rPr>
                              <w:t xml:space="preserve"> standard</w:t>
                            </w:r>
                            <w:r w:rsidR="00D71AD0">
                              <w:rPr>
                                <w:rFonts w:ascii="Calibri" w:hAnsi="Calibri" w:cs="Calibri"/>
                                <w:sz w:val="18"/>
                                <w:szCs w:val="18"/>
                              </w:rPr>
                              <w:t> </w:t>
                            </w:r>
                            <w:r w:rsidR="00D71AD0">
                              <w:rPr>
                                <w:rFonts w:ascii="Marianne" w:hAnsi="Marianne" w:cs="Arial"/>
                                <w:sz w:val="18"/>
                                <w:szCs w:val="18"/>
                              </w:rPr>
                              <w:t>:</w:t>
                            </w:r>
                            <w:r>
                              <w:rPr>
                                <w:rFonts w:ascii="Marianne" w:hAnsi="Marianne" w:cs="Arial"/>
                                <w:sz w:val="18"/>
                                <w:szCs w:val="18"/>
                              </w:rPr>
                              <w:t xml:space="preserve"> 04 67 02 32 00</w:t>
                            </w:r>
                          </w:p>
                          <w:p w:rsidR="00CA0BA4" w:rsidRDefault="00CB2BAF" w:rsidP="00CA0BA4">
                            <w:pPr>
                              <w:rPr>
                                <w:rFonts w:ascii="Marianne" w:hAnsi="Marianne" w:cs="Arial"/>
                                <w:sz w:val="18"/>
                                <w:szCs w:val="18"/>
                              </w:rPr>
                            </w:pPr>
                            <w:hyperlink r:id="rId6" w:history="1">
                              <w:r w:rsidR="00404045" w:rsidRPr="000D6C4E">
                                <w:rPr>
                                  <w:rStyle w:val="Lienhypertexte"/>
                                  <w:rFonts w:ascii="Marianne" w:hAnsi="Marianne" w:cs="Arial"/>
                                  <w:sz w:val="18"/>
                                  <w:szCs w:val="18"/>
                                </w:rPr>
                                <w:t>www.culture.gouv.fr/Regions/Drac-Occitanie</w:t>
                              </w:r>
                            </w:hyperlink>
                          </w:p>
                          <w:p w:rsidR="00404045" w:rsidRDefault="00404045" w:rsidP="00CA0BA4">
                            <w:pPr>
                              <w:rPr>
                                <w:rFonts w:ascii="Marianne" w:hAnsi="Marianne" w:cs="Arial"/>
                                <w:sz w:val="18"/>
                                <w:szCs w:val="18"/>
                              </w:rPr>
                            </w:pPr>
                          </w:p>
                          <w:p w:rsidR="00404045" w:rsidRDefault="00404045" w:rsidP="00CA0BA4">
                            <w:pPr>
                              <w:rPr>
                                <w:rFonts w:ascii="Marianne" w:hAnsi="Marianne" w:cs="Arial"/>
                                <w:sz w:val="18"/>
                                <w:szCs w:val="18"/>
                              </w:rPr>
                            </w:pPr>
                          </w:p>
                          <w:p w:rsidR="00404045" w:rsidRPr="00CA0BA4" w:rsidRDefault="00404045" w:rsidP="00CA0BA4">
                            <w:pPr>
                              <w:rPr>
                                <w:rFonts w:ascii="Marianne" w:hAnsi="Marianne" w:cs="Arial"/>
                                <w:sz w:val="18"/>
                                <w:szCs w:val="18"/>
                              </w:rPr>
                            </w:pPr>
                          </w:p>
                          <w:p w:rsidR="009F2C1D" w:rsidRPr="00064248" w:rsidRDefault="009F2C1D" w:rsidP="00A0242D">
                            <w:pPr>
                              <w:rPr>
                                <w:rFonts w:ascii="Marianne" w:hAnsi="Marianne"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FF165A3" id="_x0000_t202" coordsize="21600,21600" o:spt="202" path="m,l,21600r21600,l21600,xe">
                <v:stroke joinstyle="miter"/>
                <v:path gradientshapeok="t" o:connecttype="rect"/>
              </v:shapetype>
              <v:shape id="Zone de texte 2" o:spid="_x0000_s1026" type="#_x0000_t202" style="position:absolute;margin-left:309.6pt;margin-top:647.65pt;width:184.65pt;height:165.9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" filled="f" strokecolor="#c63622">
                <v:textbox>
                  <w:txbxContent>
                    <w:p w:rsidR="00A0242D" w:rsidRPr="00F56E0B" w:rsidRDefault="00A0242D" w:rsidP="004D29AE">
                      <w:pPr>
                        <w:spacing w:before="240"/>
                        <w:rPr>
                          <w:rFonts w:ascii="Marianne" w:hAnsi="Marianne" w:cs="Arial"/>
                          <w:b/>
                        </w:rPr>
                      </w:pPr>
                      <w:r w:rsidRPr="00F56E0B">
                        <w:rPr>
                          <w:rFonts w:ascii="Marianne" w:hAnsi="Marianne" w:cs="Arial"/>
                          <w:b/>
                        </w:rPr>
                        <w:t>Contact DRAC</w:t>
                      </w:r>
                    </w:p>
                    <w:p w:rsidR="00CA0BA4" w:rsidRDefault="00D71AD0" w:rsidP="004D29AE">
                      <w:pPr>
                        <w:rPr>
                          <w:rFonts w:ascii="Marianne" w:hAnsi="Marianne" w:cs="Arial"/>
                          <w:sz w:val="18"/>
                          <w:szCs w:val="18"/>
                        </w:rPr>
                      </w:pPr>
                      <w:r>
                        <w:rPr>
                          <w:rFonts w:ascii="Marianne" w:hAnsi="Marianne" w:cs="Arial"/>
                          <w:sz w:val="18"/>
                          <w:szCs w:val="18"/>
                        </w:rPr>
                        <w:t>Véronique COTTENCEAU</w:t>
                      </w:r>
                      <w:r>
                        <w:rPr>
                          <w:rFonts w:ascii="Marianne" w:hAnsi="Marianne" w:cs="Arial"/>
                          <w:sz w:val="18"/>
                          <w:szCs w:val="18"/>
                        </w:rPr>
                        <w:br/>
                        <w:t>Tél</w:t>
                      </w:r>
                      <w:r>
                        <w:rPr>
                          <w:rFonts w:ascii="Calibri" w:hAnsi="Calibri" w:cs="Calibri"/>
                          <w:sz w:val="18"/>
                          <w:szCs w:val="18"/>
                        </w:rPr>
                        <w:t> </w:t>
                      </w:r>
                      <w:r>
                        <w:rPr>
                          <w:rFonts w:ascii="Marianne" w:hAnsi="Marianne" w:cs="Arial"/>
                          <w:sz w:val="18"/>
                          <w:szCs w:val="18"/>
                        </w:rPr>
                        <w:t xml:space="preserve">: 04 67 02 35 21 </w:t>
                      </w:r>
                    </w:p>
                    <w:p w:rsidR="00CA0BA4" w:rsidRPr="00CA0BA4" w:rsidRDefault="00CA0BA4" w:rsidP="00CA0BA4">
                      <w:pPr>
                        <w:rPr>
                          <w:rFonts w:ascii="Marianne" w:hAnsi="Marianne" w:cs="Arial"/>
                          <w:sz w:val="18"/>
                          <w:szCs w:val="18"/>
                        </w:rPr>
                      </w:pPr>
                      <w:r w:rsidRPr="00CA0BA4">
                        <w:rPr>
                          <w:rFonts w:ascii="Marianne" w:hAnsi="Marianne" w:cs="Arial"/>
                          <w:sz w:val="18"/>
                          <w:szCs w:val="18"/>
                        </w:rPr>
                        <w:t>5, rue Salle l’Evêque - CS 49020 – 34 967 Montpellier cedex 2</w:t>
                      </w:r>
                    </w:p>
                    <w:p w:rsidR="00CA0BA4" w:rsidRPr="00CA0BA4" w:rsidRDefault="008D2AE3" w:rsidP="00CA0BA4">
                      <w:pPr>
                        <w:rPr>
                          <w:rFonts w:ascii="Marianne" w:hAnsi="Marianne" w:cs="Arial"/>
                          <w:sz w:val="18"/>
                          <w:szCs w:val="18"/>
                        </w:rPr>
                      </w:pPr>
                      <w:r>
                        <w:rPr>
                          <w:rFonts w:ascii="Marianne" w:hAnsi="Marianne" w:cs="Arial"/>
                          <w:sz w:val="18"/>
                          <w:szCs w:val="18"/>
                        </w:rPr>
                        <w:t>Tél.</w:t>
                      </w:r>
                      <w:r w:rsidR="00D71AD0">
                        <w:rPr>
                          <w:rFonts w:ascii="Marianne" w:hAnsi="Marianne" w:cs="Arial"/>
                          <w:sz w:val="18"/>
                          <w:szCs w:val="18"/>
                        </w:rPr>
                        <w:t xml:space="preserve"> standard</w:t>
                      </w:r>
                      <w:r w:rsidR="00D71AD0">
                        <w:rPr>
                          <w:rFonts w:ascii="Calibri" w:hAnsi="Calibri" w:cs="Calibri"/>
                          <w:sz w:val="18"/>
                          <w:szCs w:val="18"/>
                        </w:rPr>
                        <w:t> </w:t>
                      </w:r>
                      <w:r w:rsidR="00D71AD0">
                        <w:rPr>
                          <w:rFonts w:ascii="Marianne" w:hAnsi="Marianne" w:cs="Arial"/>
                          <w:sz w:val="18"/>
                          <w:szCs w:val="18"/>
                        </w:rPr>
                        <w:t>:</w:t>
                      </w:r>
                      <w:r>
                        <w:rPr>
                          <w:rFonts w:ascii="Marianne" w:hAnsi="Marianne" w:cs="Arial"/>
                          <w:sz w:val="18"/>
                          <w:szCs w:val="18"/>
                        </w:rPr>
                        <w:t xml:space="preserve"> 04 67 02 32 00</w:t>
                      </w:r>
                    </w:p>
                    <w:p w:rsidR="00CA0BA4" w:rsidRDefault="00A50A65" w:rsidP="00CA0BA4">
                      <w:pPr>
                        <w:rPr>
                          <w:rFonts w:ascii="Marianne" w:hAnsi="Marianne" w:cs="Arial"/>
                          <w:sz w:val="18"/>
                          <w:szCs w:val="18"/>
                        </w:rPr>
                      </w:pPr>
                      <w:hyperlink r:id="rId7" w:history="1">
                        <w:r w:rsidR="00404045" w:rsidRPr="000D6C4E">
                          <w:rPr>
                            <w:rStyle w:val="Lienhypertexte"/>
                            <w:rFonts w:ascii="Marianne" w:hAnsi="Marianne" w:cs="Arial"/>
                            <w:sz w:val="18"/>
                            <w:szCs w:val="18"/>
                          </w:rPr>
                          <w:t>www.culture.gouv.fr/Regions/Drac-Occitanie</w:t>
                        </w:r>
                      </w:hyperlink>
                    </w:p>
                    <w:p w:rsidR="00404045" w:rsidRDefault="00404045" w:rsidP="00CA0BA4">
                      <w:pPr>
                        <w:rPr>
                          <w:rFonts w:ascii="Marianne" w:hAnsi="Marianne" w:cs="Arial"/>
                          <w:sz w:val="18"/>
                          <w:szCs w:val="18"/>
                        </w:rPr>
                      </w:pPr>
                    </w:p>
                    <w:p w:rsidR="00404045" w:rsidRDefault="00404045" w:rsidP="00CA0BA4">
                      <w:pPr>
                        <w:rPr>
                          <w:rFonts w:ascii="Marianne" w:hAnsi="Marianne" w:cs="Arial"/>
                          <w:sz w:val="18"/>
                          <w:szCs w:val="18"/>
                        </w:rPr>
                      </w:pPr>
                    </w:p>
                    <w:p w:rsidR="00404045" w:rsidRPr="00CA0BA4" w:rsidRDefault="00404045" w:rsidP="00CA0BA4">
                      <w:pPr>
                        <w:rPr>
                          <w:rFonts w:ascii="Marianne" w:hAnsi="Marianne" w:cs="Arial"/>
                          <w:sz w:val="18"/>
                          <w:szCs w:val="18"/>
                        </w:rPr>
                      </w:pPr>
                    </w:p>
                    <w:p w:rsidR="009F2C1D" w:rsidRPr="00064248" w:rsidRDefault="009F2C1D" w:rsidP="00A0242D">
                      <w:pPr>
                        <w:rPr>
                          <w:rFonts w:ascii="Marianne" w:hAnsi="Marianne" w:cs="Arial"/>
                        </w:rPr>
                      </w:pPr>
                    </w:p>
                  </w:txbxContent>
                </v:textbox>
                <w10:wrap anchory="page"/>
              </v:shape>
            </w:pict>
          </mc:Fallback>
        </mc:AlternateContent>
      </w:r>
      <w:r w:rsidR="00447C44">
        <w:rPr>
          <w:noProof/>
          <w:lang w:eastAsia="fr-FR"/>
        </w:rPr>
        <mc:AlternateContent>
          <mc:Choice Requires="wps">
            <w:drawing>
              <wp:anchor distT="45720" distB="45720" distL="114300" distR="114300" simplePos="0" relativeHeight="251667456" behindDoc="0" locked="0" layoutInCell="1" allowOverlap="1" wp14:anchorId="243D854A" wp14:editId="672F350F">
                <wp:simplePos x="0" y="0"/>
                <wp:positionH relativeFrom="column">
                  <wp:posOffset>3182620</wp:posOffset>
                </wp:positionH>
                <wp:positionV relativeFrom="page">
                  <wp:posOffset>4071753</wp:posOffset>
                </wp:positionV>
                <wp:extent cx="3040912" cy="606056"/>
                <wp:effectExtent l="0" t="0" r="0" b="3810"/>
                <wp:wrapNone/>
                <wp:docPr id="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0912" cy="606056"/>
                        </a:xfrm>
                        <a:prstGeom prst="rect">
                          <a:avLst/>
                        </a:prstGeom>
                        <a:noFill/>
                        <a:ln w="9525">
                          <a:noFill/>
                          <a:miter lim="800000"/>
                          <a:headEnd/>
                          <a:tailEnd/>
                        </a:ln>
                      </wps:spPr>
                      <wps:txbx>
                        <w:txbxContent>
                          <w:p w:rsidR="00447C44" w:rsidRPr="00447C44" w:rsidRDefault="00447C44" w:rsidP="00447C44">
                            <w:pPr>
                              <w:spacing w:after="0"/>
                              <w:rPr>
                                <w:rFonts w:ascii="Marianne" w:hAnsi="Marianne" w:cs="Arial"/>
                                <w:b/>
                                <w:color w:val="FFFFFF" w:themeColor="background1"/>
                                <w:sz w:val="28"/>
                                <w:szCs w:val="28"/>
                              </w:rPr>
                            </w:pPr>
                            <w:r w:rsidRPr="00447C44">
                              <w:rPr>
                                <w:rFonts w:ascii="Marianne" w:hAnsi="Marianne" w:cs="Arial"/>
                                <w:b/>
                                <w:color w:val="FFFFFF" w:themeColor="background1"/>
                                <w:sz w:val="28"/>
                                <w:szCs w:val="28"/>
                              </w:rPr>
                              <w:t>PATRIMOINE ET ÉDUCATION</w:t>
                            </w:r>
                            <w:r w:rsidRPr="00447C44">
                              <w:rPr>
                                <w:rFonts w:ascii="Marianne" w:hAnsi="Marianne" w:cs="Arial"/>
                                <w:b/>
                                <w:color w:val="FFFFFF" w:themeColor="background1"/>
                                <w:sz w:val="28"/>
                                <w:szCs w:val="28"/>
                              </w:rPr>
                              <w:br/>
                              <w:t>APPRENDRE POUR LA VIE</w:t>
                            </w:r>
                            <w:r w:rsidRPr="00447C44">
                              <w:rPr>
                                <w:rFonts w:ascii="Calibri" w:hAnsi="Calibri" w:cs="Calibri"/>
                                <w:b/>
                                <w:color w:val="FFFFFF" w:themeColor="background1"/>
                                <w:sz w:val="28"/>
                                <w:szCs w:val="28"/>
                              </w:rPr>
                              <w:t> </w:t>
                            </w:r>
                            <w:r w:rsidRPr="00447C44">
                              <w:rPr>
                                <w:rFonts w:ascii="Marianne" w:hAnsi="Marianne" w:cs="Arial"/>
                                <w:b/>
                                <w:color w:val="FFFFFF" w:themeColor="background1"/>
                                <w:sz w:val="28"/>
                                <w:szCs w:val="28"/>
                              </w:rPr>
                              <w:t>!</w:t>
                            </w:r>
                          </w:p>
                          <w:p w:rsidR="00447C44" w:rsidRPr="00064248" w:rsidRDefault="00447C44" w:rsidP="00447C44">
                            <w:pPr>
                              <w:rPr>
                                <w:rFonts w:ascii="Marianne" w:hAnsi="Marianne"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3D854A" id="_x0000_s1027" type="#_x0000_t202" style="position:absolute;margin-left:250.6pt;margin-top:320.6pt;width:239.45pt;height:47.7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" filled="f" stroked="f">
                <v:textbox>
                  <w:txbxContent>
                    <w:p w:rsidR="00447C44" w:rsidRPr="00447C44" w:rsidRDefault="00447C44" w:rsidP="00447C44">
                      <w:pPr>
                        <w:spacing w:after="0"/>
                        <w:rPr>
                          <w:rFonts w:ascii="Marianne" w:hAnsi="Marianne" w:cs="Arial"/>
                          <w:b/>
                          <w:color w:val="FFFFFF" w:themeColor="background1"/>
                          <w:sz w:val="28"/>
                          <w:szCs w:val="28"/>
                        </w:rPr>
                      </w:pPr>
                      <w:r w:rsidRPr="00447C44">
                        <w:rPr>
                          <w:rFonts w:ascii="Marianne" w:hAnsi="Marianne" w:cs="Arial"/>
                          <w:b/>
                          <w:color w:val="FFFFFF" w:themeColor="background1"/>
                          <w:sz w:val="28"/>
                          <w:szCs w:val="28"/>
                        </w:rPr>
                        <w:t>PATRIMOINE ET ÉDUCATION</w:t>
                      </w:r>
                      <w:r w:rsidRPr="00447C44">
                        <w:rPr>
                          <w:rFonts w:ascii="Marianne" w:hAnsi="Marianne" w:cs="Arial"/>
                          <w:b/>
                          <w:color w:val="FFFFFF" w:themeColor="background1"/>
                          <w:sz w:val="28"/>
                          <w:szCs w:val="28"/>
                        </w:rPr>
                        <w:br/>
                        <w:t>APPRENDRE POUR LA VIE</w:t>
                      </w:r>
                      <w:r w:rsidRPr="00447C44">
                        <w:rPr>
                          <w:rFonts w:ascii="Calibri" w:hAnsi="Calibri" w:cs="Calibri"/>
                          <w:b/>
                          <w:color w:val="FFFFFF" w:themeColor="background1"/>
                          <w:sz w:val="28"/>
                          <w:szCs w:val="28"/>
                        </w:rPr>
                        <w:t> </w:t>
                      </w:r>
                      <w:r w:rsidRPr="00447C44">
                        <w:rPr>
                          <w:rFonts w:ascii="Marianne" w:hAnsi="Marianne" w:cs="Arial"/>
                          <w:b/>
                          <w:color w:val="FFFFFF" w:themeColor="background1"/>
                          <w:sz w:val="28"/>
                          <w:szCs w:val="28"/>
                        </w:rPr>
                        <w:t>!</w:t>
                      </w:r>
                    </w:p>
                    <w:p w:rsidR="00447C44" w:rsidRPr="00064248" w:rsidRDefault="00447C44" w:rsidP="00447C44">
                      <w:pPr>
                        <w:rPr>
                          <w:rFonts w:ascii="Marianne" w:hAnsi="Marianne" w:cs="Arial"/>
                        </w:rPr>
                      </w:pPr>
                    </w:p>
                  </w:txbxContent>
                </v:textbox>
                <w10:wrap anchory="page"/>
              </v:shape>
            </w:pict>
          </mc:Fallback>
        </mc:AlternateContent>
      </w:r>
      <w:r w:rsidR="00447C44">
        <w:rPr>
          <w:noProof/>
          <w:lang w:eastAsia="fr-FR"/>
        </w:rPr>
        <mc:AlternateContent>
          <mc:Choice Requires="wps">
            <w:drawing>
              <wp:anchor distT="0" distB="0" distL="114300" distR="114300" simplePos="0" relativeHeight="251665408" behindDoc="0" locked="0" layoutInCell="1" allowOverlap="1" wp14:anchorId="19135DBD" wp14:editId="16FFD49C">
                <wp:simplePos x="0" y="0"/>
                <wp:positionH relativeFrom="column">
                  <wp:posOffset>3108679</wp:posOffset>
                </wp:positionH>
                <wp:positionV relativeFrom="paragraph">
                  <wp:posOffset>3023619</wp:posOffset>
                </wp:positionV>
                <wp:extent cx="3172608" cy="893135"/>
                <wp:effectExtent l="0" t="0" r="8890" b="2540"/>
                <wp:wrapNone/>
                <wp:docPr id="6" name="Rectangle 6"/>
                <wp:cNvGraphicFramePr/>
                <a:graphic xmlns:a="http://schemas.openxmlformats.org/drawingml/2006/main">
                  <a:graphicData uri="http://schemas.microsoft.com/office/word/2010/wordprocessingShape">
                    <wps:wsp>
                      <wps:cNvSpPr/>
                      <wps:spPr>
                        <a:xfrm>
                          <a:off x="0" y="0"/>
                          <a:ext cx="3172608" cy="893135"/>
                        </a:xfrm>
                        <a:prstGeom prst="rect">
                          <a:avLst/>
                        </a:prstGeom>
                        <a:solidFill>
                          <a:srgbClr val="C6362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7A838B6" id="Rectangle 6" o:spid="_x0000_s1026" style="position:absolute;margin-left:244.8pt;margin-top:238.1pt;width:249.8pt;height:70.3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" fillcolor="#c63622" stroked="f" strokeweight="1pt"/>
            </w:pict>
          </mc:Fallback>
        </mc:AlternateContent>
      </w:r>
      <w:r w:rsidR="00A0242D">
        <w:rPr>
          <w:noProof/>
          <w:lang w:eastAsia="fr-FR"/>
        </w:rPr>
        <mc:AlternateContent>
          <mc:Choice Requires="wps">
            <w:drawing>
              <wp:anchor distT="0" distB="0" distL="114300" distR="114300" simplePos="0" relativeHeight="251660288" behindDoc="0" locked="0" layoutInCell="1" allowOverlap="1" wp14:anchorId="7DE54EB7" wp14:editId="6109D051">
                <wp:simplePos x="0" y="0"/>
                <wp:positionH relativeFrom="column">
                  <wp:posOffset>-521422</wp:posOffset>
                </wp:positionH>
                <wp:positionV relativeFrom="paragraph">
                  <wp:posOffset>5390646</wp:posOffset>
                </wp:positionV>
                <wp:extent cx="4398580" cy="4040372"/>
                <wp:effectExtent l="0" t="0" r="21590" b="17780"/>
                <wp:wrapNone/>
                <wp:docPr id="3" name="Rectangle 3"/>
                <wp:cNvGraphicFramePr/>
                <a:graphic xmlns:a="http://schemas.openxmlformats.org/drawingml/2006/main">
                  <a:graphicData uri="http://schemas.microsoft.com/office/word/2010/wordprocessingShape">
                    <wps:wsp>
                      <wps:cNvSpPr/>
                      <wps:spPr>
                        <a:xfrm>
                          <a:off x="0" y="0"/>
                          <a:ext cx="4398580" cy="4040372"/>
                        </a:xfrm>
                        <a:prstGeom prst="rect">
                          <a:avLst/>
                        </a:prstGeom>
                        <a:solidFill>
                          <a:srgbClr val="E3912A"/>
                        </a:solidFill>
                        <a:ln>
                          <a:solidFill>
                            <a:srgbClr val="E3912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365305E" id="Rectangle 3" o:spid="_x0000_s1026" style="position:absolute;margin-left:-41.05pt;margin-top:424.45pt;width:346.35pt;height:318.1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" fillcolor="#e3912a" strokecolor="#e3912a" strokeweight="1pt"/>
            </w:pict>
          </mc:Fallback>
        </mc:AlternateContent>
      </w:r>
      <w:r w:rsidR="00A0242D" w:rsidRPr="00A0242D">
        <w:rPr>
          <w:noProof/>
          <w:lang w:eastAsia="fr-FR"/>
        </w:rPr>
        <w:drawing>
          <wp:anchor distT="0" distB="0" distL="114300" distR="114300" simplePos="0" relativeHeight="251659264" behindDoc="1" locked="0" layoutInCell="1" allowOverlap="1" wp14:anchorId="5089ADC8" wp14:editId="4CDCC33F">
            <wp:simplePos x="0" y="0"/>
            <wp:positionH relativeFrom="column">
              <wp:posOffset>-640071</wp:posOffset>
            </wp:positionH>
            <wp:positionV relativeFrom="paragraph">
              <wp:posOffset>-695078</wp:posOffset>
            </wp:positionV>
            <wp:extent cx="1438188" cy="1323833"/>
            <wp:effectExtent l="0" t="0" r="0" b="0"/>
            <wp:wrapNone/>
            <wp:docPr id="2" name="Image 2" descr="C:\Users\mathilde.blot\Desktop\PREF_region_Occitani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thilde.blot\Desktop\PREF_region_Occitanie.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38188" cy="132383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0242D" w:rsidRPr="00A0242D">
        <w:t xml:space="preserve"> </w:t>
      </w:r>
    </w:p>
    <w:p w:rsidR="00404045" w:rsidRDefault="00404045"/>
    <w:p w:rsidR="00404045" w:rsidRDefault="00404045"/>
    <w:p w:rsidR="00404045" w:rsidRDefault="00404045"/>
    <w:p w:rsidR="00404045" w:rsidRDefault="00404045"/>
    <w:p w:rsidR="00404045" w:rsidRDefault="00404045"/>
    <w:p w:rsidR="00404045" w:rsidRDefault="00404045"/>
    <w:p w:rsidR="00404045" w:rsidRDefault="00404045"/>
    <w:p w:rsidR="00404045" w:rsidRDefault="00404045"/>
    <w:p w:rsidR="00404045" w:rsidRDefault="00404045"/>
    <w:p w:rsidR="00404045" w:rsidRDefault="00404045"/>
    <w:p w:rsidR="00404045" w:rsidRDefault="00404045"/>
    <w:p w:rsidR="00404045" w:rsidRDefault="00404045"/>
    <w:p w:rsidR="00404045" w:rsidRDefault="00404045"/>
    <w:p w:rsidR="00404045" w:rsidRDefault="00404045"/>
    <w:p w:rsidR="00404045" w:rsidRDefault="00404045"/>
    <w:p w:rsidR="00404045" w:rsidRDefault="00404045"/>
    <w:p w:rsidR="00404045" w:rsidRDefault="00404045"/>
    <w:p w:rsidR="00404045" w:rsidRDefault="00664F2E">
      <w:r>
        <w:rPr>
          <w:noProof/>
          <w:lang w:eastAsia="fr-FR"/>
        </w:rPr>
        <mc:AlternateContent>
          <mc:Choice Requires="wps">
            <w:drawing>
              <wp:anchor distT="45720" distB="45720" distL="114300" distR="114300" simplePos="0" relativeHeight="251700224" behindDoc="0" locked="0" layoutInCell="1" allowOverlap="1" wp14:anchorId="7A73E25C" wp14:editId="4ABFE68C">
                <wp:simplePos x="0" y="0"/>
                <wp:positionH relativeFrom="column">
                  <wp:posOffset>3929380</wp:posOffset>
                </wp:positionH>
                <wp:positionV relativeFrom="page">
                  <wp:posOffset>6296025</wp:posOffset>
                </wp:positionV>
                <wp:extent cx="2324100" cy="1952625"/>
                <wp:effectExtent l="0" t="0" r="0" b="0"/>
                <wp:wrapNone/>
                <wp:docPr id="1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0" cy="1952625"/>
                        </a:xfrm>
                        <a:prstGeom prst="rect">
                          <a:avLst/>
                        </a:prstGeom>
                        <a:noFill/>
                        <a:ln w="9525">
                          <a:noFill/>
                          <a:miter lim="800000"/>
                          <a:headEnd/>
                          <a:tailEnd/>
                        </a:ln>
                      </wps:spPr>
                      <wps:txbx>
                        <w:txbxContent>
                          <w:p w:rsidR="00644713" w:rsidRPr="00664F2E" w:rsidRDefault="00644713" w:rsidP="00644713">
                            <w:pPr>
                              <w:jc w:val="center"/>
                              <w:rPr>
                                <w:rFonts w:ascii="Marianne" w:hAnsi="Marianne" w:cs="Arial"/>
                                <w:b/>
                                <w:color w:val="FFFFFF" w:themeColor="background1"/>
                                <w:sz w:val="20"/>
                                <w:szCs w:val="20"/>
                              </w:rPr>
                            </w:pPr>
                            <w:r w:rsidRPr="00664F2E">
                              <w:rPr>
                                <w:rFonts w:ascii="Marianne" w:hAnsi="Marianne" w:cs="Arial"/>
                                <w:b/>
                                <w:color w:val="FFFFFF" w:themeColor="background1"/>
                                <w:sz w:val="20"/>
                                <w:szCs w:val="20"/>
                              </w:rPr>
                              <w:t>INFORMATION COVID-19</w:t>
                            </w:r>
                          </w:p>
                          <w:p w:rsidR="00644713" w:rsidRPr="00664F2E" w:rsidRDefault="00644713" w:rsidP="00644713">
                            <w:pPr>
                              <w:spacing w:after="0"/>
                              <w:jc w:val="both"/>
                              <w:rPr>
                                <w:rFonts w:ascii="Marianne" w:hAnsi="Marianne" w:cs="Arial"/>
                                <w:color w:val="FFFFFF" w:themeColor="background1"/>
                                <w:sz w:val="20"/>
                                <w:szCs w:val="20"/>
                              </w:rPr>
                            </w:pPr>
                            <w:r w:rsidRPr="00664F2E">
                              <w:rPr>
                                <w:rFonts w:ascii="Marianne" w:hAnsi="Marianne" w:cs="Arial"/>
                                <w:color w:val="FFFFFF" w:themeColor="background1"/>
                                <w:sz w:val="20"/>
                                <w:szCs w:val="20"/>
                              </w:rPr>
                              <w:t xml:space="preserve">Il est demandé au public de se munir d’un masque et de respecter les mesures de distanciation physique. </w:t>
                            </w:r>
                            <w:r w:rsidR="00664F2E" w:rsidRPr="00664F2E">
                              <w:rPr>
                                <w:rFonts w:ascii="Marianne" w:hAnsi="Marianne" w:cs="Arial"/>
                                <w:color w:val="FFFFFF" w:themeColor="background1"/>
                                <w:sz w:val="20"/>
                                <w:szCs w:val="20"/>
                              </w:rPr>
                              <w:t xml:space="preserve">Du gel </w:t>
                            </w:r>
                            <w:proofErr w:type="spellStart"/>
                            <w:r w:rsidR="00664F2E" w:rsidRPr="00664F2E">
                              <w:rPr>
                                <w:rFonts w:ascii="Marianne" w:hAnsi="Marianne" w:cs="Arial"/>
                                <w:color w:val="FFFFFF" w:themeColor="background1"/>
                                <w:sz w:val="20"/>
                                <w:szCs w:val="20"/>
                              </w:rPr>
                              <w:t>hydroalcoolique</w:t>
                            </w:r>
                            <w:proofErr w:type="spellEnd"/>
                            <w:r w:rsidR="00664F2E" w:rsidRPr="00664F2E">
                              <w:rPr>
                                <w:rFonts w:ascii="Marianne" w:hAnsi="Marianne" w:cs="Arial"/>
                                <w:color w:val="FFFFFF" w:themeColor="background1"/>
                                <w:sz w:val="20"/>
                                <w:szCs w:val="20"/>
                              </w:rPr>
                              <w:t xml:space="preserve"> sera à disposition des visiteurs</w:t>
                            </w:r>
                            <w:r w:rsidR="00CB2BAF">
                              <w:rPr>
                                <w:rFonts w:ascii="Marianne" w:hAnsi="Marianne" w:cs="Arial"/>
                                <w:color w:val="FFFFFF" w:themeColor="background1"/>
                                <w:sz w:val="20"/>
                                <w:szCs w:val="20"/>
                              </w:rPr>
                              <w:t>.</w:t>
                            </w:r>
                            <w:bookmarkStart w:id="0" w:name="_GoBack"/>
                            <w:bookmarkEnd w:id="0"/>
                            <w:r w:rsidR="00664F2E" w:rsidRPr="00664F2E">
                              <w:rPr>
                                <w:rFonts w:ascii="Marianne" w:hAnsi="Marianne" w:cs="Arial"/>
                                <w:color w:val="FFFFFF" w:themeColor="background1"/>
                                <w:sz w:val="20"/>
                                <w:szCs w:val="20"/>
                              </w:rPr>
                              <w:t xml:space="preserve"> </w:t>
                            </w:r>
                            <w:r w:rsidRPr="00664F2E">
                              <w:rPr>
                                <w:rFonts w:ascii="Marianne" w:hAnsi="Marianne" w:cs="Arial"/>
                                <w:color w:val="FFFFFF" w:themeColor="background1"/>
                                <w:sz w:val="20"/>
                                <w:szCs w:val="20"/>
                              </w:rPr>
                              <w:t xml:space="preserve">Les jauges étant limitées pour les visites guidées et le concert, il est conseillé de réserver au </w:t>
                            </w:r>
                          </w:p>
                          <w:p w:rsidR="00644713" w:rsidRPr="00644713" w:rsidRDefault="00E61B85" w:rsidP="00644713">
                            <w:pPr>
                              <w:spacing w:after="0"/>
                              <w:jc w:val="both"/>
                              <w:rPr>
                                <w:rFonts w:ascii="Marianne" w:hAnsi="Marianne" w:cs="Arial"/>
                                <w:color w:val="FFFFFF" w:themeColor="background1"/>
                                <w:sz w:val="20"/>
                                <w:szCs w:val="20"/>
                              </w:rPr>
                            </w:pPr>
                            <w:r>
                              <w:rPr>
                                <w:rFonts w:ascii="Marianne" w:hAnsi="Marianne" w:cs="Arial"/>
                                <w:color w:val="FFFFFF" w:themeColor="background1"/>
                                <w:sz w:val="20"/>
                                <w:szCs w:val="20"/>
                              </w:rPr>
                              <w:t>04 67 02 35 21</w:t>
                            </w:r>
                            <w:r w:rsidR="00644713" w:rsidRPr="00644713">
                              <w:rPr>
                                <w:rFonts w:ascii="Marianne" w:hAnsi="Marianne" w:cs="Arial"/>
                                <w:color w:val="FFFFFF" w:themeColor="background1"/>
                                <w:sz w:val="20"/>
                                <w:szCs w:val="20"/>
                              </w:rPr>
                              <w:t>.</w:t>
                            </w:r>
                          </w:p>
                          <w:p w:rsidR="00644713" w:rsidRPr="00064248" w:rsidRDefault="00644713" w:rsidP="00644713">
                            <w:pPr>
                              <w:rPr>
                                <w:rFonts w:ascii="Marianne" w:hAnsi="Marianne"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A73E25C" id="_x0000_t202" coordsize="21600,21600" o:spt="202" path="m,l,21600r21600,l21600,xe">
                <v:stroke joinstyle="miter"/>
                <v:path gradientshapeok="t" o:connecttype="rect"/>
              </v:shapetype>
              <v:shape id="_x0000_s1029" type="#_x0000_t202" style="position:absolute;margin-left:309.4pt;margin-top:495.75pt;width:183pt;height:153.75pt;z-index:25170022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" filled="f" stroked="f">
                <v:textbox>
                  <w:txbxContent>
                    <w:p w:rsidR="00644713" w:rsidRPr="00664F2E" w:rsidRDefault="00644713" w:rsidP="00644713">
                      <w:pPr>
                        <w:jc w:val="center"/>
                        <w:rPr>
                          <w:rFonts w:ascii="Marianne" w:hAnsi="Marianne" w:cs="Arial"/>
                          <w:b/>
                          <w:color w:val="FFFFFF" w:themeColor="background1"/>
                          <w:sz w:val="20"/>
                          <w:szCs w:val="20"/>
                        </w:rPr>
                      </w:pPr>
                      <w:r w:rsidRPr="00664F2E">
                        <w:rPr>
                          <w:rFonts w:ascii="Marianne" w:hAnsi="Marianne" w:cs="Arial"/>
                          <w:b/>
                          <w:color w:val="FFFFFF" w:themeColor="background1"/>
                          <w:sz w:val="20"/>
                          <w:szCs w:val="20"/>
                        </w:rPr>
                        <w:t>INFORMATION COVID-19</w:t>
                      </w:r>
                    </w:p>
                    <w:p w:rsidR="00644713" w:rsidRPr="00664F2E" w:rsidRDefault="00644713" w:rsidP="00644713">
                      <w:pPr>
                        <w:spacing w:after="0"/>
                        <w:jc w:val="both"/>
                        <w:rPr>
                          <w:rFonts w:ascii="Marianne" w:hAnsi="Marianne" w:cs="Arial"/>
                          <w:color w:val="FFFFFF" w:themeColor="background1"/>
                          <w:sz w:val="20"/>
                          <w:szCs w:val="20"/>
                        </w:rPr>
                      </w:pPr>
                      <w:r w:rsidRPr="00664F2E">
                        <w:rPr>
                          <w:rFonts w:ascii="Marianne" w:hAnsi="Marianne" w:cs="Arial"/>
                          <w:color w:val="FFFFFF" w:themeColor="background1"/>
                          <w:sz w:val="20"/>
                          <w:szCs w:val="20"/>
                        </w:rPr>
                        <w:t xml:space="preserve">Il est demandé au public de se munir d’un masque et de respecter les mesures de distanciation physique. </w:t>
                      </w:r>
                      <w:r w:rsidR="00664F2E" w:rsidRPr="00664F2E">
                        <w:rPr>
                          <w:rFonts w:ascii="Marianne" w:hAnsi="Marianne" w:cs="Arial"/>
                          <w:color w:val="FFFFFF" w:themeColor="background1"/>
                          <w:sz w:val="20"/>
                          <w:szCs w:val="20"/>
                        </w:rPr>
                        <w:t xml:space="preserve">Du gel </w:t>
                      </w:r>
                      <w:proofErr w:type="spellStart"/>
                      <w:r w:rsidR="00664F2E" w:rsidRPr="00664F2E">
                        <w:rPr>
                          <w:rFonts w:ascii="Marianne" w:hAnsi="Marianne" w:cs="Arial"/>
                          <w:color w:val="FFFFFF" w:themeColor="background1"/>
                          <w:sz w:val="20"/>
                          <w:szCs w:val="20"/>
                        </w:rPr>
                        <w:t>hydroalcoolique</w:t>
                      </w:r>
                      <w:proofErr w:type="spellEnd"/>
                      <w:r w:rsidR="00664F2E" w:rsidRPr="00664F2E">
                        <w:rPr>
                          <w:rFonts w:ascii="Marianne" w:hAnsi="Marianne" w:cs="Arial"/>
                          <w:color w:val="FFFFFF" w:themeColor="background1"/>
                          <w:sz w:val="20"/>
                          <w:szCs w:val="20"/>
                        </w:rPr>
                        <w:t xml:space="preserve"> sera à disposition des visiteurs</w:t>
                      </w:r>
                      <w:r w:rsidR="00CB2BAF">
                        <w:rPr>
                          <w:rFonts w:ascii="Marianne" w:hAnsi="Marianne" w:cs="Arial"/>
                          <w:color w:val="FFFFFF" w:themeColor="background1"/>
                          <w:sz w:val="20"/>
                          <w:szCs w:val="20"/>
                        </w:rPr>
                        <w:t>.</w:t>
                      </w:r>
                      <w:bookmarkStart w:id="1" w:name="_GoBack"/>
                      <w:bookmarkEnd w:id="1"/>
                      <w:r w:rsidR="00664F2E" w:rsidRPr="00664F2E">
                        <w:rPr>
                          <w:rFonts w:ascii="Marianne" w:hAnsi="Marianne" w:cs="Arial"/>
                          <w:color w:val="FFFFFF" w:themeColor="background1"/>
                          <w:sz w:val="20"/>
                          <w:szCs w:val="20"/>
                        </w:rPr>
                        <w:t xml:space="preserve"> </w:t>
                      </w:r>
                      <w:r w:rsidRPr="00664F2E">
                        <w:rPr>
                          <w:rFonts w:ascii="Marianne" w:hAnsi="Marianne" w:cs="Arial"/>
                          <w:color w:val="FFFFFF" w:themeColor="background1"/>
                          <w:sz w:val="20"/>
                          <w:szCs w:val="20"/>
                        </w:rPr>
                        <w:t xml:space="preserve">Les jauges étant limitées pour les visites guidées et le concert, il est conseillé de réserver au </w:t>
                      </w:r>
                    </w:p>
                    <w:p w:rsidR="00644713" w:rsidRPr="00644713" w:rsidRDefault="00E61B85" w:rsidP="00644713">
                      <w:pPr>
                        <w:spacing w:after="0"/>
                        <w:jc w:val="both"/>
                        <w:rPr>
                          <w:rFonts w:ascii="Marianne" w:hAnsi="Marianne" w:cs="Arial"/>
                          <w:color w:val="FFFFFF" w:themeColor="background1"/>
                          <w:sz w:val="20"/>
                          <w:szCs w:val="20"/>
                        </w:rPr>
                      </w:pPr>
                      <w:r>
                        <w:rPr>
                          <w:rFonts w:ascii="Marianne" w:hAnsi="Marianne" w:cs="Arial"/>
                          <w:color w:val="FFFFFF" w:themeColor="background1"/>
                          <w:sz w:val="20"/>
                          <w:szCs w:val="20"/>
                        </w:rPr>
                        <w:t>04 67 02 35 21</w:t>
                      </w:r>
                      <w:r w:rsidR="00644713" w:rsidRPr="00644713">
                        <w:rPr>
                          <w:rFonts w:ascii="Marianne" w:hAnsi="Marianne" w:cs="Arial"/>
                          <w:color w:val="FFFFFF" w:themeColor="background1"/>
                          <w:sz w:val="20"/>
                          <w:szCs w:val="20"/>
                        </w:rPr>
                        <w:t>.</w:t>
                      </w:r>
                    </w:p>
                    <w:p w:rsidR="00644713" w:rsidRPr="00064248" w:rsidRDefault="00644713" w:rsidP="00644713">
                      <w:pPr>
                        <w:rPr>
                          <w:rFonts w:ascii="Marianne" w:hAnsi="Marianne" w:cs="Arial"/>
                        </w:rPr>
                      </w:pPr>
                    </w:p>
                  </w:txbxContent>
                </v:textbox>
                <w10:wrap anchory="page"/>
              </v:shape>
            </w:pict>
          </mc:Fallback>
        </mc:AlternateContent>
      </w:r>
      <w:r w:rsidR="00474093">
        <w:rPr>
          <w:noProof/>
          <w:lang w:eastAsia="fr-FR"/>
        </w:rPr>
        <mc:AlternateContent>
          <mc:Choice Requires="wps">
            <w:drawing>
              <wp:anchor distT="45720" distB="45720" distL="114300" distR="114300" simplePos="0" relativeHeight="251662336" behindDoc="0" locked="0" layoutInCell="1" allowOverlap="1" wp14:anchorId="728E38E7" wp14:editId="5529EA95">
                <wp:simplePos x="0" y="0"/>
                <wp:positionH relativeFrom="column">
                  <wp:posOffset>-518795</wp:posOffset>
                </wp:positionH>
                <wp:positionV relativeFrom="page">
                  <wp:posOffset>6438900</wp:posOffset>
                </wp:positionV>
                <wp:extent cx="4438650" cy="3808095"/>
                <wp:effectExtent l="0" t="0" r="0" b="1905"/>
                <wp:wrapNone/>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8650" cy="3808095"/>
                        </a:xfrm>
                        <a:prstGeom prst="rect">
                          <a:avLst/>
                        </a:prstGeom>
                        <a:noFill/>
                        <a:ln w="9525">
                          <a:noFill/>
                          <a:miter lim="800000"/>
                          <a:headEnd/>
                          <a:tailEnd/>
                        </a:ln>
                      </wps:spPr>
                      <wps:txbx>
                        <w:txbxContent>
                          <w:p w:rsidR="00A0242D" w:rsidRPr="00474093" w:rsidRDefault="00A0242D" w:rsidP="00CA0BA4">
                            <w:pPr>
                              <w:spacing w:after="0"/>
                              <w:jc w:val="center"/>
                              <w:rPr>
                                <w:rFonts w:ascii="Marianne" w:hAnsi="Marianne" w:cs="Arial"/>
                                <w:b/>
                                <w:sz w:val="26"/>
                                <w:szCs w:val="26"/>
                              </w:rPr>
                            </w:pPr>
                            <w:r w:rsidRPr="00474093">
                              <w:rPr>
                                <w:rFonts w:ascii="Marianne" w:hAnsi="Marianne" w:cs="Arial"/>
                                <w:b/>
                                <w:sz w:val="26"/>
                                <w:szCs w:val="26"/>
                              </w:rPr>
                              <w:t>Direction régionale des affaires culturelles Occitanie</w:t>
                            </w:r>
                          </w:p>
                          <w:p w:rsidR="005367DC" w:rsidRPr="00474093" w:rsidRDefault="005367DC" w:rsidP="00CA0BA4">
                            <w:pPr>
                              <w:spacing w:after="0"/>
                              <w:jc w:val="center"/>
                              <w:rPr>
                                <w:rFonts w:ascii="Marianne" w:hAnsi="Marianne" w:cs="Arial"/>
                                <w:i/>
                                <w:sz w:val="26"/>
                                <w:szCs w:val="26"/>
                              </w:rPr>
                            </w:pPr>
                            <w:r w:rsidRPr="00474093">
                              <w:rPr>
                                <w:rFonts w:ascii="Marianne" w:hAnsi="Marianne" w:cs="Arial"/>
                                <w:i/>
                                <w:sz w:val="26"/>
                                <w:szCs w:val="26"/>
                              </w:rPr>
                              <w:t>Site de Montpellier</w:t>
                            </w:r>
                            <w:r w:rsidR="00F56E0B">
                              <w:rPr>
                                <w:rFonts w:ascii="Marianne" w:hAnsi="Marianne" w:cs="Arial"/>
                                <w:i/>
                                <w:sz w:val="26"/>
                                <w:szCs w:val="26"/>
                              </w:rPr>
                              <w:t>/Hôtel de Grave</w:t>
                            </w:r>
                          </w:p>
                          <w:p w:rsidR="00064248" w:rsidRPr="00BE1B6B" w:rsidRDefault="00064248" w:rsidP="00CA0BA4">
                            <w:pPr>
                              <w:spacing w:after="0"/>
                              <w:jc w:val="center"/>
                              <w:rPr>
                                <w:rFonts w:ascii="Marianne" w:hAnsi="Marianne" w:cs="Arial"/>
                                <w:b/>
                                <w:sz w:val="28"/>
                                <w:szCs w:val="28"/>
                              </w:rPr>
                            </w:pPr>
                            <w:r w:rsidRPr="00BE1B6B">
                              <w:rPr>
                                <w:rFonts w:ascii="Marianne" w:hAnsi="Marianne" w:cs="Arial"/>
                                <w:b/>
                                <w:sz w:val="28"/>
                                <w:szCs w:val="28"/>
                              </w:rPr>
                              <w:t>Dimanche 20 septembre 2020 de 10h à 18h</w:t>
                            </w:r>
                          </w:p>
                          <w:p w:rsidR="00A0242D" w:rsidRDefault="00BE1B6B">
                            <w:pPr>
                              <w:rPr>
                                <w:rFonts w:ascii="Marianne" w:hAnsi="Marianne" w:cs="Arial"/>
                              </w:rPr>
                            </w:pPr>
                            <w:r>
                              <w:rPr>
                                <w:rFonts w:ascii="Marianne" w:hAnsi="Marianne" w:cs="Arial"/>
                              </w:rPr>
                              <w:br/>
                            </w:r>
                            <w:r w:rsidR="00A0242D" w:rsidRPr="00064248">
                              <w:rPr>
                                <w:rFonts w:ascii="Marianne" w:hAnsi="Marianne" w:cs="Arial"/>
                              </w:rPr>
                              <w:t>Programme des animations</w:t>
                            </w:r>
                            <w:r>
                              <w:rPr>
                                <w:rFonts w:ascii="Calibri" w:hAnsi="Calibri" w:cs="Calibri"/>
                              </w:rPr>
                              <w:t> </w:t>
                            </w:r>
                            <w:r>
                              <w:rPr>
                                <w:rFonts w:ascii="Marianne" w:hAnsi="Marianne" w:cs="Arial"/>
                              </w:rPr>
                              <w:t>:</w:t>
                            </w:r>
                          </w:p>
                          <w:p w:rsidR="00CA0BA4" w:rsidRPr="00CA0BA4" w:rsidRDefault="00CA0BA4" w:rsidP="00CA0BA4">
                            <w:pPr>
                              <w:pStyle w:val="Paragraphedeliste"/>
                              <w:numPr>
                                <w:ilvl w:val="0"/>
                                <w:numId w:val="3"/>
                              </w:numPr>
                              <w:rPr>
                                <w:rFonts w:ascii="Marianne" w:hAnsi="Marianne" w:cs="Arial"/>
                                <w:sz w:val="18"/>
                                <w:szCs w:val="18"/>
                              </w:rPr>
                            </w:pPr>
                            <w:r w:rsidRPr="00CA0BA4">
                              <w:rPr>
                                <w:rFonts w:ascii="Marianne" w:hAnsi="Marianne" w:cs="Arial"/>
                                <w:sz w:val="18"/>
                                <w:szCs w:val="18"/>
                              </w:rPr>
                              <w:t xml:space="preserve">Visite libre du jardin, du salon de musique, du grand salon de l’hôtel de </w:t>
                            </w:r>
                            <w:proofErr w:type="spellStart"/>
                            <w:r w:rsidRPr="00CA0BA4">
                              <w:rPr>
                                <w:rFonts w:ascii="Marianne" w:hAnsi="Marianne" w:cs="Arial"/>
                                <w:sz w:val="18"/>
                                <w:szCs w:val="18"/>
                              </w:rPr>
                              <w:t>Villarmois</w:t>
                            </w:r>
                            <w:proofErr w:type="spellEnd"/>
                            <w:r w:rsidRPr="00CA0BA4">
                              <w:rPr>
                                <w:rFonts w:ascii="Marianne" w:hAnsi="Marianne" w:cs="Arial"/>
                                <w:sz w:val="18"/>
                                <w:szCs w:val="18"/>
                              </w:rPr>
                              <w:t xml:space="preserve"> et des salles voûtées au sous-sol de l’hôtel de Grave (à l'aide d'une documentation), de 10h à 18h, </w:t>
                            </w:r>
                            <w:r w:rsidRPr="00F56E0B">
                              <w:rPr>
                                <w:rFonts w:ascii="Marianne" w:hAnsi="Marianne" w:cs="Arial"/>
                                <w:b/>
                                <w:sz w:val="18"/>
                                <w:szCs w:val="18"/>
                              </w:rPr>
                              <w:t>dernière entrée pour les visites à 17h30.</w:t>
                            </w:r>
                            <w:r w:rsidRPr="00F56E0B">
                              <w:rPr>
                                <w:rFonts w:ascii="Marianne" w:hAnsi="Marianne" w:cs="Arial"/>
                                <w:b/>
                                <w:sz w:val="18"/>
                                <w:szCs w:val="18"/>
                              </w:rPr>
                              <w:br/>
                            </w:r>
                          </w:p>
                          <w:p w:rsidR="00CA0BA4" w:rsidRPr="00CA0BA4" w:rsidRDefault="00CA0BA4" w:rsidP="00CA0BA4">
                            <w:pPr>
                              <w:pStyle w:val="Paragraphedeliste"/>
                              <w:numPr>
                                <w:ilvl w:val="0"/>
                                <w:numId w:val="3"/>
                              </w:numPr>
                              <w:rPr>
                                <w:rFonts w:ascii="Marianne" w:hAnsi="Marianne" w:cs="Arial"/>
                                <w:sz w:val="18"/>
                                <w:szCs w:val="18"/>
                              </w:rPr>
                            </w:pPr>
                            <w:r w:rsidRPr="00CA0BA4">
                              <w:rPr>
                                <w:rFonts w:ascii="Marianne" w:hAnsi="Marianne" w:cs="Arial"/>
                                <w:sz w:val="18"/>
                                <w:szCs w:val="18"/>
                              </w:rPr>
                              <w:t xml:space="preserve">Visite guidée par Philippe Hertel, conservateur du patrimoine à la Conservation régionale des Monuments historiques à 10h15, 11h30, 15h15, 16h15 et 17h15 (durée 45 min, rendez-vous </w:t>
                            </w:r>
                            <w:r w:rsidR="00F56E0B">
                              <w:rPr>
                                <w:rFonts w:ascii="Marianne" w:hAnsi="Marianne" w:cs="Arial"/>
                                <w:sz w:val="18"/>
                                <w:szCs w:val="18"/>
                              </w:rPr>
                              <w:t xml:space="preserve">devant </w:t>
                            </w:r>
                            <w:r w:rsidRPr="00CA0BA4">
                              <w:rPr>
                                <w:rFonts w:ascii="Marianne" w:hAnsi="Marianne" w:cs="Arial"/>
                                <w:sz w:val="18"/>
                                <w:szCs w:val="18"/>
                              </w:rPr>
                              <w:t xml:space="preserve">l'hôtel de Grave). </w:t>
                            </w:r>
                            <w:r>
                              <w:rPr>
                                <w:rFonts w:ascii="Marianne" w:hAnsi="Marianne" w:cs="Arial"/>
                                <w:sz w:val="18"/>
                                <w:szCs w:val="18"/>
                              </w:rPr>
                              <w:br/>
                            </w:r>
                          </w:p>
                          <w:p w:rsidR="00AA24CB" w:rsidRPr="008B1088" w:rsidRDefault="00CA0BA4" w:rsidP="00AA24CB">
                            <w:pPr>
                              <w:pStyle w:val="Paragraphedeliste"/>
                              <w:numPr>
                                <w:ilvl w:val="0"/>
                                <w:numId w:val="3"/>
                              </w:numPr>
                              <w:rPr>
                                <w:rFonts w:ascii="Marianne" w:hAnsi="Marianne" w:cs="Arial"/>
                                <w:sz w:val="18"/>
                                <w:szCs w:val="18"/>
                              </w:rPr>
                            </w:pPr>
                            <w:r w:rsidRPr="00CA0BA4">
                              <w:rPr>
                                <w:rFonts w:ascii="Marianne" w:hAnsi="Marianne" w:cs="Arial"/>
                                <w:sz w:val="18"/>
                                <w:szCs w:val="18"/>
                              </w:rPr>
                              <w:t>Ateliers de démonstration</w:t>
                            </w:r>
                            <w:r w:rsidR="00F56E0B">
                              <w:rPr>
                                <w:rFonts w:ascii="Marianne" w:hAnsi="Marianne" w:cs="Arial"/>
                                <w:sz w:val="18"/>
                                <w:szCs w:val="18"/>
                              </w:rPr>
                              <w:t>/participation taille de</w:t>
                            </w:r>
                            <w:r w:rsidRPr="00CA0BA4">
                              <w:rPr>
                                <w:rFonts w:ascii="Marianne" w:hAnsi="Marianne" w:cs="Arial"/>
                                <w:sz w:val="18"/>
                                <w:szCs w:val="18"/>
                              </w:rPr>
                              <w:t xml:space="preserve"> pierre, bois, verre</w:t>
                            </w:r>
                            <w:r w:rsidR="00F56E0B">
                              <w:rPr>
                                <w:rFonts w:ascii="Calibri" w:hAnsi="Calibri" w:cs="Calibri"/>
                                <w:sz w:val="18"/>
                                <w:szCs w:val="18"/>
                              </w:rPr>
                              <w:t> </w:t>
                            </w:r>
                            <w:r w:rsidR="00F56E0B">
                              <w:rPr>
                                <w:rFonts w:ascii="Marianne" w:hAnsi="Marianne" w:cs="Arial"/>
                                <w:sz w:val="18"/>
                                <w:szCs w:val="18"/>
                              </w:rPr>
                              <w:t>;</w:t>
                            </w:r>
                            <w:r w:rsidRPr="00CA0BA4">
                              <w:rPr>
                                <w:rFonts w:ascii="Marianne" w:hAnsi="Marianne" w:cs="Arial"/>
                                <w:sz w:val="18"/>
                                <w:szCs w:val="18"/>
                              </w:rPr>
                              <w:t xml:space="preserve"> toute la journée dans la cour de l’hôtel de Grave</w:t>
                            </w:r>
                            <w:r w:rsidR="00D71AD0">
                              <w:rPr>
                                <w:rFonts w:ascii="Marianne" w:hAnsi="Marianne" w:cs="Arial"/>
                                <w:sz w:val="18"/>
                                <w:szCs w:val="18"/>
                              </w:rPr>
                              <w:t xml:space="preserve">, par les entreprises Bourgeois, </w:t>
                            </w:r>
                            <w:proofErr w:type="spellStart"/>
                            <w:r w:rsidR="00D71AD0">
                              <w:rPr>
                                <w:rFonts w:ascii="Marianne" w:hAnsi="Marianne" w:cs="Arial"/>
                                <w:sz w:val="18"/>
                                <w:szCs w:val="18"/>
                              </w:rPr>
                              <w:t>Sèle</w:t>
                            </w:r>
                            <w:proofErr w:type="spellEnd"/>
                            <w:r w:rsidR="00D71AD0">
                              <w:rPr>
                                <w:rFonts w:ascii="Marianne" w:hAnsi="Marianne" w:cs="Arial"/>
                                <w:sz w:val="18"/>
                                <w:szCs w:val="18"/>
                              </w:rPr>
                              <w:t xml:space="preserve"> et Thomas Vitraux.</w:t>
                            </w:r>
                            <w:r w:rsidR="008B1088">
                              <w:rPr>
                                <w:rFonts w:ascii="Marianne" w:hAnsi="Marianne" w:cs="Arial"/>
                                <w:sz w:val="18"/>
                                <w:szCs w:val="18"/>
                              </w:rPr>
                              <w:br/>
                            </w:r>
                          </w:p>
                          <w:p w:rsidR="00AA24CB" w:rsidRPr="00AA24CB" w:rsidRDefault="00AA24CB" w:rsidP="00AA24CB">
                            <w:pPr>
                              <w:pStyle w:val="Paragraphedeliste"/>
                              <w:numPr>
                                <w:ilvl w:val="0"/>
                                <w:numId w:val="4"/>
                              </w:numPr>
                              <w:rPr>
                                <w:rFonts w:ascii="Marianne" w:hAnsi="Marianne" w:cs="Arial"/>
                                <w:sz w:val="18"/>
                                <w:szCs w:val="18"/>
                              </w:rPr>
                            </w:pPr>
                            <w:r>
                              <w:rPr>
                                <w:rFonts w:ascii="Marianne" w:hAnsi="Marianne" w:cs="Arial"/>
                                <w:sz w:val="18"/>
                                <w:szCs w:val="18"/>
                              </w:rPr>
                              <w:t>Concert de c</w:t>
                            </w:r>
                            <w:r w:rsidRPr="00AA24CB">
                              <w:rPr>
                                <w:rFonts w:ascii="Marianne" w:hAnsi="Marianne" w:cs="Arial"/>
                                <w:sz w:val="18"/>
                                <w:szCs w:val="18"/>
                              </w:rPr>
                              <w:t>hants de Troubadours des XIIe et XIIIe siècles</w:t>
                            </w:r>
                            <w:r w:rsidR="00D71AD0">
                              <w:rPr>
                                <w:rFonts w:ascii="Marianne" w:hAnsi="Marianne" w:cs="Arial"/>
                                <w:sz w:val="18"/>
                                <w:szCs w:val="18"/>
                              </w:rPr>
                              <w:t xml:space="preserve"> par Brice </w:t>
                            </w:r>
                            <w:proofErr w:type="spellStart"/>
                            <w:r w:rsidR="00D71AD0">
                              <w:rPr>
                                <w:rFonts w:ascii="Marianne" w:hAnsi="Marianne" w:cs="Arial"/>
                                <w:sz w:val="18"/>
                                <w:szCs w:val="18"/>
                              </w:rPr>
                              <w:t>Duisit</w:t>
                            </w:r>
                            <w:proofErr w:type="spellEnd"/>
                            <w:r w:rsidR="008B1088">
                              <w:rPr>
                                <w:rFonts w:ascii="Marianne" w:hAnsi="Marianne" w:cs="Arial"/>
                                <w:sz w:val="18"/>
                                <w:szCs w:val="18"/>
                              </w:rPr>
                              <w:t xml:space="preserve"> </w:t>
                            </w:r>
                            <w:r w:rsidR="00F56E0B">
                              <w:rPr>
                                <w:rFonts w:ascii="Marianne" w:hAnsi="Marianne" w:cs="Arial"/>
                                <w:sz w:val="18"/>
                                <w:szCs w:val="18"/>
                              </w:rPr>
                              <w:t xml:space="preserve">proposé par le Centre international des musiques médiévales (CIMM) </w:t>
                            </w:r>
                            <w:r w:rsidR="008B1088">
                              <w:rPr>
                                <w:rFonts w:ascii="Marianne" w:hAnsi="Marianne" w:cs="Arial"/>
                                <w:sz w:val="18"/>
                                <w:szCs w:val="18"/>
                              </w:rPr>
                              <w:t>à 16h</w:t>
                            </w:r>
                            <w:r w:rsidR="00D71AD0">
                              <w:rPr>
                                <w:rFonts w:ascii="Marianne" w:hAnsi="Marianne" w:cs="Arial"/>
                                <w:sz w:val="18"/>
                                <w:szCs w:val="18"/>
                              </w:rPr>
                              <w:t>30</w:t>
                            </w:r>
                            <w:r w:rsidR="00F56E0B">
                              <w:rPr>
                                <w:rFonts w:ascii="Marianne" w:hAnsi="Marianne" w:cs="Arial"/>
                                <w:sz w:val="18"/>
                                <w:szCs w:val="18"/>
                              </w:rPr>
                              <w:t xml:space="preserve"> salon </w:t>
                            </w:r>
                            <w:proofErr w:type="spellStart"/>
                            <w:r w:rsidR="00F56E0B">
                              <w:rPr>
                                <w:rFonts w:ascii="Marianne" w:hAnsi="Marianne" w:cs="Arial"/>
                                <w:sz w:val="18"/>
                                <w:szCs w:val="18"/>
                              </w:rPr>
                              <w:t>Villarmois</w:t>
                            </w:r>
                            <w:proofErr w:type="spellEnd"/>
                            <w:r w:rsidR="00F56E0B">
                              <w:rPr>
                                <w:rFonts w:ascii="Marianne" w:hAnsi="Marianne" w:cs="Arial"/>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8E38E7" id="_x0000_s1030" type="#_x0000_t202" style="position:absolute;margin-left:-40.85pt;margin-top:507pt;width:349.5pt;height:299.8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" filled="f" stroked="f">
                <v:textbox>
                  <w:txbxContent>
                    <w:p w:rsidR="00A0242D" w:rsidRPr="00474093" w:rsidRDefault="00A0242D" w:rsidP="00CA0BA4">
                      <w:pPr>
                        <w:spacing w:after="0"/>
                        <w:jc w:val="center"/>
                        <w:rPr>
                          <w:rFonts w:ascii="Marianne" w:hAnsi="Marianne" w:cs="Arial"/>
                          <w:b/>
                          <w:sz w:val="26"/>
                          <w:szCs w:val="26"/>
                        </w:rPr>
                      </w:pPr>
                      <w:r w:rsidRPr="00474093">
                        <w:rPr>
                          <w:rFonts w:ascii="Marianne" w:hAnsi="Marianne" w:cs="Arial"/>
                          <w:b/>
                          <w:sz w:val="26"/>
                          <w:szCs w:val="26"/>
                        </w:rPr>
                        <w:t>Direction régionale des affaires culturelles Occitanie</w:t>
                      </w:r>
                    </w:p>
                    <w:p w:rsidR="005367DC" w:rsidRPr="00474093" w:rsidRDefault="005367DC" w:rsidP="00CA0BA4">
                      <w:pPr>
                        <w:spacing w:after="0"/>
                        <w:jc w:val="center"/>
                        <w:rPr>
                          <w:rFonts w:ascii="Marianne" w:hAnsi="Marianne" w:cs="Arial"/>
                          <w:i/>
                          <w:sz w:val="26"/>
                          <w:szCs w:val="26"/>
                        </w:rPr>
                      </w:pPr>
                      <w:r w:rsidRPr="00474093">
                        <w:rPr>
                          <w:rFonts w:ascii="Marianne" w:hAnsi="Marianne" w:cs="Arial"/>
                          <w:i/>
                          <w:sz w:val="26"/>
                          <w:szCs w:val="26"/>
                        </w:rPr>
                        <w:t>Site de Montpellier</w:t>
                      </w:r>
                      <w:r w:rsidR="00F56E0B">
                        <w:rPr>
                          <w:rFonts w:ascii="Marianne" w:hAnsi="Marianne" w:cs="Arial"/>
                          <w:i/>
                          <w:sz w:val="26"/>
                          <w:szCs w:val="26"/>
                        </w:rPr>
                        <w:t>/Hôtel de Grave</w:t>
                      </w:r>
                    </w:p>
                    <w:p w:rsidR="00064248" w:rsidRPr="00BE1B6B" w:rsidRDefault="00064248" w:rsidP="00CA0BA4">
                      <w:pPr>
                        <w:spacing w:after="0"/>
                        <w:jc w:val="center"/>
                        <w:rPr>
                          <w:rFonts w:ascii="Marianne" w:hAnsi="Marianne" w:cs="Arial"/>
                          <w:b/>
                          <w:sz w:val="28"/>
                          <w:szCs w:val="28"/>
                        </w:rPr>
                      </w:pPr>
                      <w:r w:rsidRPr="00BE1B6B">
                        <w:rPr>
                          <w:rFonts w:ascii="Marianne" w:hAnsi="Marianne" w:cs="Arial"/>
                          <w:b/>
                          <w:sz w:val="28"/>
                          <w:szCs w:val="28"/>
                        </w:rPr>
                        <w:t>Dimanche 20 septembre 2020 de 10h à 18h</w:t>
                      </w:r>
                    </w:p>
                    <w:p w:rsidR="00A0242D" w:rsidRDefault="00BE1B6B">
                      <w:pPr>
                        <w:rPr>
                          <w:rFonts w:ascii="Marianne" w:hAnsi="Marianne" w:cs="Arial"/>
                        </w:rPr>
                      </w:pPr>
                      <w:r>
                        <w:rPr>
                          <w:rFonts w:ascii="Marianne" w:hAnsi="Marianne" w:cs="Arial"/>
                        </w:rPr>
                        <w:br/>
                      </w:r>
                      <w:r w:rsidR="00A0242D" w:rsidRPr="00064248">
                        <w:rPr>
                          <w:rFonts w:ascii="Marianne" w:hAnsi="Marianne" w:cs="Arial"/>
                        </w:rPr>
                        <w:t>Programme des animations</w:t>
                      </w:r>
                      <w:r>
                        <w:rPr>
                          <w:rFonts w:ascii="Calibri" w:hAnsi="Calibri" w:cs="Calibri"/>
                        </w:rPr>
                        <w:t> </w:t>
                      </w:r>
                      <w:r>
                        <w:rPr>
                          <w:rFonts w:ascii="Marianne" w:hAnsi="Marianne" w:cs="Arial"/>
                        </w:rPr>
                        <w:t>:</w:t>
                      </w:r>
                    </w:p>
                    <w:p w:rsidR="00CA0BA4" w:rsidRPr="00CA0BA4" w:rsidRDefault="00CA0BA4" w:rsidP="00CA0BA4">
                      <w:pPr>
                        <w:pStyle w:val="Paragraphedeliste"/>
                        <w:numPr>
                          <w:ilvl w:val="0"/>
                          <w:numId w:val="3"/>
                        </w:numPr>
                        <w:rPr>
                          <w:rFonts w:ascii="Marianne" w:hAnsi="Marianne" w:cs="Arial"/>
                          <w:sz w:val="18"/>
                          <w:szCs w:val="18"/>
                        </w:rPr>
                      </w:pPr>
                      <w:r w:rsidRPr="00CA0BA4">
                        <w:rPr>
                          <w:rFonts w:ascii="Marianne" w:hAnsi="Marianne" w:cs="Arial"/>
                          <w:sz w:val="18"/>
                          <w:szCs w:val="18"/>
                        </w:rPr>
                        <w:t xml:space="preserve">Visite libre du jardin, du salon de musique, du grand salon de l’hôtel de </w:t>
                      </w:r>
                      <w:proofErr w:type="spellStart"/>
                      <w:r w:rsidRPr="00CA0BA4">
                        <w:rPr>
                          <w:rFonts w:ascii="Marianne" w:hAnsi="Marianne" w:cs="Arial"/>
                          <w:sz w:val="18"/>
                          <w:szCs w:val="18"/>
                        </w:rPr>
                        <w:t>Villarmois</w:t>
                      </w:r>
                      <w:proofErr w:type="spellEnd"/>
                      <w:r w:rsidRPr="00CA0BA4">
                        <w:rPr>
                          <w:rFonts w:ascii="Marianne" w:hAnsi="Marianne" w:cs="Arial"/>
                          <w:sz w:val="18"/>
                          <w:szCs w:val="18"/>
                        </w:rPr>
                        <w:t xml:space="preserve"> et des salles voûtées au sous-sol de l’hôtel de Grave (à l'aide d'une documentation), de 10h à 18h, </w:t>
                      </w:r>
                      <w:r w:rsidRPr="00F56E0B">
                        <w:rPr>
                          <w:rFonts w:ascii="Marianne" w:hAnsi="Marianne" w:cs="Arial"/>
                          <w:b/>
                          <w:sz w:val="18"/>
                          <w:szCs w:val="18"/>
                        </w:rPr>
                        <w:t>dernière entrée pour les visites à 17h30.</w:t>
                      </w:r>
                      <w:r w:rsidRPr="00F56E0B">
                        <w:rPr>
                          <w:rFonts w:ascii="Marianne" w:hAnsi="Marianne" w:cs="Arial"/>
                          <w:b/>
                          <w:sz w:val="18"/>
                          <w:szCs w:val="18"/>
                        </w:rPr>
                        <w:br/>
                      </w:r>
                    </w:p>
                    <w:p w:rsidR="00CA0BA4" w:rsidRPr="00CA0BA4" w:rsidRDefault="00CA0BA4" w:rsidP="00CA0BA4">
                      <w:pPr>
                        <w:pStyle w:val="Paragraphedeliste"/>
                        <w:numPr>
                          <w:ilvl w:val="0"/>
                          <w:numId w:val="3"/>
                        </w:numPr>
                        <w:rPr>
                          <w:rFonts w:ascii="Marianne" w:hAnsi="Marianne" w:cs="Arial"/>
                          <w:sz w:val="18"/>
                          <w:szCs w:val="18"/>
                        </w:rPr>
                      </w:pPr>
                      <w:r w:rsidRPr="00CA0BA4">
                        <w:rPr>
                          <w:rFonts w:ascii="Marianne" w:hAnsi="Marianne" w:cs="Arial"/>
                          <w:sz w:val="18"/>
                          <w:szCs w:val="18"/>
                        </w:rPr>
                        <w:t xml:space="preserve">Visite guidée par Philippe Hertel, conservateur du patrimoine à la Conservation régionale des Monuments historiques à 10h15, 11h30, 15h15, 16h15 et 17h15 (durée 45 min, rendez-vous </w:t>
                      </w:r>
                      <w:r w:rsidR="00F56E0B">
                        <w:rPr>
                          <w:rFonts w:ascii="Marianne" w:hAnsi="Marianne" w:cs="Arial"/>
                          <w:sz w:val="18"/>
                          <w:szCs w:val="18"/>
                        </w:rPr>
                        <w:t xml:space="preserve">devant </w:t>
                      </w:r>
                      <w:r w:rsidRPr="00CA0BA4">
                        <w:rPr>
                          <w:rFonts w:ascii="Marianne" w:hAnsi="Marianne" w:cs="Arial"/>
                          <w:sz w:val="18"/>
                          <w:szCs w:val="18"/>
                        </w:rPr>
                        <w:t xml:space="preserve">l'hôtel de Grave). </w:t>
                      </w:r>
                      <w:r>
                        <w:rPr>
                          <w:rFonts w:ascii="Marianne" w:hAnsi="Marianne" w:cs="Arial"/>
                          <w:sz w:val="18"/>
                          <w:szCs w:val="18"/>
                        </w:rPr>
                        <w:br/>
                      </w:r>
                    </w:p>
                    <w:p w:rsidR="00AA24CB" w:rsidRPr="008B1088" w:rsidRDefault="00CA0BA4" w:rsidP="00AA24CB">
                      <w:pPr>
                        <w:pStyle w:val="Paragraphedeliste"/>
                        <w:numPr>
                          <w:ilvl w:val="0"/>
                          <w:numId w:val="3"/>
                        </w:numPr>
                        <w:rPr>
                          <w:rFonts w:ascii="Marianne" w:hAnsi="Marianne" w:cs="Arial"/>
                          <w:sz w:val="18"/>
                          <w:szCs w:val="18"/>
                        </w:rPr>
                      </w:pPr>
                      <w:r w:rsidRPr="00CA0BA4">
                        <w:rPr>
                          <w:rFonts w:ascii="Marianne" w:hAnsi="Marianne" w:cs="Arial"/>
                          <w:sz w:val="18"/>
                          <w:szCs w:val="18"/>
                        </w:rPr>
                        <w:t>Ateliers de démonstration</w:t>
                      </w:r>
                      <w:r w:rsidR="00F56E0B">
                        <w:rPr>
                          <w:rFonts w:ascii="Marianne" w:hAnsi="Marianne" w:cs="Arial"/>
                          <w:sz w:val="18"/>
                          <w:szCs w:val="18"/>
                        </w:rPr>
                        <w:t>/participation taille de</w:t>
                      </w:r>
                      <w:r w:rsidRPr="00CA0BA4">
                        <w:rPr>
                          <w:rFonts w:ascii="Marianne" w:hAnsi="Marianne" w:cs="Arial"/>
                          <w:sz w:val="18"/>
                          <w:szCs w:val="18"/>
                        </w:rPr>
                        <w:t xml:space="preserve"> pierre, bois, verre</w:t>
                      </w:r>
                      <w:r w:rsidR="00F56E0B">
                        <w:rPr>
                          <w:rFonts w:ascii="Calibri" w:hAnsi="Calibri" w:cs="Calibri"/>
                          <w:sz w:val="18"/>
                          <w:szCs w:val="18"/>
                        </w:rPr>
                        <w:t> </w:t>
                      </w:r>
                      <w:r w:rsidR="00F56E0B">
                        <w:rPr>
                          <w:rFonts w:ascii="Marianne" w:hAnsi="Marianne" w:cs="Arial"/>
                          <w:sz w:val="18"/>
                          <w:szCs w:val="18"/>
                        </w:rPr>
                        <w:t>;</w:t>
                      </w:r>
                      <w:r w:rsidRPr="00CA0BA4">
                        <w:rPr>
                          <w:rFonts w:ascii="Marianne" w:hAnsi="Marianne" w:cs="Arial"/>
                          <w:sz w:val="18"/>
                          <w:szCs w:val="18"/>
                        </w:rPr>
                        <w:t xml:space="preserve"> toute la journée dans la cour de l’hôtel de Grave</w:t>
                      </w:r>
                      <w:r w:rsidR="00D71AD0">
                        <w:rPr>
                          <w:rFonts w:ascii="Marianne" w:hAnsi="Marianne" w:cs="Arial"/>
                          <w:sz w:val="18"/>
                          <w:szCs w:val="18"/>
                        </w:rPr>
                        <w:t xml:space="preserve">, par les entreprises Bourgeois, </w:t>
                      </w:r>
                      <w:proofErr w:type="spellStart"/>
                      <w:r w:rsidR="00D71AD0">
                        <w:rPr>
                          <w:rFonts w:ascii="Marianne" w:hAnsi="Marianne" w:cs="Arial"/>
                          <w:sz w:val="18"/>
                          <w:szCs w:val="18"/>
                        </w:rPr>
                        <w:t>Sèle</w:t>
                      </w:r>
                      <w:proofErr w:type="spellEnd"/>
                      <w:r w:rsidR="00D71AD0">
                        <w:rPr>
                          <w:rFonts w:ascii="Marianne" w:hAnsi="Marianne" w:cs="Arial"/>
                          <w:sz w:val="18"/>
                          <w:szCs w:val="18"/>
                        </w:rPr>
                        <w:t xml:space="preserve"> et Thomas Vitraux.</w:t>
                      </w:r>
                      <w:r w:rsidR="008B1088">
                        <w:rPr>
                          <w:rFonts w:ascii="Marianne" w:hAnsi="Marianne" w:cs="Arial"/>
                          <w:sz w:val="18"/>
                          <w:szCs w:val="18"/>
                        </w:rPr>
                        <w:br/>
                      </w:r>
                    </w:p>
                    <w:p w:rsidR="00AA24CB" w:rsidRPr="00AA24CB" w:rsidRDefault="00AA24CB" w:rsidP="00AA24CB">
                      <w:pPr>
                        <w:pStyle w:val="Paragraphedeliste"/>
                        <w:numPr>
                          <w:ilvl w:val="0"/>
                          <w:numId w:val="4"/>
                        </w:numPr>
                        <w:rPr>
                          <w:rFonts w:ascii="Marianne" w:hAnsi="Marianne" w:cs="Arial"/>
                          <w:sz w:val="18"/>
                          <w:szCs w:val="18"/>
                        </w:rPr>
                      </w:pPr>
                      <w:r>
                        <w:rPr>
                          <w:rFonts w:ascii="Marianne" w:hAnsi="Marianne" w:cs="Arial"/>
                          <w:sz w:val="18"/>
                          <w:szCs w:val="18"/>
                        </w:rPr>
                        <w:t>Concert de c</w:t>
                      </w:r>
                      <w:r w:rsidRPr="00AA24CB">
                        <w:rPr>
                          <w:rFonts w:ascii="Marianne" w:hAnsi="Marianne" w:cs="Arial"/>
                          <w:sz w:val="18"/>
                          <w:szCs w:val="18"/>
                        </w:rPr>
                        <w:t>hants de Troubadours des XIIe et XIIIe siècles</w:t>
                      </w:r>
                      <w:r w:rsidR="00D71AD0">
                        <w:rPr>
                          <w:rFonts w:ascii="Marianne" w:hAnsi="Marianne" w:cs="Arial"/>
                          <w:sz w:val="18"/>
                          <w:szCs w:val="18"/>
                        </w:rPr>
                        <w:t xml:space="preserve"> par Brice </w:t>
                      </w:r>
                      <w:proofErr w:type="spellStart"/>
                      <w:r w:rsidR="00D71AD0">
                        <w:rPr>
                          <w:rFonts w:ascii="Marianne" w:hAnsi="Marianne" w:cs="Arial"/>
                          <w:sz w:val="18"/>
                          <w:szCs w:val="18"/>
                        </w:rPr>
                        <w:t>Duisit</w:t>
                      </w:r>
                      <w:proofErr w:type="spellEnd"/>
                      <w:r w:rsidR="008B1088">
                        <w:rPr>
                          <w:rFonts w:ascii="Marianne" w:hAnsi="Marianne" w:cs="Arial"/>
                          <w:sz w:val="18"/>
                          <w:szCs w:val="18"/>
                        </w:rPr>
                        <w:t xml:space="preserve"> </w:t>
                      </w:r>
                      <w:r w:rsidR="00F56E0B">
                        <w:rPr>
                          <w:rFonts w:ascii="Marianne" w:hAnsi="Marianne" w:cs="Arial"/>
                          <w:sz w:val="18"/>
                          <w:szCs w:val="18"/>
                        </w:rPr>
                        <w:t xml:space="preserve">proposé par le Centre international des musiques médiévales (CIMM) </w:t>
                      </w:r>
                      <w:r w:rsidR="008B1088">
                        <w:rPr>
                          <w:rFonts w:ascii="Marianne" w:hAnsi="Marianne" w:cs="Arial"/>
                          <w:sz w:val="18"/>
                          <w:szCs w:val="18"/>
                        </w:rPr>
                        <w:t>à 16h</w:t>
                      </w:r>
                      <w:r w:rsidR="00D71AD0">
                        <w:rPr>
                          <w:rFonts w:ascii="Marianne" w:hAnsi="Marianne" w:cs="Arial"/>
                          <w:sz w:val="18"/>
                          <w:szCs w:val="18"/>
                        </w:rPr>
                        <w:t>30</w:t>
                      </w:r>
                      <w:r w:rsidR="00F56E0B">
                        <w:rPr>
                          <w:rFonts w:ascii="Marianne" w:hAnsi="Marianne" w:cs="Arial"/>
                          <w:sz w:val="18"/>
                          <w:szCs w:val="18"/>
                        </w:rPr>
                        <w:t xml:space="preserve"> salon </w:t>
                      </w:r>
                      <w:proofErr w:type="spellStart"/>
                      <w:r w:rsidR="00F56E0B">
                        <w:rPr>
                          <w:rFonts w:ascii="Marianne" w:hAnsi="Marianne" w:cs="Arial"/>
                          <w:sz w:val="18"/>
                          <w:szCs w:val="18"/>
                        </w:rPr>
                        <w:t>Villarmois</w:t>
                      </w:r>
                      <w:proofErr w:type="spellEnd"/>
                      <w:r w:rsidR="00F56E0B">
                        <w:rPr>
                          <w:rFonts w:ascii="Marianne" w:hAnsi="Marianne" w:cs="Arial"/>
                          <w:sz w:val="18"/>
                          <w:szCs w:val="18"/>
                        </w:rPr>
                        <w:t>.</w:t>
                      </w:r>
                    </w:p>
                  </w:txbxContent>
                </v:textbox>
                <w10:wrap anchory="page"/>
              </v:shape>
            </w:pict>
          </mc:Fallback>
        </mc:AlternateContent>
      </w:r>
      <w:r w:rsidR="00644713">
        <w:rPr>
          <w:noProof/>
          <w:lang w:eastAsia="fr-FR"/>
        </w:rPr>
        <mc:AlternateContent>
          <mc:Choice Requires="wps">
            <w:drawing>
              <wp:anchor distT="0" distB="0" distL="114300" distR="114300" simplePos="0" relativeHeight="251698176" behindDoc="1" locked="0" layoutInCell="1" allowOverlap="1" wp14:anchorId="68B1445E" wp14:editId="7398BE5C">
                <wp:simplePos x="0" y="0"/>
                <wp:positionH relativeFrom="column">
                  <wp:posOffset>3785021</wp:posOffset>
                </wp:positionH>
                <wp:positionV relativeFrom="paragraph">
                  <wp:posOffset>246593</wp:posOffset>
                </wp:positionV>
                <wp:extent cx="2493504" cy="1882239"/>
                <wp:effectExtent l="0" t="0" r="2540" b="3810"/>
                <wp:wrapNone/>
                <wp:docPr id="12" name="Rectangle 12"/>
                <wp:cNvGraphicFramePr/>
                <a:graphic xmlns:a="http://schemas.openxmlformats.org/drawingml/2006/main">
                  <a:graphicData uri="http://schemas.microsoft.com/office/word/2010/wordprocessingShape">
                    <wps:wsp>
                      <wps:cNvSpPr/>
                      <wps:spPr>
                        <a:xfrm>
                          <a:off x="0" y="0"/>
                          <a:ext cx="2493504" cy="1882239"/>
                        </a:xfrm>
                        <a:prstGeom prst="rect">
                          <a:avLst/>
                        </a:prstGeom>
                        <a:solidFill>
                          <a:srgbClr val="C6362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7162C8" id="Rectangle 12" o:spid="_x0000_s1026" style="position:absolute;margin-left:298.05pt;margin-top:19.4pt;width:196.35pt;height:148.2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" fillcolor="#c63622" stroked="f" strokeweight="1pt"/>
            </w:pict>
          </mc:Fallback>
        </mc:AlternateContent>
      </w:r>
    </w:p>
    <w:p w:rsidR="00404045" w:rsidRDefault="00404045"/>
    <w:p w:rsidR="00404045" w:rsidRDefault="00404045"/>
    <w:p w:rsidR="00404045" w:rsidRDefault="00404045"/>
    <w:p w:rsidR="00404045" w:rsidRDefault="00404045"/>
    <w:p w:rsidR="00404045" w:rsidRDefault="00404045"/>
    <w:p w:rsidR="00404045" w:rsidRDefault="00404045"/>
    <w:p w:rsidR="00404045" w:rsidRDefault="00404045"/>
    <w:p w:rsidR="00404045" w:rsidRDefault="00404045"/>
    <w:p w:rsidR="00404045" w:rsidRDefault="00404045"/>
    <w:p w:rsidR="00404045" w:rsidRDefault="00404045"/>
    <w:p w:rsidR="00404045" w:rsidRDefault="00404045"/>
    <w:p w:rsidR="00404045" w:rsidRDefault="00404045"/>
    <w:p w:rsidR="00404045" w:rsidRDefault="000D0906">
      <w:r>
        <w:rPr>
          <w:noProof/>
          <w:lang w:eastAsia="fr-FR"/>
        </w:rPr>
        <w:lastRenderedPageBreak/>
        <mc:AlternateContent>
          <mc:Choice Requires="wps">
            <w:drawing>
              <wp:anchor distT="0" distB="0" distL="114300" distR="114300" simplePos="0" relativeHeight="251675648" behindDoc="0" locked="0" layoutInCell="1" allowOverlap="1" wp14:anchorId="65B2E18B" wp14:editId="1A8377ED">
                <wp:simplePos x="0" y="0"/>
                <wp:positionH relativeFrom="column">
                  <wp:posOffset>628754</wp:posOffset>
                </wp:positionH>
                <wp:positionV relativeFrom="page">
                  <wp:posOffset>3575713</wp:posOffset>
                </wp:positionV>
                <wp:extent cx="4899660" cy="266700"/>
                <wp:effectExtent l="0" t="0" r="15240" b="0"/>
                <wp:wrapSquare wrapText="bothSides"/>
                <wp:docPr id="11" name="Zone de texte 11"/>
                <wp:cNvGraphicFramePr/>
                <a:graphic xmlns:a="http://schemas.openxmlformats.org/drawingml/2006/main">
                  <a:graphicData uri="http://schemas.microsoft.com/office/word/2010/wordprocessingShape">
                    <wps:wsp>
                      <wps:cNvSpPr txBox="1"/>
                      <wps:spPr>
                        <a:xfrm>
                          <a:off x="0" y="0"/>
                          <a:ext cx="4899660" cy="266700"/>
                        </a:xfrm>
                        <a:prstGeom prst="rect">
                          <a:avLst/>
                        </a:prstGeom>
                        <a:noFill/>
                        <a:ln>
                          <a:noFill/>
                        </a:ln>
                      </wps:spPr>
                      <wps:txbx>
                        <w:txbxContent>
                          <w:p w:rsidR="00AE2DA9" w:rsidRPr="00AE2DA9" w:rsidRDefault="00F56E0B" w:rsidP="00AE2DA9">
                            <w:pPr>
                              <w:pStyle w:val="Lgende"/>
                              <w:jc w:val="right"/>
                              <w:rPr>
                                <w:noProof/>
                                <w:color w:val="auto"/>
                              </w:rPr>
                            </w:pPr>
                            <w:r>
                              <w:rPr>
                                <w:noProof/>
                                <w:color w:val="auto"/>
                              </w:rPr>
                              <w:t xml:space="preserve">Salon rouge </w:t>
                            </w:r>
                            <w:r w:rsidR="00AE2DA9" w:rsidRPr="00AE2DA9">
                              <w:rPr>
                                <w:noProof/>
                                <w:color w:val="auto"/>
                              </w:rPr>
                              <w:t>©</w:t>
                            </w:r>
                            <w:r w:rsidR="00FB01D1">
                              <w:rPr>
                                <w:noProof/>
                                <w:color w:val="auto"/>
                              </w:rPr>
                              <w:t>DRAC</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5B2E18B" id="Zone de texte 11" o:spid="_x0000_s1030" type="#_x0000_t202" style="position:absolute;margin-left:49.5pt;margin-top:281.55pt;width:385.8pt;height:21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" filled="f" stroked="f">
                <v:textbox style="mso-fit-shape-to-text:t" inset="0,0,0,0">
                  <w:txbxContent>
                    <w:p w:rsidR="00AE2DA9" w:rsidRPr="00AE2DA9" w:rsidRDefault="00F56E0B" w:rsidP="00AE2DA9">
                      <w:pPr>
                        <w:pStyle w:val="Lgende"/>
                        <w:jc w:val="right"/>
                        <w:rPr>
                          <w:noProof/>
                          <w:color w:val="auto"/>
                        </w:rPr>
                      </w:pPr>
                      <w:r>
                        <w:rPr>
                          <w:noProof/>
                          <w:color w:val="auto"/>
                        </w:rPr>
                        <w:t xml:space="preserve">Salon rouge </w:t>
                      </w:r>
                      <w:r w:rsidR="00AE2DA9" w:rsidRPr="00AE2DA9">
                        <w:rPr>
                          <w:noProof/>
                          <w:color w:val="auto"/>
                        </w:rPr>
                        <w:t>©</w:t>
                      </w:r>
                      <w:r w:rsidR="00FB01D1">
                        <w:rPr>
                          <w:noProof/>
                          <w:color w:val="auto"/>
                        </w:rPr>
                        <w:t>DRAC</w:t>
                      </w:r>
                    </w:p>
                  </w:txbxContent>
                </v:textbox>
                <w10:wrap type="square" anchory="page"/>
              </v:shape>
            </w:pict>
          </mc:Fallback>
        </mc:AlternateContent>
      </w:r>
      <w:r w:rsidR="00FB01D1" w:rsidRPr="00AE2DA9">
        <w:rPr>
          <w:noProof/>
          <w:lang w:eastAsia="fr-FR"/>
        </w:rPr>
        <w:drawing>
          <wp:anchor distT="0" distB="0" distL="114300" distR="114300" simplePos="0" relativeHeight="251673600" behindDoc="1" locked="0" layoutInCell="1" allowOverlap="1" wp14:anchorId="409C7E30" wp14:editId="4EA1CF07">
            <wp:simplePos x="0" y="0"/>
            <wp:positionH relativeFrom="column">
              <wp:posOffset>177895</wp:posOffset>
            </wp:positionH>
            <wp:positionV relativeFrom="page">
              <wp:posOffset>442841</wp:posOffset>
            </wp:positionV>
            <wp:extent cx="5351145" cy="3132455"/>
            <wp:effectExtent l="0" t="0" r="1905" b="0"/>
            <wp:wrapSquare wrapText="bothSides"/>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Com_externe\JEP_2020\JEP 2020\Chants troubadours\Joute 3 Saint-Guilhem ©CIMM - Compressée.jp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351145" cy="31324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E2DA9">
        <w:rPr>
          <w:noProof/>
          <w:lang w:eastAsia="fr-FR"/>
        </w:rPr>
        <mc:AlternateContent>
          <mc:Choice Requires="wps">
            <w:drawing>
              <wp:anchor distT="0" distB="0" distL="114300" distR="114300" simplePos="0" relativeHeight="251670528" behindDoc="0" locked="0" layoutInCell="1" allowOverlap="1" wp14:anchorId="30902659" wp14:editId="251BDFE7">
                <wp:simplePos x="0" y="0"/>
                <wp:positionH relativeFrom="column">
                  <wp:posOffset>-667783</wp:posOffset>
                </wp:positionH>
                <wp:positionV relativeFrom="paragraph">
                  <wp:posOffset>-722374</wp:posOffset>
                </wp:positionV>
                <wp:extent cx="7098665" cy="8270543"/>
                <wp:effectExtent l="0" t="0" r="26035" b="16510"/>
                <wp:wrapNone/>
                <wp:docPr id="8" name="Rectangle 8"/>
                <wp:cNvGraphicFramePr/>
                <a:graphic xmlns:a="http://schemas.openxmlformats.org/drawingml/2006/main">
                  <a:graphicData uri="http://schemas.microsoft.com/office/word/2010/wordprocessingShape">
                    <wps:wsp>
                      <wps:cNvSpPr/>
                      <wps:spPr>
                        <a:xfrm>
                          <a:off x="0" y="0"/>
                          <a:ext cx="7098665" cy="8270543"/>
                        </a:xfrm>
                        <a:prstGeom prst="rect">
                          <a:avLst/>
                        </a:prstGeom>
                        <a:solidFill>
                          <a:srgbClr val="E3912A"/>
                        </a:solidFill>
                        <a:ln>
                          <a:solidFill>
                            <a:srgbClr val="E3912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0AEE99" id="Rectangle 8" o:spid="_x0000_s1026" style="position:absolute;margin-left:-52.6pt;margin-top:-56.9pt;width:558.95pt;height:651.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" fillcolor="#e3912a" strokecolor="#e3912a" strokeweight="1pt"/>
            </w:pict>
          </mc:Fallback>
        </mc:AlternateContent>
      </w:r>
    </w:p>
    <w:p w:rsidR="00D6193E" w:rsidRPr="00D6193E" w:rsidRDefault="00D6193E" w:rsidP="00D6193E">
      <w:pPr>
        <w:rPr>
          <w:rFonts w:ascii="Marianne" w:hAnsi="Marianne" w:cs="Arial"/>
          <w:sz w:val="18"/>
          <w:szCs w:val="18"/>
        </w:rPr>
      </w:pPr>
    </w:p>
    <w:p w:rsidR="00D6193E" w:rsidRPr="00D6193E" w:rsidRDefault="00D6193E" w:rsidP="00D6193E">
      <w:pPr>
        <w:ind w:left="360"/>
        <w:rPr>
          <w:rFonts w:ascii="Marianne" w:hAnsi="Marianne" w:cs="Arial"/>
          <w:sz w:val="18"/>
          <w:szCs w:val="18"/>
        </w:rPr>
      </w:pPr>
    </w:p>
    <w:p w:rsidR="00D6193E" w:rsidRDefault="00D6193E" w:rsidP="00D6193E">
      <w:pPr>
        <w:rPr>
          <w:rFonts w:ascii="Marianne" w:hAnsi="Marianne" w:cs="Arial"/>
          <w:sz w:val="18"/>
          <w:szCs w:val="18"/>
        </w:rPr>
      </w:pPr>
    </w:p>
    <w:p w:rsidR="00D6193E" w:rsidRDefault="00D6193E" w:rsidP="00D6193E">
      <w:pPr>
        <w:rPr>
          <w:rFonts w:ascii="Marianne" w:hAnsi="Marianne" w:cs="Arial"/>
          <w:sz w:val="18"/>
          <w:szCs w:val="18"/>
        </w:rPr>
      </w:pPr>
    </w:p>
    <w:p w:rsidR="00D6193E" w:rsidRDefault="00D6193E" w:rsidP="00D6193E">
      <w:pPr>
        <w:rPr>
          <w:rFonts w:ascii="Marianne" w:hAnsi="Marianne" w:cs="Arial"/>
          <w:sz w:val="18"/>
          <w:szCs w:val="18"/>
        </w:rPr>
      </w:pPr>
    </w:p>
    <w:p w:rsidR="00D6193E" w:rsidRDefault="00D6193E" w:rsidP="00D6193E">
      <w:pPr>
        <w:rPr>
          <w:rFonts w:ascii="Marianne" w:hAnsi="Marianne" w:cs="Arial"/>
          <w:sz w:val="18"/>
          <w:szCs w:val="18"/>
        </w:rPr>
      </w:pPr>
    </w:p>
    <w:p w:rsidR="00D6193E" w:rsidRDefault="00D6193E" w:rsidP="00D6193E">
      <w:pPr>
        <w:rPr>
          <w:rFonts w:ascii="Marianne" w:hAnsi="Marianne" w:cs="Arial"/>
          <w:sz w:val="18"/>
          <w:szCs w:val="18"/>
        </w:rPr>
      </w:pPr>
    </w:p>
    <w:p w:rsidR="00D6193E" w:rsidRDefault="00D6193E" w:rsidP="00D6193E">
      <w:pPr>
        <w:rPr>
          <w:rFonts w:ascii="Marianne" w:hAnsi="Marianne" w:cs="Arial"/>
          <w:sz w:val="18"/>
          <w:szCs w:val="18"/>
        </w:rPr>
      </w:pPr>
    </w:p>
    <w:p w:rsidR="00D6193E" w:rsidRDefault="00D6193E" w:rsidP="00D6193E">
      <w:pPr>
        <w:rPr>
          <w:rFonts w:ascii="Marianne" w:hAnsi="Marianne" w:cs="Arial"/>
          <w:sz w:val="18"/>
          <w:szCs w:val="18"/>
        </w:rPr>
      </w:pPr>
    </w:p>
    <w:p w:rsidR="00D6193E" w:rsidRDefault="00FB01D1" w:rsidP="00D6193E">
      <w:pPr>
        <w:rPr>
          <w:rFonts w:ascii="Marianne" w:hAnsi="Marianne" w:cs="Arial"/>
          <w:sz w:val="18"/>
          <w:szCs w:val="18"/>
        </w:rPr>
      </w:pPr>
      <w:r>
        <w:rPr>
          <w:noProof/>
          <w:lang w:eastAsia="fr-FR"/>
        </w:rPr>
        <mc:AlternateContent>
          <mc:Choice Requires="wps">
            <w:drawing>
              <wp:anchor distT="45720" distB="45720" distL="114300" distR="114300" simplePos="0" relativeHeight="251672576" behindDoc="0" locked="0" layoutInCell="1" allowOverlap="1" wp14:anchorId="396963E8" wp14:editId="1B2A7D98">
                <wp:simplePos x="0" y="0"/>
                <wp:positionH relativeFrom="column">
                  <wp:posOffset>-544953</wp:posOffset>
                </wp:positionH>
                <wp:positionV relativeFrom="page">
                  <wp:posOffset>3575713</wp:posOffset>
                </wp:positionV>
                <wp:extent cx="6975522" cy="4871720"/>
                <wp:effectExtent l="0" t="0" r="0" b="5080"/>
                <wp:wrapNone/>
                <wp:docPr id="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5522" cy="4871720"/>
                        </a:xfrm>
                        <a:prstGeom prst="rect">
                          <a:avLst/>
                        </a:prstGeom>
                        <a:noFill/>
                        <a:ln w="9525">
                          <a:noFill/>
                          <a:miter lim="800000"/>
                          <a:headEnd/>
                          <a:tailEnd/>
                        </a:ln>
                      </wps:spPr>
                      <wps:txbx>
                        <w:txbxContent>
                          <w:p w:rsidR="00AE2DA9" w:rsidRDefault="00AE2DA9" w:rsidP="00AE2DA9">
                            <w:pPr>
                              <w:spacing w:after="0"/>
                              <w:jc w:val="center"/>
                              <w:rPr>
                                <w:rFonts w:ascii="Marianne" w:hAnsi="Marianne" w:cs="Arial"/>
                                <w:b/>
                              </w:rPr>
                            </w:pPr>
                          </w:p>
                          <w:p w:rsidR="00AE2DA9" w:rsidRDefault="00AE2DA9" w:rsidP="00AE2DA9">
                            <w:pPr>
                              <w:spacing w:after="0"/>
                              <w:jc w:val="center"/>
                              <w:rPr>
                                <w:rFonts w:ascii="Marianne" w:hAnsi="Marianne" w:cs="Arial"/>
                                <w:b/>
                                <w:sz w:val="28"/>
                                <w:szCs w:val="28"/>
                              </w:rPr>
                            </w:pPr>
                          </w:p>
                          <w:p w:rsidR="00AE2DA9" w:rsidRDefault="00FB01D1" w:rsidP="00AE2DA9">
                            <w:pPr>
                              <w:spacing w:after="0"/>
                              <w:jc w:val="center"/>
                              <w:rPr>
                                <w:rFonts w:ascii="Marianne" w:hAnsi="Marianne" w:cs="Arial"/>
                                <w:b/>
                                <w:sz w:val="28"/>
                                <w:szCs w:val="28"/>
                              </w:rPr>
                            </w:pPr>
                            <w:r>
                              <w:rPr>
                                <w:rFonts w:ascii="Marianne" w:hAnsi="Marianne" w:cs="Arial"/>
                                <w:b/>
                                <w:sz w:val="28"/>
                                <w:szCs w:val="28"/>
                              </w:rPr>
                              <w:t>Visites libres et visites guidées</w:t>
                            </w:r>
                            <w:r w:rsidR="00AE2DA9">
                              <w:rPr>
                                <w:rFonts w:ascii="Marianne" w:hAnsi="Marianne" w:cs="Arial"/>
                                <w:b/>
                                <w:sz w:val="28"/>
                                <w:szCs w:val="28"/>
                              </w:rPr>
                              <w:t xml:space="preserve"> de la DRAC</w:t>
                            </w:r>
                          </w:p>
                          <w:p w:rsidR="00AE2DA9" w:rsidRPr="00AE2DA9" w:rsidRDefault="00FF30BF" w:rsidP="00AE2DA9">
                            <w:pPr>
                              <w:spacing w:after="0"/>
                              <w:jc w:val="center"/>
                              <w:rPr>
                                <w:rFonts w:ascii="Marianne" w:hAnsi="Marianne" w:cs="Arial"/>
                                <w:b/>
                                <w:sz w:val="28"/>
                                <w:szCs w:val="28"/>
                              </w:rPr>
                            </w:pPr>
                            <w:r>
                              <w:rPr>
                                <w:rFonts w:ascii="Marianne" w:hAnsi="Marianne" w:cs="Arial"/>
                                <w:b/>
                                <w:sz w:val="28"/>
                                <w:szCs w:val="28"/>
                              </w:rPr>
                              <w:t>Réservation</w:t>
                            </w:r>
                            <w:r w:rsidR="00AE2DA9">
                              <w:rPr>
                                <w:rFonts w:ascii="Marianne" w:hAnsi="Marianne" w:cs="Arial"/>
                                <w:b/>
                                <w:sz w:val="28"/>
                                <w:szCs w:val="28"/>
                              </w:rPr>
                              <w:t xml:space="preserve"> obligatoire</w:t>
                            </w:r>
                            <w:r w:rsidR="00FB01D1">
                              <w:rPr>
                                <w:rFonts w:ascii="Marianne" w:hAnsi="Marianne" w:cs="Arial"/>
                                <w:b/>
                                <w:sz w:val="28"/>
                                <w:szCs w:val="28"/>
                              </w:rPr>
                              <w:t xml:space="preserve"> pour les visites guidées</w:t>
                            </w:r>
                            <w:r w:rsidR="00AE2DA9">
                              <w:rPr>
                                <w:rFonts w:ascii="Marianne" w:hAnsi="Marianne" w:cs="Arial"/>
                                <w:b/>
                                <w:sz w:val="28"/>
                                <w:szCs w:val="28"/>
                              </w:rPr>
                              <w:t xml:space="preserve"> au 04 67 02 </w:t>
                            </w:r>
                            <w:r w:rsidR="00D71AD0">
                              <w:rPr>
                                <w:rFonts w:ascii="Marianne" w:hAnsi="Marianne" w:cs="Arial"/>
                                <w:b/>
                                <w:sz w:val="28"/>
                                <w:szCs w:val="28"/>
                              </w:rPr>
                              <w:t>35 21</w:t>
                            </w:r>
                          </w:p>
                          <w:p w:rsidR="000D0906" w:rsidRDefault="000D0906" w:rsidP="00FB01D1">
                            <w:pPr>
                              <w:rPr>
                                <w:rFonts w:ascii="Marianne" w:hAnsi="Marianne" w:cs="Arial"/>
                                <w:b/>
                              </w:rPr>
                            </w:pPr>
                            <w:r>
                              <w:rPr>
                                <w:rFonts w:ascii="Marianne" w:hAnsi="Marianne" w:cs="Arial"/>
                                <w:b/>
                              </w:rPr>
                              <w:tab/>
                            </w:r>
                            <w:r>
                              <w:rPr>
                                <w:rFonts w:ascii="Marianne" w:hAnsi="Marianne" w:cs="Arial"/>
                                <w:b/>
                              </w:rPr>
                              <w:tab/>
                            </w:r>
                          </w:p>
                          <w:p w:rsidR="00FB01D1" w:rsidRPr="00FB01D1" w:rsidRDefault="00AE2DA9" w:rsidP="00FB01D1">
                            <w:pPr>
                              <w:rPr>
                                <w:rFonts w:ascii="Marianne" w:hAnsi="Marianne" w:cs="Arial"/>
                                <w:b/>
                              </w:rPr>
                            </w:pPr>
                            <w:r w:rsidRPr="00AE2DA9">
                              <w:rPr>
                                <w:rFonts w:ascii="Marianne" w:hAnsi="Marianne" w:cs="Arial"/>
                                <w:b/>
                              </w:rPr>
                              <w:br/>
                            </w:r>
                            <w:r w:rsidR="00FB01D1" w:rsidRPr="00FB01D1">
                              <w:rPr>
                                <w:rFonts w:ascii="Marianne" w:hAnsi="Marianne" w:cs="Arial"/>
                                <w:b/>
                              </w:rPr>
                              <w:t>La DRAC ouvre ses portes à la visite libre et/ou guidée</w:t>
                            </w:r>
                          </w:p>
                          <w:p w:rsidR="00FB01D1" w:rsidRPr="00FB01D1" w:rsidRDefault="00FB01D1" w:rsidP="00FB01D1">
                            <w:pPr>
                              <w:rPr>
                                <w:rFonts w:ascii="Marianne" w:hAnsi="Marianne" w:cs="Arial"/>
                              </w:rPr>
                            </w:pPr>
                            <w:r w:rsidRPr="00FB01D1">
                              <w:rPr>
                                <w:rFonts w:ascii="Marianne" w:hAnsi="Marianne" w:cs="Arial"/>
                              </w:rPr>
                              <w:t xml:space="preserve">Le jardin, le salon de musique, le grand salon de l’hôtel de </w:t>
                            </w:r>
                            <w:proofErr w:type="spellStart"/>
                            <w:r w:rsidRPr="00FB01D1">
                              <w:rPr>
                                <w:rFonts w:ascii="Marianne" w:hAnsi="Marianne" w:cs="Arial"/>
                              </w:rPr>
                              <w:t>Villarmois</w:t>
                            </w:r>
                            <w:proofErr w:type="spellEnd"/>
                            <w:r w:rsidRPr="00FB01D1">
                              <w:rPr>
                                <w:rFonts w:ascii="Marianne" w:hAnsi="Marianne" w:cs="Arial"/>
                              </w:rPr>
                              <w:t xml:space="preserve"> et les salles voûtées au sous-sol de l’hôtel de Grave sont proposés à la visite guidée par un conservateur du patrimoine ou libre à l’aide d’une documentation.</w:t>
                            </w:r>
                          </w:p>
                          <w:p w:rsidR="00FB01D1" w:rsidRPr="00FB01D1" w:rsidRDefault="00FB01D1" w:rsidP="00FB01D1">
                            <w:pPr>
                              <w:rPr>
                                <w:rFonts w:ascii="Marianne" w:hAnsi="Marianne" w:cs="Arial"/>
                              </w:rPr>
                            </w:pPr>
                            <w:r w:rsidRPr="00FB01D1">
                              <w:rPr>
                                <w:rFonts w:ascii="Marianne" w:hAnsi="Marianne" w:cs="Arial"/>
                              </w:rPr>
                              <w:t xml:space="preserve">La Drac occupe l'emplacement de l'ancienne résidence des évêques de Maguelone, qui a donné son nom à la rue de la </w:t>
                            </w:r>
                            <w:proofErr w:type="spellStart"/>
                            <w:r w:rsidR="00F56E0B">
                              <w:rPr>
                                <w:rFonts w:ascii="Marianne" w:hAnsi="Marianne" w:cs="Arial"/>
                              </w:rPr>
                              <w:t>Salle-l</w:t>
                            </w:r>
                            <w:r w:rsidR="00F56E0B" w:rsidRPr="00FB01D1">
                              <w:rPr>
                                <w:rFonts w:ascii="Marianne" w:hAnsi="Marianne" w:cs="Arial"/>
                              </w:rPr>
                              <w:t>’Evêque</w:t>
                            </w:r>
                            <w:proofErr w:type="spellEnd"/>
                            <w:r w:rsidRPr="00FB01D1">
                              <w:rPr>
                                <w:rFonts w:ascii="Marianne" w:hAnsi="Marianne" w:cs="Arial"/>
                              </w:rPr>
                              <w:t>. La demeure des prélats a été détruite durant les guerres de Religion (1562-1568). Il n'en reste qu'une porte du XVe siècle dissimulée sous des enduits et un pan de mur avec un grand arc diaphragme du XIIIe siècle visible dans la cage de l’escalier de l’hôtel de Grave. En 1633, Pierre de Fenouillet, évêque de Montpellier, inféoda le terrain délaissé à la Compagnie de Jésus pour y établir les annexes du collège des Humanités.</w:t>
                            </w:r>
                          </w:p>
                          <w:p w:rsidR="00FB01D1" w:rsidRPr="00FB01D1" w:rsidRDefault="00FB01D1" w:rsidP="00FB01D1">
                            <w:pPr>
                              <w:rPr>
                                <w:rFonts w:ascii="Marianne" w:hAnsi="Marianne" w:cs="Arial"/>
                              </w:rPr>
                            </w:pPr>
                            <w:r w:rsidRPr="00FB01D1">
                              <w:rPr>
                                <w:rFonts w:ascii="Marianne" w:hAnsi="Marianne" w:cs="Arial"/>
                              </w:rPr>
                              <w:t>Visites guidées par Philippe Hertel, conservateur du patrimoine</w:t>
                            </w:r>
                            <w:r>
                              <w:rPr>
                                <w:rFonts w:ascii="Marianne" w:hAnsi="Marianne" w:cs="Arial"/>
                              </w:rPr>
                              <w:t xml:space="preserve"> </w:t>
                            </w:r>
                            <w:r w:rsidRPr="00FB01D1">
                              <w:rPr>
                                <w:rFonts w:ascii="Marianne" w:hAnsi="Marianne" w:cs="Arial"/>
                              </w:rPr>
                              <w:t>à la Conservation régionale des monuments historiques (CRMH) à la DRAC.</w:t>
                            </w:r>
                          </w:p>
                          <w:p w:rsidR="00AE2DA9" w:rsidRPr="00FB01D1" w:rsidRDefault="00FB01D1" w:rsidP="00FB01D1">
                            <w:pPr>
                              <w:rPr>
                                <w:rFonts w:ascii="Marianne" w:hAnsi="Marianne" w:cs="Arial"/>
                                <w:sz w:val="18"/>
                                <w:szCs w:val="18"/>
                              </w:rPr>
                            </w:pPr>
                            <w:r w:rsidRPr="00F56E0B">
                              <w:rPr>
                                <w:rFonts w:ascii="Marianne" w:hAnsi="Marianne" w:cs="Arial"/>
                                <w:b/>
                              </w:rPr>
                              <w:t>10h15, 11h30, 15h15, 16h15 et 17h15</w:t>
                            </w:r>
                            <w:r w:rsidRPr="00FB01D1">
                              <w:rPr>
                                <w:rFonts w:ascii="Marianne" w:hAnsi="Marianne" w:cs="Arial"/>
                              </w:rPr>
                              <w:t xml:space="preserve"> (durée 45 min, rendez-vous </w:t>
                            </w:r>
                            <w:r w:rsidR="00F56E0B">
                              <w:rPr>
                                <w:rFonts w:ascii="Marianne" w:hAnsi="Marianne" w:cs="Arial"/>
                              </w:rPr>
                              <w:t xml:space="preserve">devant </w:t>
                            </w:r>
                            <w:r w:rsidRPr="00FB01D1">
                              <w:rPr>
                                <w:rFonts w:ascii="Marianne" w:hAnsi="Marianne" w:cs="Arial"/>
                              </w:rPr>
                              <w:t>l'hôtel de Grave).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6963E8" id="_x0000_s1031" type="#_x0000_t202" style="position:absolute;margin-left:-42.9pt;margin-top:281.55pt;width:549.25pt;height:383.6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" filled="f" stroked="f">
                <v:textbox>
                  <w:txbxContent>
                    <w:p w:rsidR="00AE2DA9" w:rsidRDefault="00AE2DA9" w:rsidP="00AE2DA9">
                      <w:pPr>
                        <w:spacing w:after="0"/>
                        <w:jc w:val="center"/>
                        <w:rPr>
                          <w:rFonts w:ascii="Marianne" w:hAnsi="Marianne" w:cs="Arial"/>
                          <w:b/>
                        </w:rPr>
                      </w:pPr>
                    </w:p>
                    <w:p w:rsidR="00AE2DA9" w:rsidRDefault="00AE2DA9" w:rsidP="00AE2DA9">
                      <w:pPr>
                        <w:spacing w:after="0"/>
                        <w:jc w:val="center"/>
                        <w:rPr>
                          <w:rFonts w:ascii="Marianne" w:hAnsi="Marianne" w:cs="Arial"/>
                          <w:b/>
                          <w:sz w:val="28"/>
                          <w:szCs w:val="28"/>
                        </w:rPr>
                      </w:pPr>
                    </w:p>
                    <w:p w:rsidR="00AE2DA9" w:rsidRDefault="00FB01D1" w:rsidP="00AE2DA9">
                      <w:pPr>
                        <w:spacing w:after="0"/>
                        <w:jc w:val="center"/>
                        <w:rPr>
                          <w:rFonts w:ascii="Marianne" w:hAnsi="Marianne" w:cs="Arial"/>
                          <w:b/>
                          <w:sz w:val="28"/>
                          <w:szCs w:val="28"/>
                        </w:rPr>
                      </w:pPr>
                      <w:r>
                        <w:rPr>
                          <w:rFonts w:ascii="Marianne" w:hAnsi="Marianne" w:cs="Arial"/>
                          <w:b/>
                          <w:sz w:val="28"/>
                          <w:szCs w:val="28"/>
                        </w:rPr>
                        <w:t>Visites libres et visites guidées</w:t>
                      </w:r>
                      <w:r w:rsidR="00AE2DA9">
                        <w:rPr>
                          <w:rFonts w:ascii="Marianne" w:hAnsi="Marianne" w:cs="Arial"/>
                          <w:b/>
                          <w:sz w:val="28"/>
                          <w:szCs w:val="28"/>
                        </w:rPr>
                        <w:t xml:space="preserve"> de la DRAC</w:t>
                      </w:r>
                    </w:p>
                    <w:p w:rsidR="00AE2DA9" w:rsidRPr="00AE2DA9" w:rsidRDefault="00FF30BF" w:rsidP="00AE2DA9">
                      <w:pPr>
                        <w:spacing w:after="0"/>
                        <w:jc w:val="center"/>
                        <w:rPr>
                          <w:rFonts w:ascii="Marianne" w:hAnsi="Marianne" w:cs="Arial"/>
                          <w:b/>
                          <w:sz w:val="28"/>
                          <w:szCs w:val="28"/>
                        </w:rPr>
                      </w:pPr>
                      <w:r>
                        <w:rPr>
                          <w:rFonts w:ascii="Marianne" w:hAnsi="Marianne" w:cs="Arial"/>
                          <w:b/>
                          <w:sz w:val="28"/>
                          <w:szCs w:val="28"/>
                        </w:rPr>
                        <w:t>Réservation</w:t>
                      </w:r>
                      <w:r w:rsidR="00AE2DA9">
                        <w:rPr>
                          <w:rFonts w:ascii="Marianne" w:hAnsi="Marianne" w:cs="Arial"/>
                          <w:b/>
                          <w:sz w:val="28"/>
                          <w:szCs w:val="28"/>
                        </w:rPr>
                        <w:t xml:space="preserve"> obligatoire</w:t>
                      </w:r>
                      <w:r w:rsidR="00FB01D1">
                        <w:rPr>
                          <w:rFonts w:ascii="Marianne" w:hAnsi="Marianne" w:cs="Arial"/>
                          <w:b/>
                          <w:sz w:val="28"/>
                          <w:szCs w:val="28"/>
                        </w:rPr>
                        <w:t xml:space="preserve"> pour les visites guidées</w:t>
                      </w:r>
                      <w:r w:rsidR="00AE2DA9">
                        <w:rPr>
                          <w:rFonts w:ascii="Marianne" w:hAnsi="Marianne" w:cs="Arial"/>
                          <w:b/>
                          <w:sz w:val="28"/>
                          <w:szCs w:val="28"/>
                        </w:rPr>
                        <w:t xml:space="preserve"> au 04 67 02 </w:t>
                      </w:r>
                      <w:r w:rsidR="00D71AD0">
                        <w:rPr>
                          <w:rFonts w:ascii="Marianne" w:hAnsi="Marianne" w:cs="Arial"/>
                          <w:b/>
                          <w:sz w:val="28"/>
                          <w:szCs w:val="28"/>
                        </w:rPr>
                        <w:t>35 21</w:t>
                      </w:r>
                    </w:p>
                    <w:p w:rsidR="000D0906" w:rsidRDefault="000D0906" w:rsidP="00FB01D1">
                      <w:pPr>
                        <w:rPr>
                          <w:rFonts w:ascii="Marianne" w:hAnsi="Marianne" w:cs="Arial"/>
                          <w:b/>
                        </w:rPr>
                      </w:pPr>
                      <w:r>
                        <w:rPr>
                          <w:rFonts w:ascii="Marianne" w:hAnsi="Marianne" w:cs="Arial"/>
                          <w:b/>
                        </w:rPr>
                        <w:tab/>
                      </w:r>
                      <w:r>
                        <w:rPr>
                          <w:rFonts w:ascii="Marianne" w:hAnsi="Marianne" w:cs="Arial"/>
                          <w:b/>
                        </w:rPr>
                        <w:tab/>
                      </w:r>
                    </w:p>
                    <w:p w:rsidR="00FB01D1" w:rsidRPr="00FB01D1" w:rsidRDefault="00AE2DA9" w:rsidP="00FB01D1">
                      <w:pPr>
                        <w:rPr>
                          <w:rFonts w:ascii="Marianne" w:hAnsi="Marianne" w:cs="Arial"/>
                          <w:b/>
                        </w:rPr>
                      </w:pPr>
                      <w:r w:rsidRPr="00AE2DA9">
                        <w:rPr>
                          <w:rFonts w:ascii="Marianne" w:hAnsi="Marianne" w:cs="Arial"/>
                          <w:b/>
                        </w:rPr>
                        <w:br/>
                      </w:r>
                      <w:r w:rsidR="00FB01D1" w:rsidRPr="00FB01D1">
                        <w:rPr>
                          <w:rFonts w:ascii="Marianne" w:hAnsi="Marianne" w:cs="Arial"/>
                          <w:b/>
                        </w:rPr>
                        <w:t>La DRAC ouvre ses portes à la visite libre et/ou guidée</w:t>
                      </w:r>
                    </w:p>
                    <w:p w:rsidR="00FB01D1" w:rsidRPr="00FB01D1" w:rsidRDefault="00FB01D1" w:rsidP="00FB01D1">
                      <w:pPr>
                        <w:rPr>
                          <w:rFonts w:ascii="Marianne" w:hAnsi="Marianne" w:cs="Arial"/>
                        </w:rPr>
                      </w:pPr>
                      <w:r w:rsidRPr="00FB01D1">
                        <w:rPr>
                          <w:rFonts w:ascii="Marianne" w:hAnsi="Marianne" w:cs="Arial"/>
                        </w:rPr>
                        <w:t xml:space="preserve">Le jardin, le salon de musique, le grand salon de l’hôtel de </w:t>
                      </w:r>
                      <w:proofErr w:type="spellStart"/>
                      <w:r w:rsidRPr="00FB01D1">
                        <w:rPr>
                          <w:rFonts w:ascii="Marianne" w:hAnsi="Marianne" w:cs="Arial"/>
                        </w:rPr>
                        <w:t>Villarmois</w:t>
                      </w:r>
                      <w:proofErr w:type="spellEnd"/>
                      <w:r w:rsidRPr="00FB01D1">
                        <w:rPr>
                          <w:rFonts w:ascii="Marianne" w:hAnsi="Marianne" w:cs="Arial"/>
                        </w:rPr>
                        <w:t xml:space="preserve"> et les salles voûtées au sous-sol de l’hôtel de Grave sont proposés à la visite guidée par un conservateur du patrimoine ou libre à l’aide d’une documentation.</w:t>
                      </w:r>
                    </w:p>
                    <w:p w:rsidR="00FB01D1" w:rsidRPr="00FB01D1" w:rsidRDefault="00FB01D1" w:rsidP="00FB01D1">
                      <w:pPr>
                        <w:rPr>
                          <w:rFonts w:ascii="Marianne" w:hAnsi="Marianne" w:cs="Arial"/>
                        </w:rPr>
                      </w:pPr>
                      <w:r w:rsidRPr="00FB01D1">
                        <w:rPr>
                          <w:rFonts w:ascii="Marianne" w:hAnsi="Marianne" w:cs="Arial"/>
                        </w:rPr>
                        <w:t xml:space="preserve">La Drac occupe l'emplacement de l'ancienne résidence des évêques de Maguelone, qui a donné son nom à la rue de la </w:t>
                      </w:r>
                      <w:proofErr w:type="spellStart"/>
                      <w:r w:rsidR="00F56E0B">
                        <w:rPr>
                          <w:rFonts w:ascii="Marianne" w:hAnsi="Marianne" w:cs="Arial"/>
                        </w:rPr>
                        <w:t>Salle-l</w:t>
                      </w:r>
                      <w:r w:rsidR="00F56E0B" w:rsidRPr="00FB01D1">
                        <w:rPr>
                          <w:rFonts w:ascii="Marianne" w:hAnsi="Marianne" w:cs="Arial"/>
                        </w:rPr>
                        <w:t>’Evêque</w:t>
                      </w:r>
                      <w:proofErr w:type="spellEnd"/>
                      <w:r w:rsidRPr="00FB01D1">
                        <w:rPr>
                          <w:rFonts w:ascii="Marianne" w:hAnsi="Marianne" w:cs="Arial"/>
                        </w:rPr>
                        <w:t>. La demeure des prélats a été détruite durant les guerres de Religion (1562-1568). Il n'en reste qu'une porte du XVe siècle dissimulée sous des enduits et un pan de mur avec un grand arc diaphragme du XIIIe siècle visible dans la cage de l’escalier de l’hôtel de Grave. En 1633, Pierre de Fenouillet, évêque de Montpellier, inféoda le terrain délaissé à la Compagnie de Jésus pour y établir les annexes du collège des Humanités.</w:t>
                      </w:r>
                    </w:p>
                    <w:p w:rsidR="00FB01D1" w:rsidRPr="00FB01D1" w:rsidRDefault="00FB01D1" w:rsidP="00FB01D1">
                      <w:pPr>
                        <w:rPr>
                          <w:rFonts w:ascii="Marianne" w:hAnsi="Marianne" w:cs="Arial"/>
                        </w:rPr>
                      </w:pPr>
                      <w:r w:rsidRPr="00FB01D1">
                        <w:rPr>
                          <w:rFonts w:ascii="Marianne" w:hAnsi="Marianne" w:cs="Arial"/>
                        </w:rPr>
                        <w:t>Visites guidées par Philippe Hertel, conservateur du patrimoine</w:t>
                      </w:r>
                      <w:r>
                        <w:rPr>
                          <w:rFonts w:ascii="Marianne" w:hAnsi="Marianne" w:cs="Arial"/>
                        </w:rPr>
                        <w:t xml:space="preserve"> </w:t>
                      </w:r>
                      <w:r w:rsidRPr="00FB01D1">
                        <w:rPr>
                          <w:rFonts w:ascii="Marianne" w:hAnsi="Marianne" w:cs="Arial"/>
                        </w:rPr>
                        <w:t>à la Conservation régionale des monuments historiques (CRMH) à la DRAC.</w:t>
                      </w:r>
                    </w:p>
                    <w:p w:rsidR="00AE2DA9" w:rsidRPr="00FB01D1" w:rsidRDefault="00FB01D1" w:rsidP="00FB01D1">
                      <w:pPr>
                        <w:rPr>
                          <w:rFonts w:ascii="Marianne" w:hAnsi="Marianne" w:cs="Arial"/>
                          <w:sz w:val="18"/>
                          <w:szCs w:val="18"/>
                        </w:rPr>
                      </w:pPr>
                      <w:r w:rsidRPr="00F56E0B">
                        <w:rPr>
                          <w:rFonts w:ascii="Marianne" w:hAnsi="Marianne" w:cs="Arial"/>
                          <w:b/>
                        </w:rPr>
                        <w:t>10h15, 11h30, 15h15, 16h15 et 17h15</w:t>
                      </w:r>
                      <w:r w:rsidRPr="00FB01D1">
                        <w:rPr>
                          <w:rFonts w:ascii="Marianne" w:hAnsi="Marianne" w:cs="Arial"/>
                        </w:rPr>
                        <w:t xml:space="preserve"> (durée 45 min, rendez-vous </w:t>
                      </w:r>
                      <w:r w:rsidR="00F56E0B">
                        <w:rPr>
                          <w:rFonts w:ascii="Marianne" w:hAnsi="Marianne" w:cs="Arial"/>
                        </w:rPr>
                        <w:t xml:space="preserve">devant </w:t>
                      </w:r>
                      <w:r w:rsidRPr="00FB01D1">
                        <w:rPr>
                          <w:rFonts w:ascii="Marianne" w:hAnsi="Marianne" w:cs="Arial"/>
                        </w:rPr>
                        <w:t>l'hôtel de Grave).</w:t>
                      </w:r>
                    </w:p>
                  </w:txbxContent>
                </v:textbox>
                <w10:wrap anchory="page"/>
              </v:shape>
            </w:pict>
          </mc:Fallback>
        </mc:AlternateContent>
      </w:r>
    </w:p>
    <w:p w:rsidR="00D6193E" w:rsidRDefault="00491A0B" w:rsidP="00D6193E">
      <w:pPr>
        <w:rPr>
          <w:rFonts w:ascii="Marianne" w:hAnsi="Marianne" w:cs="Arial"/>
          <w:sz w:val="18"/>
          <w:szCs w:val="18"/>
        </w:rPr>
      </w:pPr>
      <w:r w:rsidRPr="00D6193E">
        <w:rPr>
          <w:rFonts w:ascii="Marianne" w:hAnsi="Marianne" w:cs="Arial"/>
          <w:noProof/>
          <w:sz w:val="18"/>
          <w:szCs w:val="18"/>
          <w:lang w:eastAsia="fr-FR"/>
        </w:rPr>
        <w:drawing>
          <wp:anchor distT="0" distB="0" distL="114300" distR="114300" simplePos="0" relativeHeight="251714560" behindDoc="1" locked="0" layoutInCell="1" allowOverlap="1" wp14:anchorId="268CF2E1" wp14:editId="084E6EB2">
            <wp:simplePos x="0" y="0"/>
            <wp:positionH relativeFrom="column">
              <wp:posOffset>-1014095</wp:posOffset>
            </wp:positionH>
            <wp:positionV relativeFrom="page">
              <wp:posOffset>6667500</wp:posOffset>
            </wp:positionV>
            <wp:extent cx="7767955" cy="4072890"/>
            <wp:effectExtent l="0" t="0" r="4445" b="3810"/>
            <wp:wrapNone/>
            <wp:docPr id="195" name="Image 195" descr="Z:\Com_externe\JEP_2020\Outils graphiques\Kit numérique\Kit numérique\post-facebook-sans tex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Com_externe\JEP_2020\Outils graphiques\Kit numérique\Kit numérique\post-facebook-sans texte.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767955" cy="40728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6193E" w:rsidRDefault="00D6193E" w:rsidP="00D6193E">
      <w:pPr>
        <w:rPr>
          <w:rFonts w:ascii="Marianne" w:hAnsi="Marianne" w:cs="Arial"/>
          <w:sz w:val="18"/>
          <w:szCs w:val="18"/>
        </w:rPr>
      </w:pPr>
    </w:p>
    <w:p w:rsidR="00D6193E" w:rsidRDefault="00D6193E" w:rsidP="00D6193E">
      <w:pPr>
        <w:rPr>
          <w:rFonts w:ascii="Marianne" w:hAnsi="Marianne" w:cs="Arial"/>
          <w:sz w:val="18"/>
          <w:szCs w:val="18"/>
        </w:rPr>
      </w:pPr>
    </w:p>
    <w:p w:rsidR="00D6193E" w:rsidRDefault="00D6193E" w:rsidP="00D6193E">
      <w:pPr>
        <w:rPr>
          <w:rFonts w:ascii="Marianne" w:hAnsi="Marianne" w:cs="Arial"/>
          <w:sz w:val="18"/>
          <w:szCs w:val="18"/>
        </w:rPr>
      </w:pPr>
    </w:p>
    <w:p w:rsidR="00D6193E" w:rsidRDefault="00D6193E" w:rsidP="00D6193E">
      <w:pPr>
        <w:rPr>
          <w:rFonts w:ascii="Marianne" w:hAnsi="Marianne" w:cs="Arial"/>
          <w:sz w:val="18"/>
          <w:szCs w:val="18"/>
        </w:rPr>
      </w:pPr>
    </w:p>
    <w:p w:rsidR="00D6193E" w:rsidRDefault="00D6193E" w:rsidP="00D6193E">
      <w:pPr>
        <w:rPr>
          <w:rFonts w:ascii="Marianne" w:hAnsi="Marianne" w:cs="Arial"/>
          <w:sz w:val="18"/>
          <w:szCs w:val="18"/>
        </w:rPr>
      </w:pPr>
    </w:p>
    <w:p w:rsidR="00D6193E" w:rsidRDefault="00D6193E" w:rsidP="00D6193E">
      <w:pPr>
        <w:rPr>
          <w:rFonts w:ascii="Marianne" w:hAnsi="Marianne" w:cs="Arial"/>
          <w:sz w:val="18"/>
          <w:szCs w:val="18"/>
        </w:rPr>
      </w:pPr>
    </w:p>
    <w:p w:rsidR="00D6193E" w:rsidRDefault="00D6193E" w:rsidP="00D6193E">
      <w:pPr>
        <w:rPr>
          <w:rFonts w:ascii="Marianne" w:hAnsi="Marianne" w:cs="Arial"/>
          <w:sz w:val="18"/>
          <w:szCs w:val="18"/>
        </w:rPr>
      </w:pPr>
    </w:p>
    <w:p w:rsidR="00D6193E" w:rsidRDefault="00D6193E" w:rsidP="00D6193E">
      <w:pPr>
        <w:rPr>
          <w:rFonts w:ascii="Marianne" w:hAnsi="Marianne" w:cs="Arial"/>
          <w:sz w:val="18"/>
          <w:szCs w:val="18"/>
        </w:rPr>
      </w:pPr>
    </w:p>
    <w:p w:rsidR="00D6193E" w:rsidRDefault="00D6193E" w:rsidP="00D6193E">
      <w:pPr>
        <w:rPr>
          <w:rFonts w:ascii="Marianne" w:hAnsi="Marianne" w:cs="Arial"/>
          <w:sz w:val="18"/>
          <w:szCs w:val="18"/>
        </w:rPr>
      </w:pPr>
    </w:p>
    <w:p w:rsidR="00D6193E" w:rsidRDefault="00D6193E" w:rsidP="00D6193E">
      <w:pPr>
        <w:rPr>
          <w:rFonts w:ascii="Marianne" w:hAnsi="Marianne" w:cs="Arial"/>
          <w:sz w:val="18"/>
          <w:szCs w:val="18"/>
        </w:rPr>
      </w:pPr>
    </w:p>
    <w:p w:rsidR="00D6193E" w:rsidRDefault="00FF30BF" w:rsidP="00D6193E">
      <w:pPr>
        <w:rPr>
          <w:rFonts w:ascii="Marianne" w:hAnsi="Marianne" w:cs="Arial"/>
          <w:sz w:val="18"/>
          <w:szCs w:val="18"/>
        </w:rPr>
      </w:pPr>
      <w:r w:rsidRPr="00D6193E">
        <w:rPr>
          <w:rFonts w:ascii="Marianne" w:hAnsi="Marianne" w:cs="Arial"/>
          <w:noProof/>
          <w:sz w:val="18"/>
          <w:szCs w:val="18"/>
          <w:lang w:eastAsia="fr-FR"/>
        </w:rPr>
        <w:drawing>
          <wp:anchor distT="0" distB="0" distL="114300" distR="114300" simplePos="0" relativeHeight="251668480" behindDoc="1" locked="0" layoutInCell="1" allowOverlap="1" wp14:anchorId="4821008B" wp14:editId="351EA38C">
            <wp:simplePos x="0" y="0"/>
            <wp:positionH relativeFrom="column">
              <wp:posOffset>-1005229</wp:posOffset>
            </wp:positionH>
            <wp:positionV relativeFrom="page">
              <wp:posOffset>6672931</wp:posOffset>
            </wp:positionV>
            <wp:extent cx="7768004" cy="4073236"/>
            <wp:effectExtent l="0" t="0" r="4445" b="3810"/>
            <wp:wrapNone/>
            <wp:docPr id="5" name="Image 5" descr="Z:\Com_externe\JEP_2020\Outils graphiques\Kit numérique\Kit numérique\post-facebook-sans tex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Com_externe\JEP_2020\Outils graphiques\Kit numérique\Kit numérique\post-facebook-sans texte.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768004" cy="4073236"/>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6193E" w:rsidRDefault="00D6193E" w:rsidP="00D6193E">
      <w:pPr>
        <w:rPr>
          <w:rFonts w:ascii="Marianne" w:hAnsi="Marianne" w:cs="Arial"/>
          <w:sz w:val="18"/>
          <w:szCs w:val="18"/>
        </w:rPr>
      </w:pPr>
    </w:p>
    <w:p w:rsidR="00D6193E" w:rsidRDefault="00D6193E" w:rsidP="00D6193E">
      <w:pPr>
        <w:rPr>
          <w:rFonts w:ascii="Marianne" w:hAnsi="Marianne" w:cs="Arial"/>
          <w:sz w:val="18"/>
          <w:szCs w:val="18"/>
        </w:rPr>
      </w:pPr>
    </w:p>
    <w:p w:rsidR="00FF30BF" w:rsidRDefault="0060405A" w:rsidP="0022568A">
      <w:pPr>
        <w:rPr>
          <w:rFonts w:ascii="Marianne" w:hAnsi="Marianne" w:cs="Arial"/>
          <w:sz w:val="18"/>
          <w:szCs w:val="18"/>
        </w:rPr>
      </w:pPr>
      <w:r>
        <w:rPr>
          <w:noProof/>
          <w:lang w:eastAsia="fr-FR"/>
        </w:rPr>
        <w:lastRenderedPageBreak/>
        <mc:AlternateContent>
          <mc:Choice Requires="wps">
            <w:drawing>
              <wp:anchor distT="45720" distB="45720" distL="114300" distR="114300" simplePos="0" relativeHeight="251718656" behindDoc="0" locked="0" layoutInCell="1" allowOverlap="1" wp14:anchorId="651F62C5" wp14:editId="001CFEE1">
                <wp:simplePos x="0" y="0"/>
                <wp:positionH relativeFrom="column">
                  <wp:posOffset>-666882</wp:posOffset>
                </wp:positionH>
                <wp:positionV relativeFrom="page">
                  <wp:posOffset>181155</wp:posOffset>
                </wp:positionV>
                <wp:extent cx="7030113" cy="1431985"/>
                <wp:effectExtent l="0" t="0" r="0" b="0"/>
                <wp:wrapNone/>
                <wp:docPr id="19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30113" cy="1431985"/>
                        </a:xfrm>
                        <a:prstGeom prst="rect">
                          <a:avLst/>
                        </a:prstGeom>
                        <a:noFill/>
                        <a:ln w="9525">
                          <a:noFill/>
                          <a:miter lim="800000"/>
                          <a:headEnd/>
                          <a:tailEnd/>
                        </a:ln>
                      </wps:spPr>
                      <wps:txbx>
                        <w:txbxContent>
                          <w:p w:rsidR="0060405A" w:rsidRDefault="0060405A" w:rsidP="0060405A">
                            <w:pPr>
                              <w:spacing w:after="0"/>
                              <w:jc w:val="center"/>
                              <w:rPr>
                                <w:rFonts w:ascii="Marianne" w:hAnsi="Marianne" w:cs="Arial"/>
                                <w:b/>
                              </w:rPr>
                            </w:pPr>
                          </w:p>
                          <w:p w:rsidR="0060405A" w:rsidRDefault="0060405A" w:rsidP="0060405A">
                            <w:pPr>
                              <w:spacing w:after="0"/>
                              <w:jc w:val="center"/>
                              <w:rPr>
                                <w:rFonts w:ascii="Marianne" w:hAnsi="Marianne" w:cs="Arial"/>
                                <w:b/>
                                <w:sz w:val="28"/>
                                <w:szCs w:val="28"/>
                              </w:rPr>
                            </w:pPr>
                            <w:r w:rsidRPr="000D0906">
                              <w:rPr>
                                <w:rFonts w:ascii="Marianne" w:hAnsi="Marianne" w:cs="Arial"/>
                                <w:b/>
                                <w:sz w:val="28"/>
                                <w:szCs w:val="28"/>
                              </w:rPr>
                              <w:t>Ateliers de démonstration</w:t>
                            </w:r>
                            <w:r w:rsidR="00F56E0B">
                              <w:rPr>
                                <w:rFonts w:ascii="Marianne" w:hAnsi="Marianne" w:cs="Arial"/>
                                <w:b/>
                                <w:sz w:val="28"/>
                                <w:szCs w:val="28"/>
                              </w:rPr>
                              <w:t>/participation - taille de</w:t>
                            </w:r>
                            <w:r w:rsidRPr="000D0906">
                              <w:rPr>
                                <w:rFonts w:ascii="Marianne" w:hAnsi="Marianne" w:cs="Arial"/>
                                <w:b/>
                                <w:sz w:val="28"/>
                                <w:szCs w:val="28"/>
                              </w:rPr>
                              <w:t xml:space="preserve"> pierre, bois, verre</w:t>
                            </w:r>
                          </w:p>
                          <w:p w:rsidR="0060405A" w:rsidRDefault="00F56E0B" w:rsidP="0060405A">
                            <w:pPr>
                              <w:spacing w:after="0"/>
                              <w:jc w:val="center"/>
                              <w:rPr>
                                <w:rFonts w:ascii="Marianne" w:hAnsi="Marianne" w:cs="Arial"/>
                                <w:b/>
                                <w:sz w:val="28"/>
                                <w:szCs w:val="28"/>
                              </w:rPr>
                            </w:pPr>
                            <w:proofErr w:type="gramStart"/>
                            <w:r>
                              <w:rPr>
                                <w:rFonts w:ascii="Marianne" w:hAnsi="Marianne" w:cs="Arial"/>
                                <w:b/>
                                <w:sz w:val="28"/>
                                <w:szCs w:val="28"/>
                              </w:rPr>
                              <w:t>d</w:t>
                            </w:r>
                            <w:r w:rsidR="0060405A">
                              <w:rPr>
                                <w:rFonts w:ascii="Marianne" w:hAnsi="Marianne" w:cs="Arial"/>
                                <w:b/>
                                <w:sz w:val="28"/>
                                <w:szCs w:val="28"/>
                              </w:rPr>
                              <w:t>e</w:t>
                            </w:r>
                            <w:proofErr w:type="gramEnd"/>
                            <w:r w:rsidR="0060405A">
                              <w:rPr>
                                <w:rFonts w:ascii="Marianne" w:hAnsi="Marianne" w:cs="Arial"/>
                                <w:b/>
                                <w:sz w:val="28"/>
                                <w:szCs w:val="28"/>
                              </w:rPr>
                              <w:t xml:space="preserve"> 10h à 18h dans la cour de l’Hôtel de Grave</w:t>
                            </w:r>
                          </w:p>
                          <w:p w:rsidR="0060405A" w:rsidRPr="000D0906" w:rsidRDefault="0060405A" w:rsidP="0060405A">
                            <w:pPr>
                              <w:spacing w:after="0"/>
                              <w:jc w:val="center"/>
                              <w:rPr>
                                <w:rFonts w:ascii="Marianne" w:hAnsi="Marianne" w:cs="Arial"/>
                                <w:b/>
                                <w:sz w:val="28"/>
                                <w:szCs w:val="28"/>
                              </w:rPr>
                            </w:pPr>
                          </w:p>
                          <w:p w:rsidR="00C23AE7" w:rsidRPr="00FB01D1" w:rsidRDefault="00C23AE7" w:rsidP="00C23AE7">
                            <w:pPr>
                              <w:rPr>
                                <w:rFonts w:ascii="Marianne" w:hAnsi="Marianne" w:cs="Arial"/>
                              </w:rPr>
                            </w:pPr>
                            <w:r w:rsidRPr="00FB01D1">
                              <w:rPr>
                                <w:rFonts w:ascii="Marianne" w:hAnsi="Marianne" w:cs="Arial"/>
                              </w:rPr>
                              <w:t xml:space="preserve">Le Groupement des entreprises de restauration des Monuments Historiques </w:t>
                            </w:r>
                            <w:r w:rsidR="00F56E0B">
                              <w:rPr>
                                <w:rFonts w:ascii="Marianne" w:hAnsi="Marianne" w:cs="Arial"/>
                              </w:rPr>
                              <w:t xml:space="preserve">(G.M.H.) </w:t>
                            </w:r>
                            <w:r w:rsidRPr="00FB01D1">
                              <w:rPr>
                                <w:rFonts w:ascii="Marianne" w:hAnsi="Marianne" w:cs="Arial"/>
                              </w:rPr>
                              <w:t>propose au public de s'exercer à la taille de pierre, bois, verre (dans la cour de l'hôtel de Grave).</w:t>
                            </w:r>
                          </w:p>
                          <w:p w:rsidR="0060405A" w:rsidRPr="00FB01D1" w:rsidRDefault="0060405A" w:rsidP="0060405A">
                            <w:pPr>
                              <w:rPr>
                                <w:rFonts w:ascii="Marianne" w:hAnsi="Marianne" w:cs="Arial"/>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1F62C5" id="_x0000_s1032" type="#_x0000_t202" style="position:absolute;margin-left:-52.5pt;margin-top:14.25pt;width:553.55pt;height:112.75pt;z-index:25171865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" filled="f" stroked="f">
                <v:textbox>
                  <w:txbxContent>
                    <w:p w:rsidR="0060405A" w:rsidRDefault="0060405A" w:rsidP="0060405A">
                      <w:pPr>
                        <w:spacing w:after="0"/>
                        <w:jc w:val="center"/>
                        <w:rPr>
                          <w:rFonts w:ascii="Marianne" w:hAnsi="Marianne" w:cs="Arial"/>
                          <w:b/>
                        </w:rPr>
                      </w:pPr>
                    </w:p>
                    <w:p w:rsidR="0060405A" w:rsidRDefault="0060405A" w:rsidP="0060405A">
                      <w:pPr>
                        <w:spacing w:after="0"/>
                        <w:jc w:val="center"/>
                        <w:rPr>
                          <w:rFonts w:ascii="Marianne" w:hAnsi="Marianne" w:cs="Arial"/>
                          <w:b/>
                          <w:sz w:val="28"/>
                          <w:szCs w:val="28"/>
                        </w:rPr>
                      </w:pPr>
                      <w:r w:rsidRPr="000D0906">
                        <w:rPr>
                          <w:rFonts w:ascii="Marianne" w:hAnsi="Marianne" w:cs="Arial"/>
                          <w:b/>
                          <w:sz w:val="28"/>
                          <w:szCs w:val="28"/>
                        </w:rPr>
                        <w:t>Ateliers de démonstration</w:t>
                      </w:r>
                      <w:r w:rsidR="00F56E0B">
                        <w:rPr>
                          <w:rFonts w:ascii="Marianne" w:hAnsi="Marianne" w:cs="Arial"/>
                          <w:b/>
                          <w:sz w:val="28"/>
                          <w:szCs w:val="28"/>
                        </w:rPr>
                        <w:t>/participation - taille de</w:t>
                      </w:r>
                      <w:r w:rsidRPr="000D0906">
                        <w:rPr>
                          <w:rFonts w:ascii="Marianne" w:hAnsi="Marianne" w:cs="Arial"/>
                          <w:b/>
                          <w:sz w:val="28"/>
                          <w:szCs w:val="28"/>
                        </w:rPr>
                        <w:t xml:space="preserve"> pierre, bois, verre</w:t>
                      </w:r>
                    </w:p>
                    <w:p w:rsidR="0060405A" w:rsidRDefault="00F56E0B" w:rsidP="0060405A">
                      <w:pPr>
                        <w:spacing w:after="0"/>
                        <w:jc w:val="center"/>
                        <w:rPr>
                          <w:rFonts w:ascii="Marianne" w:hAnsi="Marianne" w:cs="Arial"/>
                          <w:b/>
                          <w:sz w:val="28"/>
                          <w:szCs w:val="28"/>
                        </w:rPr>
                      </w:pPr>
                      <w:proofErr w:type="gramStart"/>
                      <w:r>
                        <w:rPr>
                          <w:rFonts w:ascii="Marianne" w:hAnsi="Marianne" w:cs="Arial"/>
                          <w:b/>
                          <w:sz w:val="28"/>
                          <w:szCs w:val="28"/>
                        </w:rPr>
                        <w:t>d</w:t>
                      </w:r>
                      <w:r w:rsidR="0060405A">
                        <w:rPr>
                          <w:rFonts w:ascii="Marianne" w:hAnsi="Marianne" w:cs="Arial"/>
                          <w:b/>
                          <w:sz w:val="28"/>
                          <w:szCs w:val="28"/>
                        </w:rPr>
                        <w:t>e</w:t>
                      </w:r>
                      <w:proofErr w:type="gramEnd"/>
                      <w:r w:rsidR="0060405A">
                        <w:rPr>
                          <w:rFonts w:ascii="Marianne" w:hAnsi="Marianne" w:cs="Arial"/>
                          <w:b/>
                          <w:sz w:val="28"/>
                          <w:szCs w:val="28"/>
                        </w:rPr>
                        <w:t xml:space="preserve"> 10h à 18h dans la cour de l’Hôtel de Grave</w:t>
                      </w:r>
                    </w:p>
                    <w:p w:rsidR="0060405A" w:rsidRPr="000D0906" w:rsidRDefault="0060405A" w:rsidP="0060405A">
                      <w:pPr>
                        <w:spacing w:after="0"/>
                        <w:jc w:val="center"/>
                        <w:rPr>
                          <w:rFonts w:ascii="Marianne" w:hAnsi="Marianne" w:cs="Arial"/>
                          <w:b/>
                          <w:sz w:val="28"/>
                          <w:szCs w:val="28"/>
                        </w:rPr>
                      </w:pPr>
                    </w:p>
                    <w:p w:rsidR="00C23AE7" w:rsidRPr="00FB01D1" w:rsidRDefault="00C23AE7" w:rsidP="00C23AE7">
                      <w:pPr>
                        <w:rPr>
                          <w:rFonts w:ascii="Marianne" w:hAnsi="Marianne" w:cs="Arial"/>
                        </w:rPr>
                      </w:pPr>
                      <w:r w:rsidRPr="00FB01D1">
                        <w:rPr>
                          <w:rFonts w:ascii="Marianne" w:hAnsi="Marianne" w:cs="Arial"/>
                        </w:rPr>
                        <w:t xml:space="preserve">Le Groupement des entreprises de restauration des Monuments Historiques </w:t>
                      </w:r>
                      <w:r w:rsidR="00F56E0B">
                        <w:rPr>
                          <w:rFonts w:ascii="Marianne" w:hAnsi="Marianne" w:cs="Arial"/>
                        </w:rPr>
                        <w:t xml:space="preserve">(G.M.H.) </w:t>
                      </w:r>
                      <w:r w:rsidRPr="00FB01D1">
                        <w:rPr>
                          <w:rFonts w:ascii="Marianne" w:hAnsi="Marianne" w:cs="Arial"/>
                        </w:rPr>
                        <w:t>propose au public de s'exercer à la taille de pierre, bois, verre (dans la cour de l'hôtel de Grave).</w:t>
                      </w:r>
                    </w:p>
                    <w:p w:rsidR="0060405A" w:rsidRPr="00FB01D1" w:rsidRDefault="0060405A" w:rsidP="0060405A">
                      <w:pPr>
                        <w:rPr>
                          <w:rFonts w:ascii="Marianne" w:hAnsi="Marianne" w:cs="Arial"/>
                          <w:sz w:val="18"/>
                          <w:szCs w:val="18"/>
                        </w:rPr>
                      </w:pPr>
                    </w:p>
                  </w:txbxContent>
                </v:textbox>
                <w10:wrap anchory="page"/>
              </v:shape>
            </w:pict>
          </mc:Fallback>
        </mc:AlternateContent>
      </w:r>
      <w:r w:rsidR="0022568A">
        <w:rPr>
          <w:noProof/>
          <w:lang w:eastAsia="fr-FR"/>
        </w:rPr>
        <mc:AlternateContent>
          <mc:Choice Requires="wps">
            <w:drawing>
              <wp:anchor distT="0" distB="0" distL="114300" distR="114300" simplePos="0" relativeHeight="251684864" behindDoc="0" locked="0" layoutInCell="1" allowOverlap="1" wp14:anchorId="736AB302" wp14:editId="5F62598C">
                <wp:simplePos x="0" y="0"/>
                <wp:positionH relativeFrom="column">
                  <wp:posOffset>-667385</wp:posOffset>
                </wp:positionH>
                <wp:positionV relativeFrom="paragraph">
                  <wp:posOffset>-722138</wp:posOffset>
                </wp:positionV>
                <wp:extent cx="7098665" cy="8270543"/>
                <wp:effectExtent l="0" t="0" r="26035" b="16510"/>
                <wp:wrapNone/>
                <wp:docPr id="18" name="Rectangle 18"/>
                <wp:cNvGraphicFramePr/>
                <a:graphic xmlns:a="http://schemas.openxmlformats.org/drawingml/2006/main">
                  <a:graphicData uri="http://schemas.microsoft.com/office/word/2010/wordprocessingShape">
                    <wps:wsp>
                      <wps:cNvSpPr/>
                      <wps:spPr>
                        <a:xfrm>
                          <a:off x="0" y="0"/>
                          <a:ext cx="7098665" cy="8270543"/>
                        </a:xfrm>
                        <a:prstGeom prst="rect">
                          <a:avLst/>
                        </a:prstGeom>
                        <a:solidFill>
                          <a:srgbClr val="E3912A"/>
                        </a:solidFill>
                        <a:ln>
                          <a:solidFill>
                            <a:srgbClr val="E3912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079CEE" id="Rectangle 18" o:spid="_x0000_s1026" style="position:absolute;margin-left:-52.55pt;margin-top:-56.85pt;width:558.95pt;height:651.2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" fillcolor="#e3912a" strokecolor="#e3912a" strokeweight="1pt"/>
            </w:pict>
          </mc:Fallback>
        </mc:AlternateContent>
      </w:r>
      <w:r w:rsidR="000D0906">
        <w:rPr>
          <w:noProof/>
          <w:lang w:eastAsia="fr-FR"/>
        </w:rPr>
        <mc:AlternateContent>
          <mc:Choice Requires="wps">
            <w:drawing>
              <wp:anchor distT="0" distB="0" distL="114300" distR="114300" simplePos="0" relativeHeight="251678720" behindDoc="1" locked="0" layoutInCell="1" allowOverlap="1" wp14:anchorId="5B1247D1" wp14:editId="675A15B5">
                <wp:simplePos x="0" y="0"/>
                <wp:positionH relativeFrom="column">
                  <wp:posOffset>-669650</wp:posOffset>
                </wp:positionH>
                <wp:positionV relativeFrom="paragraph">
                  <wp:posOffset>-725047</wp:posOffset>
                </wp:positionV>
                <wp:extent cx="7098665" cy="8270240"/>
                <wp:effectExtent l="0" t="0" r="26035" b="16510"/>
                <wp:wrapNone/>
                <wp:docPr id="13" name="Rectangle 13"/>
                <wp:cNvGraphicFramePr/>
                <a:graphic xmlns:a="http://schemas.openxmlformats.org/drawingml/2006/main">
                  <a:graphicData uri="http://schemas.microsoft.com/office/word/2010/wordprocessingShape">
                    <wps:wsp>
                      <wps:cNvSpPr/>
                      <wps:spPr>
                        <a:xfrm>
                          <a:off x="0" y="0"/>
                          <a:ext cx="7098665" cy="8270240"/>
                        </a:xfrm>
                        <a:prstGeom prst="rect">
                          <a:avLst/>
                        </a:prstGeom>
                        <a:solidFill>
                          <a:srgbClr val="E3912A"/>
                        </a:solidFill>
                        <a:ln>
                          <a:solidFill>
                            <a:srgbClr val="E3912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CC91AE" id="Rectangle 13" o:spid="_x0000_s1026" style="position:absolute;margin-left:-52.75pt;margin-top:-57.1pt;width:558.95pt;height:651.2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" fillcolor="#e3912a" strokecolor="#e3912a" strokeweight="1pt"/>
            </w:pict>
          </mc:Fallback>
        </mc:AlternateContent>
      </w:r>
    </w:p>
    <w:p w:rsidR="00FF30BF" w:rsidRDefault="00FF30BF" w:rsidP="00FF30BF">
      <w:pPr>
        <w:rPr>
          <w:rFonts w:ascii="Marianne" w:hAnsi="Marianne" w:cs="Arial"/>
          <w:sz w:val="18"/>
          <w:szCs w:val="18"/>
        </w:rPr>
      </w:pPr>
    </w:p>
    <w:p w:rsidR="00FF30BF" w:rsidRDefault="00C23AE7" w:rsidP="00FF30BF">
      <w:pPr>
        <w:rPr>
          <w:rFonts w:ascii="Marianne" w:hAnsi="Marianne" w:cs="Arial"/>
          <w:sz w:val="18"/>
          <w:szCs w:val="18"/>
        </w:rPr>
      </w:pPr>
      <w:r>
        <w:rPr>
          <w:noProof/>
          <w:lang w:eastAsia="fr-FR"/>
        </w:rPr>
        <mc:AlternateContent>
          <mc:Choice Requires="wps">
            <w:drawing>
              <wp:anchor distT="45720" distB="45720" distL="114300" distR="114300" simplePos="0" relativeHeight="251720704" behindDoc="0" locked="0" layoutInCell="1" allowOverlap="1" wp14:anchorId="05FFB978" wp14:editId="3E7AD59C">
                <wp:simplePos x="0" y="0"/>
                <wp:positionH relativeFrom="column">
                  <wp:posOffset>-597870</wp:posOffset>
                </wp:positionH>
                <wp:positionV relativeFrom="page">
                  <wp:posOffset>1725283</wp:posOffset>
                </wp:positionV>
                <wp:extent cx="3873260" cy="1587260"/>
                <wp:effectExtent l="0" t="0" r="0" b="0"/>
                <wp:wrapNone/>
                <wp:docPr id="19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260" cy="1587260"/>
                        </a:xfrm>
                        <a:prstGeom prst="rect">
                          <a:avLst/>
                        </a:prstGeom>
                        <a:noFill/>
                        <a:ln w="9525">
                          <a:noFill/>
                          <a:miter lim="800000"/>
                          <a:headEnd/>
                          <a:tailEnd/>
                        </a:ln>
                      </wps:spPr>
                      <wps:txbx>
                        <w:txbxContent>
                          <w:p w:rsidR="00C23AE7" w:rsidRPr="00FB01D1" w:rsidRDefault="00C23AE7" w:rsidP="00C23AE7">
                            <w:pPr>
                              <w:rPr>
                                <w:rFonts w:ascii="Marianne" w:hAnsi="Marianne" w:cs="Arial"/>
                              </w:rPr>
                            </w:pPr>
                            <w:r w:rsidRPr="00FB01D1">
                              <w:rPr>
                                <w:rFonts w:ascii="Marianne" w:hAnsi="Marianne" w:cs="Arial"/>
                                <w:b/>
                              </w:rPr>
                              <w:t>Thomas Vitraux</w:t>
                            </w:r>
                            <w:r w:rsidRPr="00FB01D1">
                              <w:rPr>
                                <w:rFonts w:ascii="Marianne" w:hAnsi="Marianne" w:cs="Arial"/>
                              </w:rPr>
                              <w:t xml:space="preserve"> - spécialiste de père en fils depuis 1878 dans la création et la restauration de vitrail d’art, l’atelier entretient et perpétue un savoir-faire d'exception dans le travail du vitrail et des vitraux pour les églises, cathédrales, communautés religieuses, monastères, temples, abbay</w:t>
                            </w:r>
                            <w:r>
                              <w:rPr>
                                <w:rFonts w:ascii="Marianne" w:hAnsi="Marianne" w:cs="Arial"/>
                              </w:rPr>
                              <w:t>e ... et également chez les particuliers.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FFB978" id="_x0000_s1033" type="#_x0000_t202" style="position:absolute;margin-left:-47.1pt;margin-top:135.85pt;width:305pt;height:125pt;z-index:25172070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" filled="f" stroked="f">
                <v:textbox>
                  <w:txbxContent>
                    <w:p w:rsidR="00C23AE7" w:rsidRPr="00FB01D1" w:rsidRDefault="00C23AE7" w:rsidP="00C23AE7">
                      <w:pPr>
                        <w:rPr>
                          <w:rFonts w:ascii="Marianne" w:hAnsi="Marianne" w:cs="Arial"/>
                        </w:rPr>
                      </w:pPr>
                      <w:r w:rsidRPr="00FB01D1">
                        <w:rPr>
                          <w:rFonts w:ascii="Marianne" w:hAnsi="Marianne" w:cs="Arial"/>
                          <w:b/>
                        </w:rPr>
                        <w:t>Thomas Vitraux</w:t>
                      </w:r>
                      <w:r w:rsidRPr="00FB01D1">
                        <w:rPr>
                          <w:rFonts w:ascii="Marianne" w:hAnsi="Marianne" w:cs="Arial"/>
                        </w:rPr>
                        <w:t xml:space="preserve"> - spécialiste de père en fils depuis 1878 dans la création et la restauration de vitrail d’art, l’atelier entretient et perpétue un savoir-faire d'exception dans le travail du vitrail et des vitraux pour les églises, cathédrales, communautés religieuses, monastères, temples, abbay</w:t>
                      </w:r>
                      <w:r>
                        <w:rPr>
                          <w:rFonts w:ascii="Marianne" w:hAnsi="Marianne" w:cs="Arial"/>
                        </w:rPr>
                        <w:t>e ... et également chez les particuliers.</w:t>
                      </w:r>
                    </w:p>
                  </w:txbxContent>
                </v:textbox>
                <w10:wrap anchory="page"/>
              </v:shape>
            </w:pict>
          </mc:Fallback>
        </mc:AlternateContent>
      </w:r>
    </w:p>
    <w:p w:rsidR="00FF30BF" w:rsidRDefault="00C23AE7" w:rsidP="00FF30BF">
      <w:pPr>
        <w:rPr>
          <w:rFonts w:ascii="Marianne" w:hAnsi="Marianne" w:cs="Arial"/>
          <w:sz w:val="18"/>
          <w:szCs w:val="18"/>
        </w:rPr>
      </w:pPr>
      <w:r w:rsidRPr="00AE2DA9">
        <w:rPr>
          <w:noProof/>
          <w:lang w:eastAsia="fr-FR"/>
        </w:rPr>
        <w:drawing>
          <wp:anchor distT="0" distB="0" distL="114300" distR="114300" simplePos="0" relativeHeight="251686912" behindDoc="1" locked="0" layoutInCell="1" allowOverlap="1" wp14:anchorId="0961912D" wp14:editId="7F0B141B">
            <wp:simplePos x="0" y="0"/>
            <wp:positionH relativeFrom="column">
              <wp:posOffset>3369945</wp:posOffset>
            </wp:positionH>
            <wp:positionV relativeFrom="page">
              <wp:posOffset>1733550</wp:posOffset>
            </wp:positionV>
            <wp:extent cx="2879725" cy="1917065"/>
            <wp:effectExtent l="0" t="0" r="0" b="6985"/>
            <wp:wrapSquare wrapText="bothSides"/>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Com_externe\JEP_2020\JEP 2020\Chants troubadours\Joute 3 Saint-Guilhem ©CIMM - Compressée.jpg"/>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2879725" cy="191706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F30BF" w:rsidRDefault="00FF30BF" w:rsidP="00FF30BF">
      <w:pPr>
        <w:rPr>
          <w:rFonts w:ascii="Marianne" w:hAnsi="Marianne" w:cs="Arial"/>
          <w:sz w:val="18"/>
          <w:szCs w:val="18"/>
        </w:rPr>
      </w:pPr>
    </w:p>
    <w:p w:rsidR="00FF30BF" w:rsidRDefault="00FF30BF" w:rsidP="00FF30BF">
      <w:pPr>
        <w:rPr>
          <w:rFonts w:ascii="Marianne" w:hAnsi="Marianne" w:cs="Arial"/>
          <w:sz w:val="18"/>
          <w:szCs w:val="18"/>
        </w:rPr>
      </w:pPr>
    </w:p>
    <w:p w:rsidR="00FF30BF" w:rsidRDefault="00FF30BF" w:rsidP="00FF30BF">
      <w:pPr>
        <w:rPr>
          <w:rFonts w:ascii="Marianne" w:hAnsi="Marianne" w:cs="Arial"/>
          <w:sz w:val="18"/>
          <w:szCs w:val="18"/>
        </w:rPr>
      </w:pPr>
    </w:p>
    <w:p w:rsidR="00FF30BF" w:rsidRDefault="00FF30BF" w:rsidP="00FF30BF">
      <w:pPr>
        <w:rPr>
          <w:rFonts w:ascii="Marianne" w:hAnsi="Marianne" w:cs="Arial"/>
          <w:sz w:val="18"/>
          <w:szCs w:val="18"/>
        </w:rPr>
      </w:pPr>
    </w:p>
    <w:p w:rsidR="00FF30BF" w:rsidRDefault="00FF30BF" w:rsidP="00FF30BF">
      <w:pPr>
        <w:rPr>
          <w:rFonts w:ascii="Marianne" w:hAnsi="Marianne" w:cs="Arial"/>
          <w:sz w:val="18"/>
          <w:szCs w:val="18"/>
        </w:rPr>
      </w:pPr>
    </w:p>
    <w:p w:rsidR="00FF30BF" w:rsidRDefault="00C23AE7" w:rsidP="00FF30BF">
      <w:pPr>
        <w:rPr>
          <w:rFonts w:ascii="Marianne" w:hAnsi="Marianne" w:cs="Arial"/>
          <w:sz w:val="18"/>
          <w:szCs w:val="18"/>
        </w:rPr>
      </w:pPr>
      <w:r w:rsidRPr="00C23AE7">
        <w:rPr>
          <w:rFonts w:ascii="Marianne" w:hAnsi="Marianne" w:cs="Arial"/>
          <w:noProof/>
          <w:sz w:val="18"/>
          <w:szCs w:val="18"/>
          <w:lang w:eastAsia="fr-FR"/>
        </w:rPr>
        <w:drawing>
          <wp:anchor distT="0" distB="0" distL="114300" distR="114300" simplePos="0" relativeHeight="251721728" behindDoc="0" locked="0" layoutInCell="1" allowOverlap="1" wp14:anchorId="670F48D1" wp14:editId="50696140">
            <wp:simplePos x="0" y="0"/>
            <wp:positionH relativeFrom="column">
              <wp:posOffset>-449332</wp:posOffset>
            </wp:positionH>
            <wp:positionV relativeFrom="page">
              <wp:posOffset>3498529</wp:posOffset>
            </wp:positionV>
            <wp:extent cx="2861945" cy="1907540"/>
            <wp:effectExtent l="0" t="0" r="0" b="0"/>
            <wp:wrapNone/>
            <wp:docPr id="201" name="Image 201" descr="Z:\Com_externe\JEP_2020\JEP 2020\ateliers de savoir faire\visuels_bourgeois\LES_CLERIMOIS_-_CHAPELLE_SAINT_LEONARD_-_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Com_externe\JEP_2020\JEP 2020\ateliers de savoir faire\visuels_bourgeois\LES_CLERIMOIS_-_CHAPELLE_SAINT_LEONARD_-_2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61945" cy="19075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F30BF" w:rsidRDefault="00FF30BF" w:rsidP="00FF30BF">
      <w:pPr>
        <w:rPr>
          <w:rFonts w:ascii="Marianne" w:hAnsi="Marianne" w:cs="Arial"/>
          <w:sz w:val="18"/>
          <w:szCs w:val="18"/>
        </w:rPr>
      </w:pPr>
    </w:p>
    <w:p w:rsidR="00FF30BF" w:rsidRDefault="0022568A" w:rsidP="00FF30BF">
      <w:r>
        <w:rPr>
          <w:noProof/>
          <w:lang w:eastAsia="fr-FR"/>
        </w:rPr>
        <mc:AlternateContent>
          <mc:Choice Requires="wps">
            <w:drawing>
              <wp:anchor distT="0" distB="0" distL="114300" distR="114300" simplePos="0" relativeHeight="251689984" behindDoc="0" locked="0" layoutInCell="1" allowOverlap="1" wp14:anchorId="75C4C098" wp14:editId="181D7A16">
                <wp:simplePos x="0" y="0"/>
                <wp:positionH relativeFrom="column">
                  <wp:posOffset>3275330</wp:posOffset>
                </wp:positionH>
                <wp:positionV relativeFrom="page">
                  <wp:posOffset>3717925</wp:posOffset>
                </wp:positionV>
                <wp:extent cx="2975610" cy="215265"/>
                <wp:effectExtent l="0" t="0" r="15240" b="13335"/>
                <wp:wrapSquare wrapText="bothSides"/>
                <wp:docPr id="23" name="Zone de texte 23"/>
                <wp:cNvGraphicFramePr/>
                <a:graphic xmlns:a="http://schemas.openxmlformats.org/drawingml/2006/main">
                  <a:graphicData uri="http://schemas.microsoft.com/office/word/2010/wordprocessingShape">
                    <wps:wsp>
                      <wps:cNvSpPr txBox="1"/>
                      <wps:spPr>
                        <a:xfrm>
                          <a:off x="0" y="0"/>
                          <a:ext cx="2975610" cy="215265"/>
                        </a:xfrm>
                        <a:prstGeom prst="rect">
                          <a:avLst/>
                        </a:prstGeom>
                        <a:noFill/>
                        <a:ln>
                          <a:noFill/>
                        </a:ln>
                      </wps:spPr>
                      <wps:txbx>
                        <w:txbxContent>
                          <w:p w:rsidR="000D0906" w:rsidRPr="00AE2DA9" w:rsidRDefault="000D0906" w:rsidP="000D0906">
                            <w:pPr>
                              <w:pStyle w:val="Lgende"/>
                              <w:jc w:val="right"/>
                              <w:rPr>
                                <w:noProof/>
                                <w:color w:val="auto"/>
                              </w:rPr>
                            </w:pPr>
                            <w:r w:rsidRPr="00AE2DA9">
                              <w:rPr>
                                <w:noProof/>
                                <w:color w:val="auto"/>
                              </w:rPr>
                              <w:t>©</w:t>
                            </w:r>
                            <w:r>
                              <w:rPr>
                                <w:noProof/>
                                <w:color w:val="auto"/>
                              </w:rPr>
                              <w:t>Thomas Vitraux</w:t>
                            </w:r>
                          </w:p>
                          <w:p w:rsidR="000D0906" w:rsidRPr="008D6151" w:rsidRDefault="000D0906" w:rsidP="000D0906">
                            <w:pPr>
                              <w:pStyle w:val="Lgende"/>
                              <w:jc w:val="right"/>
                              <w:rPr>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C4C098" id="Zone de texte 23" o:spid="_x0000_s1034" type="#_x0000_t202" style="position:absolute;margin-left:257.9pt;margin-top:292.75pt;width:234.3pt;height:16.9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" filled="f" stroked="f">
                <v:textbox inset="0,0,0,0">
                  <w:txbxContent>
                    <w:p w:rsidR="000D0906" w:rsidRPr="00AE2DA9" w:rsidRDefault="000D0906" w:rsidP="000D0906">
                      <w:pPr>
                        <w:pStyle w:val="Lgende"/>
                        <w:jc w:val="right"/>
                        <w:rPr>
                          <w:noProof/>
                          <w:color w:val="auto"/>
                        </w:rPr>
                      </w:pPr>
                      <w:r w:rsidRPr="00AE2DA9">
                        <w:rPr>
                          <w:noProof/>
                          <w:color w:val="auto"/>
                        </w:rPr>
                        <w:t>©</w:t>
                      </w:r>
                      <w:r>
                        <w:rPr>
                          <w:noProof/>
                          <w:color w:val="auto"/>
                        </w:rPr>
                        <w:t>Thomas Vitraux</w:t>
                      </w:r>
                    </w:p>
                    <w:p w:rsidR="000D0906" w:rsidRPr="008D6151" w:rsidRDefault="000D0906" w:rsidP="000D0906">
                      <w:pPr>
                        <w:pStyle w:val="Lgende"/>
                        <w:jc w:val="right"/>
                        <w:rPr>
                          <w:noProof/>
                        </w:rPr>
                      </w:pPr>
                    </w:p>
                  </w:txbxContent>
                </v:textbox>
                <w10:wrap type="square" anchory="page"/>
              </v:shape>
            </w:pict>
          </mc:Fallback>
        </mc:AlternateContent>
      </w:r>
    </w:p>
    <w:p w:rsidR="00FF30BF" w:rsidRPr="00D6193E" w:rsidRDefault="00FF30BF" w:rsidP="00FF30BF">
      <w:pPr>
        <w:rPr>
          <w:rFonts w:ascii="Marianne" w:hAnsi="Marianne" w:cs="Arial"/>
          <w:sz w:val="18"/>
          <w:szCs w:val="18"/>
        </w:rPr>
      </w:pPr>
    </w:p>
    <w:p w:rsidR="00FF30BF" w:rsidRPr="00D6193E" w:rsidRDefault="00C23AE7" w:rsidP="00FF30BF">
      <w:pPr>
        <w:ind w:left="360"/>
        <w:rPr>
          <w:rFonts w:ascii="Marianne" w:hAnsi="Marianne" w:cs="Arial"/>
          <w:sz w:val="18"/>
          <w:szCs w:val="18"/>
        </w:rPr>
      </w:pPr>
      <w:r>
        <w:rPr>
          <w:noProof/>
          <w:lang w:eastAsia="fr-FR"/>
        </w:rPr>
        <mc:AlternateContent>
          <mc:Choice Requires="wps">
            <w:drawing>
              <wp:anchor distT="45720" distB="45720" distL="114300" distR="114300" simplePos="0" relativeHeight="251723776" behindDoc="0" locked="0" layoutInCell="1" allowOverlap="1" wp14:anchorId="3DE16300" wp14:editId="0A9FDC02">
                <wp:simplePos x="0" y="0"/>
                <wp:positionH relativeFrom="column">
                  <wp:posOffset>2505590</wp:posOffset>
                </wp:positionH>
                <wp:positionV relativeFrom="page">
                  <wp:posOffset>4348899</wp:posOffset>
                </wp:positionV>
                <wp:extent cx="3855564" cy="1061049"/>
                <wp:effectExtent l="0" t="0" r="0" b="6350"/>
                <wp:wrapNone/>
                <wp:docPr id="20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5564" cy="1061049"/>
                        </a:xfrm>
                        <a:prstGeom prst="rect">
                          <a:avLst/>
                        </a:prstGeom>
                        <a:noFill/>
                        <a:ln w="9525">
                          <a:noFill/>
                          <a:miter lim="800000"/>
                          <a:headEnd/>
                          <a:tailEnd/>
                        </a:ln>
                      </wps:spPr>
                      <wps:txbx>
                        <w:txbxContent>
                          <w:p w:rsidR="00C23AE7" w:rsidRPr="00FB01D1" w:rsidRDefault="00C23AE7" w:rsidP="00C23AE7">
                            <w:pPr>
                              <w:rPr>
                                <w:rFonts w:ascii="Marianne" w:hAnsi="Marianne" w:cs="Arial"/>
                              </w:rPr>
                            </w:pPr>
                            <w:r w:rsidRPr="00FB01D1">
                              <w:rPr>
                                <w:rFonts w:ascii="Marianne" w:hAnsi="Marianne" w:cs="Arial"/>
                                <w:b/>
                              </w:rPr>
                              <w:t>Entreprise Bourgeois</w:t>
                            </w:r>
                            <w:r w:rsidRPr="00FB01D1">
                              <w:rPr>
                                <w:rFonts w:ascii="Marianne" w:hAnsi="Marianne" w:cs="Arial"/>
                              </w:rPr>
                              <w:t xml:space="preserve"> - créée en 1840 spécialisée dans les métiers du toit (charpente, couverture, zinguerie) œuvrant sur les édifices historiques et demeures d’exception. Bourgeois allie un savoir-faire traditionnel aux compétences de son bureau d’étude.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E16300" id="_x0000_s1035" type="#_x0000_t202" style="position:absolute;left:0;text-align:left;margin-left:197.3pt;margin-top:342.45pt;width:303.6pt;height:83.55pt;z-index:25172377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" filled="f" stroked="f">
                <v:textbox>
                  <w:txbxContent>
                    <w:p w:rsidR="00C23AE7" w:rsidRPr="00FB01D1" w:rsidRDefault="00C23AE7" w:rsidP="00C23AE7">
                      <w:pPr>
                        <w:rPr>
                          <w:rFonts w:ascii="Marianne" w:hAnsi="Marianne" w:cs="Arial"/>
                        </w:rPr>
                      </w:pPr>
                      <w:r w:rsidRPr="00FB01D1">
                        <w:rPr>
                          <w:rFonts w:ascii="Marianne" w:hAnsi="Marianne" w:cs="Arial"/>
                          <w:b/>
                        </w:rPr>
                        <w:t>Entreprise Bourgeois</w:t>
                      </w:r>
                      <w:r w:rsidRPr="00FB01D1">
                        <w:rPr>
                          <w:rFonts w:ascii="Marianne" w:hAnsi="Marianne" w:cs="Arial"/>
                        </w:rPr>
                        <w:t xml:space="preserve"> - créée en 1840 spécialisée dans les métiers du toit (charpente, couverture, zinguerie) œuvrant sur les édifices historiques et demeures d’exception. Bourgeois allie un savoir-faire traditionnel aux compétences de son bureau d’étude. </w:t>
                      </w:r>
                    </w:p>
                  </w:txbxContent>
                </v:textbox>
                <w10:wrap anchory="page"/>
              </v:shape>
            </w:pict>
          </mc:Fallback>
        </mc:AlternateContent>
      </w:r>
    </w:p>
    <w:p w:rsidR="00FF30BF" w:rsidRDefault="00FF30BF" w:rsidP="00FF30BF">
      <w:pPr>
        <w:rPr>
          <w:rFonts w:ascii="Marianne" w:hAnsi="Marianne" w:cs="Arial"/>
          <w:sz w:val="18"/>
          <w:szCs w:val="18"/>
        </w:rPr>
      </w:pPr>
    </w:p>
    <w:p w:rsidR="00FF30BF" w:rsidRDefault="00FF30BF" w:rsidP="00FF30BF">
      <w:pPr>
        <w:rPr>
          <w:rFonts w:ascii="Marianne" w:hAnsi="Marianne" w:cs="Arial"/>
          <w:sz w:val="18"/>
          <w:szCs w:val="18"/>
        </w:rPr>
      </w:pPr>
    </w:p>
    <w:p w:rsidR="00FF30BF" w:rsidRDefault="00FF30BF" w:rsidP="00FF30BF">
      <w:pPr>
        <w:rPr>
          <w:rFonts w:ascii="Marianne" w:hAnsi="Marianne" w:cs="Arial"/>
          <w:sz w:val="18"/>
          <w:szCs w:val="18"/>
        </w:rPr>
      </w:pPr>
    </w:p>
    <w:p w:rsidR="00FF30BF" w:rsidRDefault="00C23AE7" w:rsidP="00FF30BF">
      <w:pPr>
        <w:rPr>
          <w:rFonts w:ascii="Marianne" w:hAnsi="Marianne" w:cs="Arial"/>
          <w:sz w:val="18"/>
          <w:szCs w:val="18"/>
        </w:rPr>
      </w:pPr>
      <w:r>
        <w:rPr>
          <w:noProof/>
          <w:lang w:eastAsia="fr-FR"/>
        </w:rPr>
        <mc:AlternateContent>
          <mc:Choice Requires="wps">
            <w:drawing>
              <wp:anchor distT="0" distB="0" distL="114300" distR="114300" simplePos="0" relativeHeight="251726848" behindDoc="0" locked="0" layoutInCell="1" allowOverlap="1" wp14:anchorId="31C7E682" wp14:editId="5CE2E264">
                <wp:simplePos x="0" y="0"/>
                <wp:positionH relativeFrom="column">
                  <wp:posOffset>-451057</wp:posOffset>
                </wp:positionH>
                <wp:positionV relativeFrom="page">
                  <wp:posOffset>5408460</wp:posOffset>
                </wp:positionV>
                <wp:extent cx="2975610" cy="215265"/>
                <wp:effectExtent l="0" t="0" r="15240" b="13335"/>
                <wp:wrapSquare wrapText="bothSides"/>
                <wp:docPr id="204" name="Zone de texte 204"/>
                <wp:cNvGraphicFramePr/>
                <a:graphic xmlns:a="http://schemas.openxmlformats.org/drawingml/2006/main">
                  <a:graphicData uri="http://schemas.microsoft.com/office/word/2010/wordprocessingShape">
                    <wps:wsp>
                      <wps:cNvSpPr txBox="1"/>
                      <wps:spPr>
                        <a:xfrm>
                          <a:off x="0" y="0"/>
                          <a:ext cx="2975610" cy="215265"/>
                        </a:xfrm>
                        <a:prstGeom prst="rect">
                          <a:avLst/>
                        </a:prstGeom>
                        <a:noFill/>
                        <a:ln>
                          <a:noFill/>
                        </a:ln>
                      </wps:spPr>
                      <wps:txbx>
                        <w:txbxContent>
                          <w:p w:rsidR="00C23AE7" w:rsidRPr="00AE2DA9" w:rsidRDefault="00C23AE7" w:rsidP="00C23AE7">
                            <w:pPr>
                              <w:pStyle w:val="Lgende"/>
                              <w:rPr>
                                <w:noProof/>
                                <w:color w:val="auto"/>
                              </w:rPr>
                            </w:pPr>
                            <w:r w:rsidRPr="00AE2DA9">
                              <w:rPr>
                                <w:noProof/>
                                <w:color w:val="auto"/>
                              </w:rPr>
                              <w:t>©</w:t>
                            </w:r>
                            <w:r>
                              <w:rPr>
                                <w:noProof/>
                                <w:color w:val="auto"/>
                              </w:rPr>
                              <w:t>Bourgeois</w:t>
                            </w:r>
                          </w:p>
                          <w:p w:rsidR="00C23AE7" w:rsidRPr="008D6151" w:rsidRDefault="00C23AE7" w:rsidP="00C23AE7">
                            <w:pPr>
                              <w:pStyle w:val="Lgende"/>
                              <w:rPr>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C7E682" id="Zone de texte 204" o:spid="_x0000_s1036" type="#_x0000_t202" style="position:absolute;margin-left:-35.5pt;margin-top:425.85pt;width:234.3pt;height:16.9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" filled="f" stroked="f">
                <v:textbox inset="0,0,0,0">
                  <w:txbxContent>
                    <w:p w:rsidR="00C23AE7" w:rsidRPr="00AE2DA9" w:rsidRDefault="00C23AE7" w:rsidP="00C23AE7">
                      <w:pPr>
                        <w:pStyle w:val="Lgende"/>
                        <w:rPr>
                          <w:noProof/>
                          <w:color w:val="auto"/>
                        </w:rPr>
                      </w:pPr>
                      <w:r w:rsidRPr="00AE2DA9">
                        <w:rPr>
                          <w:noProof/>
                          <w:color w:val="auto"/>
                        </w:rPr>
                        <w:t>©</w:t>
                      </w:r>
                      <w:r>
                        <w:rPr>
                          <w:noProof/>
                          <w:color w:val="auto"/>
                        </w:rPr>
                        <w:t>Bourgeois</w:t>
                      </w:r>
                    </w:p>
                    <w:p w:rsidR="00C23AE7" w:rsidRPr="008D6151" w:rsidRDefault="00C23AE7" w:rsidP="00C23AE7">
                      <w:pPr>
                        <w:pStyle w:val="Lgende"/>
                        <w:rPr>
                          <w:noProof/>
                        </w:rPr>
                      </w:pPr>
                    </w:p>
                  </w:txbxContent>
                </v:textbox>
                <w10:wrap type="square" anchory="page"/>
              </v:shape>
            </w:pict>
          </mc:Fallback>
        </mc:AlternateContent>
      </w:r>
    </w:p>
    <w:p w:rsidR="00FF30BF" w:rsidRDefault="00C23AE7" w:rsidP="00FF30BF">
      <w:pPr>
        <w:rPr>
          <w:rFonts w:ascii="Marianne" w:hAnsi="Marianne" w:cs="Arial"/>
          <w:sz w:val="18"/>
          <w:szCs w:val="18"/>
        </w:rPr>
      </w:pPr>
      <w:r>
        <w:rPr>
          <w:noProof/>
          <w:lang w:eastAsia="fr-FR"/>
        </w:rPr>
        <mc:AlternateContent>
          <mc:Choice Requires="wps">
            <w:drawing>
              <wp:anchor distT="45720" distB="45720" distL="114300" distR="114300" simplePos="0" relativeHeight="251685888" behindDoc="0" locked="0" layoutInCell="1" allowOverlap="1" wp14:anchorId="0713F604" wp14:editId="23D1A935">
                <wp:simplePos x="0" y="0"/>
                <wp:positionH relativeFrom="column">
                  <wp:posOffset>-607060</wp:posOffset>
                </wp:positionH>
                <wp:positionV relativeFrom="page">
                  <wp:posOffset>5807710</wp:posOffset>
                </wp:positionV>
                <wp:extent cx="3613150" cy="2070100"/>
                <wp:effectExtent l="0" t="0" r="0" b="6350"/>
                <wp:wrapNone/>
                <wp:docPr id="1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3150" cy="2070100"/>
                        </a:xfrm>
                        <a:prstGeom prst="rect">
                          <a:avLst/>
                        </a:prstGeom>
                        <a:noFill/>
                        <a:ln w="9525">
                          <a:noFill/>
                          <a:miter lim="800000"/>
                          <a:headEnd/>
                          <a:tailEnd/>
                        </a:ln>
                      </wps:spPr>
                      <wps:txbx>
                        <w:txbxContent>
                          <w:p w:rsidR="00FF30BF" w:rsidRDefault="00FF30BF" w:rsidP="00FF30BF">
                            <w:pPr>
                              <w:spacing w:after="0"/>
                              <w:jc w:val="center"/>
                              <w:rPr>
                                <w:rFonts w:ascii="Marianne" w:hAnsi="Marianne" w:cs="Arial"/>
                                <w:b/>
                              </w:rPr>
                            </w:pPr>
                          </w:p>
                          <w:p w:rsidR="00FB01D1" w:rsidRPr="00FB01D1" w:rsidRDefault="00FB01D1" w:rsidP="00FB01D1">
                            <w:pPr>
                              <w:rPr>
                                <w:rFonts w:ascii="Marianne" w:hAnsi="Marianne" w:cs="Arial"/>
                              </w:rPr>
                            </w:pPr>
                            <w:r w:rsidRPr="00FB01D1">
                              <w:rPr>
                                <w:rFonts w:ascii="Marianne" w:hAnsi="Marianne" w:cs="Arial"/>
                                <w:b/>
                              </w:rPr>
                              <w:t xml:space="preserve">Entreprise </w:t>
                            </w:r>
                            <w:proofErr w:type="spellStart"/>
                            <w:r w:rsidRPr="00FB01D1">
                              <w:rPr>
                                <w:rFonts w:ascii="Marianne" w:hAnsi="Marianne" w:cs="Arial"/>
                                <w:b/>
                              </w:rPr>
                              <w:t>Sèle</w:t>
                            </w:r>
                            <w:proofErr w:type="spellEnd"/>
                            <w:r w:rsidRPr="00FB01D1">
                              <w:rPr>
                                <w:rFonts w:ascii="Marianne" w:hAnsi="Marianne" w:cs="Arial"/>
                              </w:rPr>
                              <w:t xml:space="preserve"> - créée en 1897 elle rassemble plus de cent compagnons qui possèdent tous une parfaite maîtrise des techniques ancestrales, un savoir-faire et une expérience nécessaires à la réussite d’un chantier (taille de pierre, charpente, maçonnerie, couverture) qu’il s’agisse du mur d’enceinte d’une propriété ou de la restaurati</w:t>
                            </w:r>
                            <w:r>
                              <w:rPr>
                                <w:rFonts w:ascii="Marianne" w:hAnsi="Marianne" w:cs="Arial"/>
                              </w:rPr>
                              <w:t>on de la façade d’un château.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13F604" id="_x0000_s1037" type="#_x0000_t202" style="position:absolute;margin-left:-47.8pt;margin-top:457.3pt;width:284.5pt;height:163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" filled="f" stroked="f">
                <v:textbox>
                  <w:txbxContent>
                    <w:p w:rsidR="00FF30BF" w:rsidRDefault="00FF30BF" w:rsidP="00FF30BF">
                      <w:pPr>
                        <w:spacing w:after="0"/>
                        <w:jc w:val="center"/>
                        <w:rPr>
                          <w:rFonts w:ascii="Marianne" w:hAnsi="Marianne" w:cs="Arial"/>
                          <w:b/>
                        </w:rPr>
                      </w:pPr>
                    </w:p>
                    <w:p w:rsidR="00FB01D1" w:rsidRPr="00FB01D1" w:rsidRDefault="00FB01D1" w:rsidP="00FB01D1">
                      <w:pPr>
                        <w:rPr>
                          <w:rFonts w:ascii="Marianne" w:hAnsi="Marianne" w:cs="Arial"/>
                        </w:rPr>
                      </w:pPr>
                      <w:r w:rsidRPr="00FB01D1">
                        <w:rPr>
                          <w:rFonts w:ascii="Marianne" w:hAnsi="Marianne" w:cs="Arial"/>
                          <w:b/>
                        </w:rPr>
                        <w:t xml:space="preserve">Entreprise </w:t>
                      </w:r>
                      <w:proofErr w:type="spellStart"/>
                      <w:r w:rsidRPr="00FB01D1">
                        <w:rPr>
                          <w:rFonts w:ascii="Marianne" w:hAnsi="Marianne" w:cs="Arial"/>
                          <w:b/>
                        </w:rPr>
                        <w:t>Sèle</w:t>
                      </w:r>
                      <w:proofErr w:type="spellEnd"/>
                      <w:r w:rsidRPr="00FB01D1">
                        <w:rPr>
                          <w:rFonts w:ascii="Marianne" w:hAnsi="Marianne" w:cs="Arial"/>
                        </w:rPr>
                        <w:t xml:space="preserve"> - créée en 1897 elle rassemble plus de cent compagnons qui possèdent tous une parfaite maîtrise des techniques ancestrales, un savoir-faire et une expérience nécessaires à la réussite d’un chantier (taille de pierre, charpente, maçonnerie, couverture) qu’il s’agisse du mur d’enceinte d’une propriété ou de la restaurati</w:t>
                      </w:r>
                      <w:r>
                        <w:rPr>
                          <w:rFonts w:ascii="Marianne" w:hAnsi="Marianne" w:cs="Arial"/>
                        </w:rPr>
                        <w:t>on de la façade d’un château.</w:t>
                      </w:r>
                    </w:p>
                  </w:txbxContent>
                </v:textbox>
                <w10:wrap anchory="page"/>
              </v:shape>
            </w:pict>
          </mc:Fallback>
        </mc:AlternateContent>
      </w:r>
    </w:p>
    <w:p w:rsidR="00FF30BF" w:rsidRDefault="00C23AE7" w:rsidP="00FF30BF">
      <w:pPr>
        <w:rPr>
          <w:rFonts w:ascii="Marianne" w:hAnsi="Marianne" w:cs="Arial"/>
          <w:sz w:val="18"/>
          <w:szCs w:val="18"/>
        </w:rPr>
      </w:pPr>
      <w:r w:rsidRPr="00C23AE7">
        <w:rPr>
          <w:rFonts w:ascii="Marianne" w:hAnsi="Marianne" w:cs="Arial"/>
          <w:noProof/>
          <w:sz w:val="18"/>
          <w:szCs w:val="18"/>
          <w:lang w:eastAsia="fr-FR"/>
        </w:rPr>
        <w:drawing>
          <wp:anchor distT="0" distB="0" distL="114300" distR="114300" simplePos="0" relativeHeight="251724800" behindDoc="0" locked="0" layoutInCell="1" allowOverlap="1" wp14:anchorId="3D55211C" wp14:editId="05E3F442">
            <wp:simplePos x="0" y="0"/>
            <wp:positionH relativeFrom="column">
              <wp:posOffset>3153893</wp:posOffset>
            </wp:positionH>
            <wp:positionV relativeFrom="page">
              <wp:posOffset>5903341</wp:posOffset>
            </wp:positionV>
            <wp:extent cx="3098021" cy="1858061"/>
            <wp:effectExtent l="0" t="0" r="7620" b="8890"/>
            <wp:wrapNone/>
            <wp:docPr id="203" name="Image 203" descr="Z:\Com_externe\JEP_2020\JEP 2020\ateliers de savoir faire\visuels_sele\20160901_165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Com_externe\JEP_2020\JEP 2020\ateliers de savoir faire\visuels_sele\20160901_16524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98021" cy="1858061"/>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F30BF" w:rsidRDefault="00FF30BF" w:rsidP="00FF30BF">
      <w:pPr>
        <w:rPr>
          <w:rFonts w:ascii="Marianne" w:hAnsi="Marianne" w:cs="Arial"/>
          <w:sz w:val="18"/>
          <w:szCs w:val="18"/>
        </w:rPr>
      </w:pPr>
    </w:p>
    <w:p w:rsidR="00FF30BF" w:rsidRDefault="00491A0B" w:rsidP="00FF30BF">
      <w:pPr>
        <w:rPr>
          <w:rFonts w:ascii="Marianne" w:hAnsi="Marianne" w:cs="Arial"/>
          <w:sz w:val="18"/>
          <w:szCs w:val="18"/>
        </w:rPr>
      </w:pPr>
      <w:r w:rsidRPr="00D6193E">
        <w:rPr>
          <w:rFonts w:ascii="Marianne" w:hAnsi="Marianne" w:cs="Arial"/>
          <w:noProof/>
          <w:sz w:val="18"/>
          <w:szCs w:val="18"/>
          <w:lang w:eastAsia="fr-FR"/>
        </w:rPr>
        <w:drawing>
          <wp:anchor distT="0" distB="0" distL="114300" distR="114300" simplePos="0" relativeHeight="251716608" behindDoc="1" locked="0" layoutInCell="1" allowOverlap="1" wp14:anchorId="151E4D97" wp14:editId="46934384">
            <wp:simplePos x="0" y="0"/>
            <wp:positionH relativeFrom="column">
              <wp:posOffset>-1014095</wp:posOffset>
            </wp:positionH>
            <wp:positionV relativeFrom="page">
              <wp:posOffset>6667500</wp:posOffset>
            </wp:positionV>
            <wp:extent cx="7767955" cy="4072890"/>
            <wp:effectExtent l="0" t="0" r="4445" b="3810"/>
            <wp:wrapNone/>
            <wp:docPr id="196" name="Image 196" descr="Z:\Com_externe\JEP_2020\Outils graphiques\Kit numérique\Kit numérique\post-facebook-sans tex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Com_externe\JEP_2020\Outils graphiques\Kit numérique\Kit numérique\post-facebook-sans texte.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767955" cy="40728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F30BF" w:rsidRDefault="00491A0B" w:rsidP="00FF30BF">
      <w:pPr>
        <w:rPr>
          <w:rFonts w:ascii="Marianne" w:hAnsi="Marianne" w:cs="Arial"/>
          <w:sz w:val="18"/>
          <w:szCs w:val="18"/>
        </w:rPr>
      </w:pPr>
      <w:r w:rsidRPr="00D6193E">
        <w:rPr>
          <w:rFonts w:ascii="Marianne" w:hAnsi="Marianne" w:cs="Arial"/>
          <w:noProof/>
          <w:sz w:val="18"/>
          <w:szCs w:val="18"/>
          <w:lang w:eastAsia="fr-FR"/>
        </w:rPr>
        <w:drawing>
          <wp:anchor distT="0" distB="0" distL="114300" distR="114300" simplePos="0" relativeHeight="251692032" behindDoc="1" locked="0" layoutInCell="1" allowOverlap="1" wp14:anchorId="1A91F87F" wp14:editId="6CF6D5EF">
            <wp:simplePos x="0" y="0"/>
            <wp:positionH relativeFrom="column">
              <wp:posOffset>6717294</wp:posOffset>
            </wp:positionH>
            <wp:positionV relativeFrom="page">
              <wp:posOffset>6659880</wp:posOffset>
            </wp:positionV>
            <wp:extent cx="7767955" cy="4072890"/>
            <wp:effectExtent l="0" t="0" r="4445" b="3810"/>
            <wp:wrapNone/>
            <wp:docPr id="29" name="Image 29" descr="Z:\Com_externe\JEP_2020\Outils graphiques\Kit numérique\Kit numérique\post-facebook-sans tex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Com_externe\JEP_2020\Outils graphiques\Kit numérique\Kit numérique\post-facebook-sans texte.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767955" cy="40728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F30BF" w:rsidRDefault="00FF30BF" w:rsidP="00FF30BF">
      <w:pPr>
        <w:rPr>
          <w:rFonts w:ascii="Marianne" w:hAnsi="Marianne" w:cs="Arial"/>
          <w:sz w:val="18"/>
          <w:szCs w:val="18"/>
        </w:rPr>
      </w:pPr>
    </w:p>
    <w:p w:rsidR="00FF30BF" w:rsidRDefault="00FF30BF" w:rsidP="00FF30BF">
      <w:pPr>
        <w:rPr>
          <w:rFonts w:ascii="Marianne" w:hAnsi="Marianne" w:cs="Arial"/>
          <w:sz w:val="18"/>
          <w:szCs w:val="18"/>
        </w:rPr>
      </w:pPr>
    </w:p>
    <w:p w:rsidR="00FF30BF" w:rsidRDefault="00FF30BF" w:rsidP="00FF30BF">
      <w:pPr>
        <w:rPr>
          <w:rFonts w:ascii="Marianne" w:hAnsi="Marianne" w:cs="Arial"/>
          <w:sz w:val="18"/>
          <w:szCs w:val="18"/>
        </w:rPr>
      </w:pPr>
    </w:p>
    <w:p w:rsidR="00FF30BF" w:rsidRDefault="00FF30BF" w:rsidP="00FF30BF">
      <w:pPr>
        <w:rPr>
          <w:rFonts w:ascii="Marianne" w:hAnsi="Marianne" w:cs="Arial"/>
          <w:sz w:val="18"/>
          <w:szCs w:val="18"/>
        </w:rPr>
      </w:pPr>
    </w:p>
    <w:p w:rsidR="00FF30BF" w:rsidRDefault="00C23AE7" w:rsidP="00FF30BF">
      <w:pPr>
        <w:rPr>
          <w:rFonts w:ascii="Marianne" w:hAnsi="Marianne" w:cs="Arial"/>
          <w:sz w:val="18"/>
          <w:szCs w:val="18"/>
        </w:rPr>
      </w:pPr>
      <w:r>
        <w:rPr>
          <w:noProof/>
          <w:lang w:eastAsia="fr-FR"/>
        </w:rPr>
        <mc:AlternateContent>
          <mc:Choice Requires="wps">
            <w:drawing>
              <wp:anchor distT="0" distB="0" distL="114300" distR="114300" simplePos="0" relativeHeight="251728896" behindDoc="0" locked="0" layoutInCell="1" allowOverlap="1" wp14:anchorId="56953E9B" wp14:editId="368F99D9">
                <wp:simplePos x="0" y="0"/>
                <wp:positionH relativeFrom="column">
                  <wp:posOffset>3270572</wp:posOffset>
                </wp:positionH>
                <wp:positionV relativeFrom="page">
                  <wp:posOffset>7759716</wp:posOffset>
                </wp:positionV>
                <wp:extent cx="2975610" cy="215265"/>
                <wp:effectExtent l="0" t="0" r="15240" b="13335"/>
                <wp:wrapSquare wrapText="bothSides"/>
                <wp:docPr id="206" name="Zone de texte 206"/>
                <wp:cNvGraphicFramePr/>
                <a:graphic xmlns:a="http://schemas.openxmlformats.org/drawingml/2006/main">
                  <a:graphicData uri="http://schemas.microsoft.com/office/word/2010/wordprocessingShape">
                    <wps:wsp>
                      <wps:cNvSpPr txBox="1"/>
                      <wps:spPr>
                        <a:xfrm>
                          <a:off x="0" y="0"/>
                          <a:ext cx="2975610" cy="215265"/>
                        </a:xfrm>
                        <a:prstGeom prst="rect">
                          <a:avLst/>
                        </a:prstGeom>
                        <a:noFill/>
                        <a:ln>
                          <a:noFill/>
                        </a:ln>
                      </wps:spPr>
                      <wps:txbx>
                        <w:txbxContent>
                          <w:p w:rsidR="00C23AE7" w:rsidRPr="00AE2DA9" w:rsidRDefault="00C23AE7" w:rsidP="00C23AE7">
                            <w:pPr>
                              <w:pStyle w:val="Lgende"/>
                              <w:jc w:val="right"/>
                              <w:rPr>
                                <w:noProof/>
                                <w:color w:val="auto"/>
                              </w:rPr>
                            </w:pPr>
                            <w:r w:rsidRPr="00AE2DA9">
                              <w:rPr>
                                <w:noProof/>
                                <w:color w:val="auto"/>
                              </w:rPr>
                              <w:t>©</w:t>
                            </w:r>
                            <w:r>
                              <w:rPr>
                                <w:noProof/>
                                <w:color w:val="auto"/>
                              </w:rPr>
                              <w:t>Sèle</w:t>
                            </w:r>
                          </w:p>
                          <w:p w:rsidR="00C23AE7" w:rsidRPr="008D6151" w:rsidRDefault="00C23AE7" w:rsidP="00C23AE7">
                            <w:pPr>
                              <w:pStyle w:val="Lgende"/>
                              <w:jc w:val="right"/>
                              <w:rPr>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953E9B" id="Zone de texte 206" o:spid="_x0000_s1038" type="#_x0000_t202" style="position:absolute;margin-left:257.55pt;margin-top:611pt;width:234.3pt;height:16.9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" filled="f" stroked="f">
                <v:textbox inset="0,0,0,0">
                  <w:txbxContent>
                    <w:p w:rsidR="00C23AE7" w:rsidRPr="00AE2DA9" w:rsidRDefault="00C23AE7" w:rsidP="00C23AE7">
                      <w:pPr>
                        <w:pStyle w:val="Lgende"/>
                        <w:jc w:val="right"/>
                        <w:rPr>
                          <w:noProof/>
                          <w:color w:val="auto"/>
                        </w:rPr>
                      </w:pPr>
                      <w:r w:rsidRPr="00AE2DA9">
                        <w:rPr>
                          <w:noProof/>
                          <w:color w:val="auto"/>
                        </w:rPr>
                        <w:t>©</w:t>
                      </w:r>
                      <w:r>
                        <w:rPr>
                          <w:noProof/>
                          <w:color w:val="auto"/>
                        </w:rPr>
                        <w:t>Sèle</w:t>
                      </w:r>
                    </w:p>
                    <w:p w:rsidR="00C23AE7" w:rsidRPr="008D6151" w:rsidRDefault="00C23AE7" w:rsidP="00C23AE7">
                      <w:pPr>
                        <w:pStyle w:val="Lgende"/>
                        <w:jc w:val="right"/>
                        <w:rPr>
                          <w:noProof/>
                        </w:rPr>
                      </w:pPr>
                    </w:p>
                  </w:txbxContent>
                </v:textbox>
                <w10:wrap type="square" anchory="page"/>
              </v:shape>
            </w:pict>
          </mc:Fallback>
        </mc:AlternateContent>
      </w:r>
    </w:p>
    <w:p w:rsidR="00FF30BF" w:rsidRDefault="00FF30BF" w:rsidP="00FF30BF">
      <w:pPr>
        <w:rPr>
          <w:rFonts w:ascii="Marianne" w:hAnsi="Marianne" w:cs="Arial"/>
          <w:sz w:val="18"/>
          <w:szCs w:val="18"/>
        </w:rPr>
      </w:pPr>
    </w:p>
    <w:p w:rsidR="00FF30BF" w:rsidRDefault="00FF30BF" w:rsidP="00FF30BF">
      <w:pPr>
        <w:rPr>
          <w:rFonts w:ascii="Marianne" w:hAnsi="Marianne" w:cs="Arial"/>
          <w:sz w:val="18"/>
          <w:szCs w:val="18"/>
        </w:rPr>
      </w:pPr>
    </w:p>
    <w:p w:rsidR="00FF30BF" w:rsidRDefault="00FF30BF" w:rsidP="00FF30BF">
      <w:pPr>
        <w:rPr>
          <w:rFonts w:ascii="Marianne" w:hAnsi="Marianne" w:cs="Arial"/>
          <w:sz w:val="18"/>
          <w:szCs w:val="18"/>
        </w:rPr>
      </w:pPr>
    </w:p>
    <w:p w:rsidR="00FF30BF" w:rsidRDefault="00FF30BF" w:rsidP="00FF30BF">
      <w:pPr>
        <w:rPr>
          <w:rFonts w:ascii="Marianne" w:hAnsi="Marianne" w:cs="Arial"/>
          <w:sz w:val="18"/>
          <w:szCs w:val="18"/>
        </w:rPr>
      </w:pPr>
    </w:p>
    <w:p w:rsidR="00FF30BF" w:rsidRDefault="00FF30BF" w:rsidP="00FF30BF">
      <w:pPr>
        <w:rPr>
          <w:rFonts w:ascii="Marianne" w:hAnsi="Marianne" w:cs="Arial"/>
          <w:sz w:val="18"/>
          <w:szCs w:val="18"/>
        </w:rPr>
      </w:pPr>
    </w:p>
    <w:p w:rsidR="00FF30BF" w:rsidRDefault="00FF30BF" w:rsidP="00FF30BF">
      <w:pPr>
        <w:rPr>
          <w:rFonts w:ascii="Marianne" w:hAnsi="Marianne" w:cs="Arial"/>
          <w:sz w:val="18"/>
          <w:szCs w:val="18"/>
        </w:rPr>
      </w:pPr>
      <w:r w:rsidRPr="00D6193E">
        <w:rPr>
          <w:rFonts w:ascii="Marianne" w:hAnsi="Marianne" w:cs="Arial"/>
          <w:noProof/>
          <w:sz w:val="18"/>
          <w:szCs w:val="18"/>
          <w:lang w:eastAsia="fr-FR"/>
        </w:rPr>
        <w:drawing>
          <wp:anchor distT="0" distB="0" distL="114300" distR="114300" simplePos="0" relativeHeight="251683840" behindDoc="1" locked="0" layoutInCell="1" allowOverlap="1" wp14:anchorId="42E10046" wp14:editId="4CD44B0E">
            <wp:simplePos x="0" y="0"/>
            <wp:positionH relativeFrom="column">
              <wp:posOffset>-1005229</wp:posOffset>
            </wp:positionH>
            <wp:positionV relativeFrom="page">
              <wp:posOffset>6672931</wp:posOffset>
            </wp:positionV>
            <wp:extent cx="7768004" cy="4073236"/>
            <wp:effectExtent l="0" t="0" r="4445" b="3810"/>
            <wp:wrapNone/>
            <wp:docPr id="21" name="Image 21" descr="Z:\Com_externe\JEP_2020\Outils graphiques\Kit numérique\Kit numérique\post-facebook-sans tex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Com_externe\JEP_2020\Outils graphiques\Kit numérique\Kit numérique\post-facebook-sans texte.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768004" cy="4073236"/>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F30BF" w:rsidRDefault="00FF30BF" w:rsidP="00FF30BF">
      <w:pPr>
        <w:rPr>
          <w:rFonts w:ascii="Marianne" w:hAnsi="Marianne" w:cs="Arial"/>
          <w:sz w:val="18"/>
          <w:szCs w:val="18"/>
        </w:rPr>
      </w:pPr>
    </w:p>
    <w:p w:rsidR="00FF30BF" w:rsidRDefault="0022568A" w:rsidP="00FF30BF">
      <w:pPr>
        <w:rPr>
          <w:rFonts w:ascii="Marianne" w:hAnsi="Marianne" w:cs="Arial"/>
          <w:sz w:val="18"/>
          <w:szCs w:val="18"/>
        </w:rPr>
      </w:pPr>
      <w:r>
        <w:rPr>
          <w:noProof/>
          <w:lang w:eastAsia="fr-FR"/>
        </w:rPr>
        <w:lastRenderedPageBreak/>
        <mc:AlternateContent>
          <mc:Choice Requires="wps">
            <w:drawing>
              <wp:anchor distT="0" distB="0" distL="114300" distR="114300" simplePos="0" relativeHeight="251693056" behindDoc="0" locked="0" layoutInCell="1" allowOverlap="1" wp14:anchorId="075038D2" wp14:editId="2BA096E0">
                <wp:simplePos x="0" y="0"/>
                <wp:positionH relativeFrom="column">
                  <wp:posOffset>-671195</wp:posOffset>
                </wp:positionH>
                <wp:positionV relativeFrom="paragraph">
                  <wp:posOffset>-709295</wp:posOffset>
                </wp:positionV>
                <wp:extent cx="7098665" cy="8270240"/>
                <wp:effectExtent l="0" t="0" r="26035" b="16510"/>
                <wp:wrapNone/>
                <wp:docPr id="24" name="Rectangle 24"/>
                <wp:cNvGraphicFramePr/>
                <a:graphic xmlns:a="http://schemas.openxmlformats.org/drawingml/2006/main">
                  <a:graphicData uri="http://schemas.microsoft.com/office/word/2010/wordprocessingShape">
                    <wps:wsp>
                      <wps:cNvSpPr/>
                      <wps:spPr>
                        <a:xfrm>
                          <a:off x="0" y="0"/>
                          <a:ext cx="7098665" cy="8270240"/>
                        </a:xfrm>
                        <a:prstGeom prst="rect">
                          <a:avLst/>
                        </a:prstGeom>
                        <a:solidFill>
                          <a:srgbClr val="E3912A"/>
                        </a:solidFill>
                        <a:ln>
                          <a:solidFill>
                            <a:srgbClr val="E3912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78B36B" id="Rectangle 24" o:spid="_x0000_s1026" style="position:absolute;margin-left:-52.85pt;margin-top:-55.85pt;width:558.95pt;height:651.2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" fillcolor="#e3912a" strokecolor="#e3912a" strokeweight="1pt"/>
            </w:pict>
          </mc:Fallback>
        </mc:AlternateContent>
      </w:r>
    </w:p>
    <w:p w:rsidR="0022568A" w:rsidRDefault="0022568A" w:rsidP="0022568A">
      <w:pPr>
        <w:rPr>
          <w:rFonts w:ascii="Marianne" w:hAnsi="Marianne" w:cs="Arial"/>
          <w:sz w:val="18"/>
          <w:szCs w:val="18"/>
        </w:rPr>
      </w:pPr>
    </w:p>
    <w:p w:rsidR="00491A0B" w:rsidRDefault="00491A0B" w:rsidP="0022568A">
      <w:pPr>
        <w:rPr>
          <w:rFonts w:ascii="Marianne" w:hAnsi="Marianne" w:cs="Arial"/>
          <w:sz w:val="18"/>
          <w:szCs w:val="18"/>
        </w:rPr>
      </w:pPr>
    </w:p>
    <w:p w:rsidR="0022568A" w:rsidRDefault="0022568A" w:rsidP="0022568A">
      <w:pPr>
        <w:rPr>
          <w:rFonts w:ascii="Marianne" w:hAnsi="Marianne" w:cs="Arial"/>
          <w:sz w:val="18"/>
          <w:szCs w:val="18"/>
        </w:rPr>
      </w:pPr>
    </w:p>
    <w:p w:rsidR="0022568A" w:rsidRDefault="0022568A" w:rsidP="0022568A">
      <w:pPr>
        <w:rPr>
          <w:rFonts w:ascii="Marianne" w:hAnsi="Marianne" w:cs="Arial"/>
          <w:sz w:val="18"/>
          <w:szCs w:val="18"/>
        </w:rPr>
      </w:pPr>
    </w:p>
    <w:p w:rsidR="0022568A" w:rsidRDefault="0022568A" w:rsidP="0022568A">
      <w:pPr>
        <w:rPr>
          <w:rFonts w:ascii="Marianne" w:hAnsi="Marianne" w:cs="Arial"/>
          <w:sz w:val="18"/>
          <w:szCs w:val="18"/>
        </w:rPr>
      </w:pPr>
    </w:p>
    <w:p w:rsidR="0022568A" w:rsidRDefault="0022568A" w:rsidP="0022568A">
      <w:pPr>
        <w:rPr>
          <w:rFonts w:ascii="Marianne" w:hAnsi="Marianne" w:cs="Arial"/>
          <w:sz w:val="18"/>
          <w:szCs w:val="18"/>
        </w:rPr>
      </w:pPr>
    </w:p>
    <w:p w:rsidR="0022568A" w:rsidRDefault="0022568A" w:rsidP="0022568A">
      <w:pPr>
        <w:rPr>
          <w:rFonts w:ascii="Marianne" w:hAnsi="Marianne" w:cs="Arial"/>
          <w:sz w:val="18"/>
          <w:szCs w:val="18"/>
        </w:rPr>
      </w:pPr>
    </w:p>
    <w:p w:rsidR="0022568A" w:rsidRDefault="0022568A" w:rsidP="0022568A">
      <w:pPr>
        <w:rPr>
          <w:rFonts w:ascii="Marianne" w:hAnsi="Marianne" w:cs="Arial"/>
          <w:sz w:val="18"/>
          <w:szCs w:val="18"/>
        </w:rPr>
      </w:pPr>
    </w:p>
    <w:p w:rsidR="0022568A" w:rsidRDefault="0022568A" w:rsidP="0022568A">
      <w:pPr>
        <w:rPr>
          <w:rFonts w:ascii="Marianne" w:hAnsi="Marianne" w:cs="Arial"/>
          <w:sz w:val="18"/>
          <w:szCs w:val="18"/>
        </w:rPr>
      </w:pPr>
    </w:p>
    <w:p w:rsidR="0022568A" w:rsidRDefault="0022568A" w:rsidP="0022568A">
      <w:pPr>
        <w:rPr>
          <w:rFonts w:ascii="Marianne" w:hAnsi="Marianne" w:cs="Arial"/>
          <w:sz w:val="18"/>
          <w:szCs w:val="18"/>
        </w:rPr>
      </w:pPr>
    </w:p>
    <w:p w:rsidR="0022568A" w:rsidRDefault="0022568A" w:rsidP="0022568A">
      <w:pPr>
        <w:rPr>
          <w:rFonts w:ascii="Marianne" w:hAnsi="Marianne" w:cs="Arial"/>
          <w:sz w:val="18"/>
          <w:szCs w:val="18"/>
        </w:rPr>
      </w:pPr>
    </w:p>
    <w:p w:rsidR="0022568A" w:rsidRDefault="0022568A" w:rsidP="0022568A">
      <w:r>
        <w:rPr>
          <w:noProof/>
          <w:lang w:eastAsia="fr-FR"/>
        </w:rPr>
        <mc:AlternateContent>
          <mc:Choice Requires="wps">
            <w:drawing>
              <wp:anchor distT="0" distB="0" distL="114300" distR="114300" simplePos="0" relativeHeight="251696128" behindDoc="0" locked="0" layoutInCell="1" allowOverlap="1" wp14:anchorId="4AC8C6E6" wp14:editId="13832FE3">
                <wp:simplePos x="0" y="0"/>
                <wp:positionH relativeFrom="column">
                  <wp:posOffset>451333</wp:posOffset>
                </wp:positionH>
                <wp:positionV relativeFrom="page">
                  <wp:posOffset>3725839</wp:posOffset>
                </wp:positionV>
                <wp:extent cx="4899660" cy="266700"/>
                <wp:effectExtent l="0" t="0" r="15240" b="0"/>
                <wp:wrapSquare wrapText="bothSides"/>
                <wp:docPr id="25" name="Zone de texte 25"/>
                <wp:cNvGraphicFramePr/>
                <a:graphic xmlns:a="http://schemas.openxmlformats.org/drawingml/2006/main">
                  <a:graphicData uri="http://schemas.microsoft.com/office/word/2010/wordprocessingShape">
                    <wps:wsp>
                      <wps:cNvSpPr txBox="1"/>
                      <wps:spPr>
                        <a:xfrm>
                          <a:off x="0" y="0"/>
                          <a:ext cx="4899660" cy="266700"/>
                        </a:xfrm>
                        <a:prstGeom prst="rect">
                          <a:avLst/>
                        </a:prstGeom>
                        <a:noFill/>
                        <a:ln>
                          <a:noFill/>
                        </a:ln>
                      </wps:spPr>
                      <wps:txbx>
                        <w:txbxContent>
                          <w:p w:rsidR="0022568A" w:rsidRPr="00AE2DA9" w:rsidRDefault="00F56E0B" w:rsidP="0022568A">
                            <w:pPr>
                              <w:pStyle w:val="Lgende"/>
                              <w:jc w:val="right"/>
                              <w:rPr>
                                <w:noProof/>
                                <w:color w:val="auto"/>
                              </w:rPr>
                            </w:pPr>
                            <w:r>
                              <w:rPr>
                                <w:noProof/>
                                <w:color w:val="auto"/>
                              </w:rPr>
                              <w:t>Brice Duisit</w:t>
                            </w:r>
                            <w:r w:rsidR="0022568A" w:rsidRPr="00AE2DA9">
                              <w:rPr>
                                <w:noProof/>
                                <w:color w:val="auto"/>
                              </w:rPr>
                              <w:t>©CIMM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AC8C6E6" id="Zone de texte 25" o:spid="_x0000_s1039" type="#_x0000_t202" style="position:absolute;margin-left:35.55pt;margin-top:293.35pt;width:385.8pt;height:21pt;z-index:251696128;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" filled="f" stroked="f">
                <v:textbox style="mso-fit-shape-to-text:t" inset="0,0,0,0">
                  <w:txbxContent>
                    <w:p w:rsidR="0022568A" w:rsidRPr="00AE2DA9" w:rsidRDefault="00F56E0B" w:rsidP="0022568A">
                      <w:pPr>
                        <w:pStyle w:val="Lgende"/>
                        <w:jc w:val="right"/>
                        <w:rPr>
                          <w:noProof/>
                          <w:color w:val="auto"/>
                        </w:rPr>
                      </w:pPr>
                      <w:r>
                        <w:rPr>
                          <w:noProof/>
                          <w:color w:val="auto"/>
                        </w:rPr>
                        <w:t>Brice Duisit</w:t>
                      </w:r>
                      <w:r w:rsidR="0022568A" w:rsidRPr="00AE2DA9">
                        <w:rPr>
                          <w:noProof/>
                          <w:color w:val="auto"/>
                        </w:rPr>
                        <w:t>©CIMM</w:t>
                      </w:r>
                    </w:p>
                  </w:txbxContent>
                </v:textbox>
                <w10:wrap type="square" anchory="page"/>
              </v:shape>
            </w:pict>
          </mc:Fallback>
        </mc:AlternateContent>
      </w:r>
      <w:r w:rsidRPr="00AE2DA9">
        <w:rPr>
          <w:noProof/>
          <w:lang w:eastAsia="fr-FR"/>
        </w:rPr>
        <w:drawing>
          <wp:anchor distT="0" distB="0" distL="114300" distR="114300" simplePos="0" relativeHeight="251695104" behindDoc="1" locked="0" layoutInCell="1" allowOverlap="1" wp14:anchorId="2AD0D223" wp14:editId="281A44CF">
            <wp:simplePos x="0" y="0"/>
            <wp:positionH relativeFrom="column">
              <wp:posOffset>450850</wp:posOffset>
            </wp:positionH>
            <wp:positionV relativeFrom="page">
              <wp:posOffset>409206</wp:posOffset>
            </wp:positionV>
            <wp:extent cx="4899660" cy="3315970"/>
            <wp:effectExtent l="0" t="0" r="0" b="0"/>
            <wp:wrapSquare wrapText="bothSides"/>
            <wp:docPr id="28" name="Image 28" descr="Z:\Com_externe\JEP_2020\JEP 2020\Chants troubadours\Joute 3 Saint-Guilhem ©CIMM - Compressé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Com_externe\JEP_2020\JEP 2020\Chants troubadours\Joute 3 Saint-Guilhem ©CIMM - Compressée.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899660" cy="331597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2568A" w:rsidRPr="00D6193E" w:rsidRDefault="0022568A" w:rsidP="0022568A">
      <w:pPr>
        <w:rPr>
          <w:rFonts w:ascii="Marianne" w:hAnsi="Marianne" w:cs="Arial"/>
          <w:sz w:val="18"/>
          <w:szCs w:val="18"/>
        </w:rPr>
      </w:pPr>
    </w:p>
    <w:p w:rsidR="0022568A" w:rsidRPr="00D6193E" w:rsidRDefault="0022568A" w:rsidP="0022568A">
      <w:pPr>
        <w:ind w:left="360"/>
        <w:rPr>
          <w:rFonts w:ascii="Marianne" w:hAnsi="Marianne" w:cs="Arial"/>
          <w:sz w:val="18"/>
          <w:szCs w:val="18"/>
        </w:rPr>
      </w:pPr>
    </w:p>
    <w:p w:rsidR="0022568A" w:rsidRDefault="0022568A" w:rsidP="0022568A">
      <w:pPr>
        <w:rPr>
          <w:rFonts w:ascii="Marianne" w:hAnsi="Marianne" w:cs="Arial"/>
          <w:sz w:val="18"/>
          <w:szCs w:val="18"/>
        </w:rPr>
      </w:pPr>
    </w:p>
    <w:p w:rsidR="0022568A" w:rsidRDefault="0022568A" w:rsidP="0022568A">
      <w:pPr>
        <w:rPr>
          <w:rFonts w:ascii="Marianne" w:hAnsi="Marianne" w:cs="Arial"/>
          <w:sz w:val="18"/>
          <w:szCs w:val="18"/>
        </w:rPr>
      </w:pPr>
    </w:p>
    <w:p w:rsidR="0022568A" w:rsidRDefault="0022568A" w:rsidP="0022568A">
      <w:pPr>
        <w:rPr>
          <w:rFonts w:ascii="Marianne" w:hAnsi="Marianne" w:cs="Arial"/>
          <w:sz w:val="18"/>
          <w:szCs w:val="18"/>
        </w:rPr>
      </w:pPr>
    </w:p>
    <w:p w:rsidR="0022568A" w:rsidRDefault="0022568A" w:rsidP="0022568A">
      <w:pPr>
        <w:rPr>
          <w:rFonts w:ascii="Marianne" w:hAnsi="Marianne" w:cs="Arial"/>
          <w:sz w:val="18"/>
          <w:szCs w:val="18"/>
        </w:rPr>
      </w:pPr>
    </w:p>
    <w:p w:rsidR="0022568A" w:rsidRDefault="0022568A" w:rsidP="0022568A">
      <w:pPr>
        <w:rPr>
          <w:rFonts w:ascii="Marianne" w:hAnsi="Marianne" w:cs="Arial"/>
          <w:sz w:val="18"/>
          <w:szCs w:val="18"/>
        </w:rPr>
      </w:pPr>
    </w:p>
    <w:p w:rsidR="0022568A" w:rsidRDefault="0022568A" w:rsidP="0022568A">
      <w:pPr>
        <w:rPr>
          <w:rFonts w:ascii="Marianne" w:hAnsi="Marianne" w:cs="Arial"/>
          <w:sz w:val="18"/>
          <w:szCs w:val="18"/>
        </w:rPr>
      </w:pPr>
    </w:p>
    <w:p w:rsidR="0022568A" w:rsidRDefault="0022568A" w:rsidP="0022568A">
      <w:pPr>
        <w:rPr>
          <w:rFonts w:ascii="Marianne" w:hAnsi="Marianne" w:cs="Arial"/>
          <w:sz w:val="18"/>
          <w:szCs w:val="18"/>
        </w:rPr>
      </w:pPr>
      <w:r>
        <w:rPr>
          <w:noProof/>
          <w:lang w:eastAsia="fr-FR"/>
        </w:rPr>
        <mc:AlternateContent>
          <mc:Choice Requires="wps">
            <w:drawing>
              <wp:anchor distT="45720" distB="45720" distL="114300" distR="114300" simplePos="0" relativeHeight="251694080" behindDoc="0" locked="0" layoutInCell="1" allowOverlap="1" wp14:anchorId="12CE869A" wp14:editId="180E8DC7">
                <wp:simplePos x="0" y="0"/>
                <wp:positionH relativeFrom="column">
                  <wp:posOffset>-558601</wp:posOffset>
                </wp:positionH>
                <wp:positionV relativeFrom="page">
                  <wp:posOffset>3575713</wp:posOffset>
                </wp:positionV>
                <wp:extent cx="6989170" cy="4871720"/>
                <wp:effectExtent l="0" t="0" r="0" b="5080"/>
                <wp:wrapNone/>
                <wp:docPr id="2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9170" cy="4871720"/>
                        </a:xfrm>
                        <a:prstGeom prst="rect">
                          <a:avLst/>
                        </a:prstGeom>
                        <a:noFill/>
                        <a:ln w="9525">
                          <a:noFill/>
                          <a:miter lim="800000"/>
                          <a:headEnd/>
                          <a:tailEnd/>
                        </a:ln>
                      </wps:spPr>
                      <wps:txbx>
                        <w:txbxContent>
                          <w:p w:rsidR="0022568A" w:rsidRDefault="0022568A" w:rsidP="0022568A">
                            <w:pPr>
                              <w:spacing w:after="0"/>
                              <w:jc w:val="center"/>
                              <w:rPr>
                                <w:rFonts w:ascii="Marianne" w:hAnsi="Marianne" w:cs="Arial"/>
                                <w:b/>
                              </w:rPr>
                            </w:pPr>
                          </w:p>
                          <w:p w:rsidR="0022568A" w:rsidRDefault="0022568A" w:rsidP="0022568A">
                            <w:pPr>
                              <w:spacing w:after="0"/>
                              <w:jc w:val="center"/>
                              <w:rPr>
                                <w:rFonts w:ascii="Marianne" w:hAnsi="Marianne" w:cs="Arial"/>
                                <w:b/>
                                <w:sz w:val="28"/>
                                <w:szCs w:val="28"/>
                              </w:rPr>
                            </w:pPr>
                          </w:p>
                          <w:p w:rsidR="0022568A" w:rsidRDefault="0022568A" w:rsidP="0022568A">
                            <w:pPr>
                              <w:spacing w:after="0"/>
                              <w:jc w:val="center"/>
                              <w:rPr>
                                <w:rFonts w:ascii="Marianne" w:hAnsi="Marianne" w:cs="Arial"/>
                                <w:b/>
                                <w:sz w:val="28"/>
                                <w:szCs w:val="28"/>
                              </w:rPr>
                            </w:pPr>
                            <w:r w:rsidRPr="00AE2DA9">
                              <w:rPr>
                                <w:rFonts w:ascii="Marianne" w:hAnsi="Marianne" w:cs="Arial"/>
                                <w:b/>
                                <w:sz w:val="28"/>
                                <w:szCs w:val="28"/>
                              </w:rPr>
                              <w:t>Concert de chants de Troubadours des XIIe et XIIIe</w:t>
                            </w:r>
                            <w:r>
                              <w:rPr>
                                <w:rFonts w:ascii="Marianne" w:hAnsi="Marianne" w:cs="Arial"/>
                                <w:b/>
                                <w:sz w:val="28"/>
                                <w:szCs w:val="28"/>
                              </w:rPr>
                              <w:t xml:space="preserve"> siècles</w:t>
                            </w:r>
                          </w:p>
                          <w:p w:rsidR="0022568A" w:rsidRDefault="0022568A" w:rsidP="0022568A">
                            <w:pPr>
                              <w:spacing w:after="0"/>
                              <w:jc w:val="center"/>
                              <w:rPr>
                                <w:rFonts w:ascii="Marianne" w:hAnsi="Marianne" w:cs="Arial"/>
                                <w:b/>
                                <w:sz w:val="28"/>
                                <w:szCs w:val="28"/>
                              </w:rPr>
                            </w:pPr>
                            <w:proofErr w:type="gramStart"/>
                            <w:r>
                              <w:rPr>
                                <w:rFonts w:ascii="Marianne" w:hAnsi="Marianne" w:cs="Arial"/>
                                <w:b/>
                                <w:sz w:val="28"/>
                                <w:szCs w:val="28"/>
                              </w:rPr>
                              <w:t>à</w:t>
                            </w:r>
                            <w:proofErr w:type="gramEnd"/>
                            <w:r>
                              <w:rPr>
                                <w:rFonts w:ascii="Marianne" w:hAnsi="Marianne" w:cs="Arial"/>
                                <w:b/>
                                <w:sz w:val="28"/>
                                <w:szCs w:val="28"/>
                              </w:rPr>
                              <w:t xml:space="preserve"> 16h</w:t>
                            </w:r>
                            <w:r w:rsidR="00D71AD0">
                              <w:rPr>
                                <w:rFonts w:ascii="Marianne" w:hAnsi="Marianne" w:cs="Arial"/>
                                <w:b/>
                                <w:sz w:val="28"/>
                                <w:szCs w:val="28"/>
                              </w:rPr>
                              <w:t>30</w:t>
                            </w:r>
                            <w:r>
                              <w:rPr>
                                <w:rFonts w:ascii="Marianne" w:hAnsi="Marianne" w:cs="Arial"/>
                                <w:b/>
                                <w:sz w:val="28"/>
                                <w:szCs w:val="28"/>
                              </w:rPr>
                              <w:t xml:space="preserve"> dans </w:t>
                            </w:r>
                            <w:r w:rsidR="00F56E0B">
                              <w:rPr>
                                <w:rFonts w:ascii="Marianne" w:hAnsi="Marianne" w:cs="Arial"/>
                                <w:b/>
                                <w:sz w:val="28"/>
                                <w:szCs w:val="28"/>
                              </w:rPr>
                              <w:t xml:space="preserve">le salon </w:t>
                            </w:r>
                            <w:proofErr w:type="spellStart"/>
                            <w:r w:rsidR="00F56E0B">
                              <w:rPr>
                                <w:rFonts w:ascii="Marianne" w:hAnsi="Marianne" w:cs="Arial"/>
                                <w:b/>
                                <w:sz w:val="28"/>
                                <w:szCs w:val="28"/>
                              </w:rPr>
                              <w:t>Villarmois</w:t>
                            </w:r>
                            <w:proofErr w:type="spellEnd"/>
                          </w:p>
                          <w:p w:rsidR="0022568A" w:rsidRPr="00AE2DA9" w:rsidRDefault="0022568A" w:rsidP="0022568A">
                            <w:pPr>
                              <w:spacing w:after="0"/>
                              <w:jc w:val="center"/>
                              <w:rPr>
                                <w:rFonts w:ascii="Marianne" w:hAnsi="Marianne" w:cs="Arial"/>
                                <w:b/>
                                <w:sz w:val="28"/>
                                <w:szCs w:val="28"/>
                              </w:rPr>
                            </w:pPr>
                            <w:proofErr w:type="gramStart"/>
                            <w:r>
                              <w:rPr>
                                <w:rFonts w:ascii="Marianne" w:hAnsi="Marianne" w:cs="Arial"/>
                                <w:b/>
                                <w:sz w:val="28"/>
                                <w:szCs w:val="28"/>
                              </w:rPr>
                              <w:t>réservation</w:t>
                            </w:r>
                            <w:proofErr w:type="gramEnd"/>
                            <w:r>
                              <w:rPr>
                                <w:rFonts w:ascii="Marianne" w:hAnsi="Marianne" w:cs="Arial"/>
                                <w:b/>
                                <w:sz w:val="28"/>
                                <w:szCs w:val="28"/>
                              </w:rPr>
                              <w:t xml:space="preserve"> obligatoire au 04 67 02 </w:t>
                            </w:r>
                            <w:r w:rsidR="00D71AD0">
                              <w:rPr>
                                <w:rFonts w:ascii="Marianne" w:hAnsi="Marianne" w:cs="Arial"/>
                                <w:b/>
                                <w:sz w:val="28"/>
                                <w:szCs w:val="28"/>
                              </w:rPr>
                              <w:t>35 21</w:t>
                            </w:r>
                          </w:p>
                          <w:p w:rsidR="0022568A" w:rsidRPr="00AE2DA9" w:rsidRDefault="0022568A" w:rsidP="0022568A">
                            <w:pPr>
                              <w:rPr>
                                <w:rFonts w:ascii="Marianne" w:hAnsi="Marianne" w:cs="Arial"/>
                                <w:b/>
                              </w:rPr>
                            </w:pPr>
                            <w:r w:rsidRPr="00AE2DA9">
                              <w:rPr>
                                <w:rFonts w:ascii="Marianne" w:hAnsi="Marianne" w:cs="Arial"/>
                                <w:b/>
                              </w:rPr>
                              <w:br/>
                              <w:t xml:space="preserve">“MOTZ DE VALOR…” </w:t>
                            </w:r>
                          </w:p>
                          <w:p w:rsidR="0022568A" w:rsidRPr="00AE2DA9" w:rsidRDefault="0022568A" w:rsidP="0022568A">
                            <w:pPr>
                              <w:rPr>
                                <w:rFonts w:ascii="Marianne" w:hAnsi="Marianne" w:cs="Arial"/>
                              </w:rPr>
                            </w:pPr>
                            <w:r w:rsidRPr="00AE2DA9">
                              <w:rPr>
                                <w:rFonts w:ascii="Marianne" w:hAnsi="Marianne" w:cs="Arial"/>
                              </w:rPr>
                              <w:t>Chants de Troubadours des XIIe et XIIIe siècles</w:t>
                            </w:r>
                          </w:p>
                          <w:p w:rsidR="0022568A" w:rsidRPr="00AE2DA9" w:rsidRDefault="0022568A" w:rsidP="0022568A">
                            <w:pPr>
                              <w:rPr>
                                <w:rFonts w:ascii="Marianne" w:hAnsi="Marianne" w:cs="Arial"/>
                              </w:rPr>
                            </w:pPr>
                            <w:r w:rsidRPr="00AE2DA9">
                              <w:rPr>
                                <w:rFonts w:ascii="Marianne" w:hAnsi="Marianne" w:cs="Arial"/>
                              </w:rPr>
                              <w:t xml:space="preserve">Des chants des troubadours, nous connaissons surtout les poèmes par lesquels le poète dit son amour à sa Dame : c’est le grand chant d’amour courtois, l’art virtuose de la </w:t>
                            </w:r>
                            <w:proofErr w:type="spellStart"/>
                            <w:r w:rsidRPr="00AE2DA9">
                              <w:rPr>
                                <w:rFonts w:ascii="Marianne" w:hAnsi="Marianne" w:cs="Arial"/>
                              </w:rPr>
                              <w:t>cansò</w:t>
                            </w:r>
                            <w:proofErr w:type="spellEnd"/>
                            <w:r w:rsidRPr="00AE2DA9">
                              <w:rPr>
                                <w:rFonts w:ascii="Marianne" w:hAnsi="Marianne" w:cs="Arial"/>
                              </w:rPr>
                              <w:t xml:space="preserve"> où le </w:t>
                            </w:r>
                            <w:proofErr w:type="spellStart"/>
                            <w:r w:rsidRPr="00AE2DA9">
                              <w:rPr>
                                <w:rFonts w:ascii="Marianne" w:hAnsi="Marianne" w:cs="Arial"/>
                              </w:rPr>
                              <w:t>Fin’Amant</w:t>
                            </w:r>
                            <w:proofErr w:type="spellEnd"/>
                            <w:r w:rsidRPr="00AE2DA9">
                              <w:rPr>
                                <w:rFonts w:ascii="Marianne" w:hAnsi="Marianne" w:cs="Arial"/>
                              </w:rPr>
                              <w:t xml:space="preserve"> se déclare et montre son Désir à sa </w:t>
                            </w:r>
                            <w:proofErr w:type="spellStart"/>
                            <w:r w:rsidRPr="00AE2DA9">
                              <w:rPr>
                                <w:rFonts w:ascii="Marianne" w:hAnsi="Marianne" w:cs="Arial"/>
                              </w:rPr>
                              <w:t>Domna</w:t>
                            </w:r>
                            <w:proofErr w:type="spellEnd"/>
                            <w:r w:rsidRPr="00AE2DA9">
                              <w:rPr>
                                <w:rFonts w:ascii="Marianne" w:hAnsi="Marianne" w:cs="Arial"/>
                              </w:rPr>
                              <w:t>.</w:t>
                            </w:r>
                          </w:p>
                          <w:p w:rsidR="0022568A" w:rsidRPr="00AE2DA9" w:rsidRDefault="0022568A" w:rsidP="0022568A">
                            <w:pPr>
                              <w:rPr>
                                <w:rFonts w:ascii="Marianne" w:hAnsi="Marianne" w:cs="Arial"/>
                              </w:rPr>
                            </w:pPr>
                            <w:r w:rsidRPr="00AE2DA9">
                              <w:rPr>
                                <w:rFonts w:ascii="Marianne" w:hAnsi="Marianne" w:cs="Arial"/>
                              </w:rPr>
                              <w:t xml:space="preserve">Il est pourtant d’autres genres, plus méconnus mais tout aussi nombreux dans la somme des poèmes transmis par les manuscrits médiévaux, dans lesquels les troubadours s’expriment avec autant de virtuosité que lorsqu’ils déclarent leur passion. Ce sont les sirventes, les vers et les </w:t>
                            </w:r>
                            <w:proofErr w:type="spellStart"/>
                            <w:r w:rsidRPr="00AE2DA9">
                              <w:rPr>
                                <w:rFonts w:ascii="Marianne" w:hAnsi="Marianne" w:cs="Arial"/>
                              </w:rPr>
                              <w:t>ensenhamens</w:t>
                            </w:r>
                            <w:proofErr w:type="spellEnd"/>
                            <w:r w:rsidRPr="00AE2DA9">
                              <w:rPr>
                                <w:rFonts w:ascii="Marianne" w:hAnsi="Marianne" w:cs="Arial"/>
                              </w:rPr>
                              <w:t xml:space="preserve">. </w:t>
                            </w:r>
                          </w:p>
                          <w:p w:rsidR="0022568A" w:rsidRPr="00AE2DA9" w:rsidRDefault="0022568A" w:rsidP="0022568A">
                            <w:pPr>
                              <w:rPr>
                                <w:rFonts w:ascii="Marianne" w:hAnsi="Marianne" w:cs="Arial"/>
                              </w:rPr>
                            </w:pPr>
                            <w:r w:rsidRPr="00AE2DA9">
                              <w:rPr>
                                <w:rFonts w:ascii="Marianne" w:hAnsi="Marianne" w:cs="Arial"/>
                              </w:rPr>
                              <w:t>Ces textes et ces poèmes revendicatifs expriment des opinions et des prises de position sur des questions politiques ou religieuses, dissertent sur des points de casuistique amoureuse, critiquent des choix d’ordre militaire, exhortent les barons au combat…. Nous sommes là dans l’univers de la parole et du discours, où chaque mot choisi, pèse, fustige et blesse comme la plus tranchante des épées !</w:t>
                            </w:r>
                          </w:p>
                          <w:p w:rsidR="0022568A" w:rsidRPr="00AA24CB" w:rsidRDefault="0022568A" w:rsidP="0022568A">
                            <w:pPr>
                              <w:rPr>
                                <w:rFonts w:ascii="Marianne" w:hAnsi="Marianne" w:cs="Arial"/>
                                <w:sz w:val="18"/>
                                <w:szCs w:val="18"/>
                              </w:rPr>
                            </w:pPr>
                            <w:r w:rsidRPr="00AE2DA9">
                              <w:rPr>
                                <w:rFonts w:ascii="Marianne" w:hAnsi="Marianne" w:cs="Arial"/>
                              </w:rPr>
                              <w:t xml:space="preserve">Armé seulement de sa vièle, de son archet et de son chant, </w:t>
                            </w:r>
                            <w:r w:rsidRPr="00AE2DA9">
                              <w:rPr>
                                <w:rFonts w:ascii="Marianne" w:hAnsi="Marianne" w:cs="Arial"/>
                                <w:b/>
                              </w:rPr>
                              <w:t xml:space="preserve">Brice </w:t>
                            </w:r>
                            <w:proofErr w:type="spellStart"/>
                            <w:r w:rsidRPr="00AE2DA9">
                              <w:rPr>
                                <w:rFonts w:ascii="Marianne" w:hAnsi="Marianne" w:cs="Arial"/>
                                <w:b/>
                              </w:rPr>
                              <w:t>Duisit</w:t>
                            </w:r>
                            <w:proofErr w:type="spellEnd"/>
                            <w:r w:rsidRPr="00AE2DA9">
                              <w:rPr>
                                <w:rFonts w:ascii="Marianne" w:hAnsi="Marianne" w:cs="Arial"/>
                              </w:rPr>
                              <w:t xml:space="preserve"> portera pour vous c</w:t>
                            </w:r>
                            <w:r w:rsidR="001358D6">
                              <w:rPr>
                                <w:rFonts w:ascii="Marianne" w:hAnsi="Marianne" w:cs="Arial"/>
                              </w:rPr>
                              <w:t xml:space="preserve">es textes hors du commun : </w:t>
                            </w:r>
                            <w:r w:rsidRPr="00AE2DA9">
                              <w:rPr>
                                <w:rFonts w:ascii="Marianne" w:hAnsi="Marianne" w:cs="Arial"/>
                              </w:rPr>
                              <w:t>vous les entendrez sonner, pétris de vigueur et de raison, ces mots de valeur plein de sens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CE869A" id="_x0000_s1040" type="#_x0000_t202" style="position:absolute;margin-left:-44pt;margin-top:281.55pt;width:550.35pt;height:383.6pt;z-index:25169408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" filled="f" stroked="f">
                <v:textbox>
                  <w:txbxContent>
                    <w:p w:rsidR="0022568A" w:rsidRDefault="0022568A" w:rsidP="0022568A">
                      <w:pPr>
                        <w:spacing w:after="0"/>
                        <w:jc w:val="center"/>
                        <w:rPr>
                          <w:rFonts w:ascii="Marianne" w:hAnsi="Marianne" w:cs="Arial"/>
                          <w:b/>
                        </w:rPr>
                      </w:pPr>
                    </w:p>
                    <w:p w:rsidR="0022568A" w:rsidRDefault="0022568A" w:rsidP="0022568A">
                      <w:pPr>
                        <w:spacing w:after="0"/>
                        <w:jc w:val="center"/>
                        <w:rPr>
                          <w:rFonts w:ascii="Marianne" w:hAnsi="Marianne" w:cs="Arial"/>
                          <w:b/>
                          <w:sz w:val="28"/>
                          <w:szCs w:val="28"/>
                        </w:rPr>
                      </w:pPr>
                    </w:p>
                    <w:p w:rsidR="0022568A" w:rsidRDefault="0022568A" w:rsidP="0022568A">
                      <w:pPr>
                        <w:spacing w:after="0"/>
                        <w:jc w:val="center"/>
                        <w:rPr>
                          <w:rFonts w:ascii="Marianne" w:hAnsi="Marianne" w:cs="Arial"/>
                          <w:b/>
                          <w:sz w:val="28"/>
                          <w:szCs w:val="28"/>
                        </w:rPr>
                      </w:pPr>
                      <w:r w:rsidRPr="00AE2DA9">
                        <w:rPr>
                          <w:rFonts w:ascii="Marianne" w:hAnsi="Marianne" w:cs="Arial"/>
                          <w:b/>
                          <w:sz w:val="28"/>
                          <w:szCs w:val="28"/>
                        </w:rPr>
                        <w:t>Concert de chants de Troubadours des XIIe et XIIIe</w:t>
                      </w:r>
                      <w:r>
                        <w:rPr>
                          <w:rFonts w:ascii="Marianne" w:hAnsi="Marianne" w:cs="Arial"/>
                          <w:b/>
                          <w:sz w:val="28"/>
                          <w:szCs w:val="28"/>
                        </w:rPr>
                        <w:t xml:space="preserve"> siècles</w:t>
                      </w:r>
                    </w:p>
                    <w:p w:rsidR="0022568A" w:rsidRDefault="0022568A" w:rsidP="0022568A">
                      <w:pPr>
                        <w:spacing w:after="0"/>
                        <w:jc w:val="center"/>
                        <w:rPr>
                          <w:rFonts w:ascii="Marianne" w:hAnsi="Marianne" w:cs="Arial"/>
                          <w:b/>
                          <w:sz w:val="28"/>
                          <w:szCs w:val="28"/>
                        </w:rPr>
                      </w:pPr>
                      <w:proofErr w:type="gramStart"/>
                      <w:r>
                        <w:rPr>
                          <w:rFonts w:ascii="Marianne" w:hAnsi="Marianne" w:cs="Arial"/>
                          <w:b/>
                          <w:sz w:val="28"/>
                          <w:szCs w:val="28"/>
                        </w:rPr>
                        <w:t>à</w:t>
                      </w:r>
                      <w:proofErr w:type="gramEnd"/>
                      <w:r>
                        <w:rPr>
                          <w:rFonts w:ascii="Marianne" w:hAnsi="Marianne" w:cs="Arial"/>
                          <w:b/>
                          <w:sz w:val="28"/>
                          <w:szCs w:val="28"/>
                        </w:rPr>
                        <w:t xml:space="preserve"> 16h</w:t>
                      </w:r>
                      <w:r w:rsidR="00D71AD0">
                        <w:rPr>
                          <w:rFonts w:ascii="Marianne" w:hAnsi="Marianne" w:cs="Arial"/>
                          <w:b/>
                          <w:sz w:val="28"/>
                          <w:szCs w:val="28"/>
                        </w:rPr>
                        <w:t>30</w:t>
                      </w:r>
                      <w:r>
                        <w:rPr>
                          <w:rFonts w:ascii="Marianne" w:hAnsi="Marianne" w:cs="Arial"/>
                          <w:b/>
                          <w:sz w:val="28"/>
                          <w:szCs w:val="28"/>
                        </w:rPr>
                        <w:t xml:space="preserve"> dans </w:t>
                      </w:r>
                      <w:r w:rsidR="00F56E0B">
                        <w:rPr>
                          <w:rFonts w:ascii="Marianne" w:hAnsi="Marianne" w:cs="Arial"/>
                          <w:b/>
                          <w:sz w:val="28"/>
                          <w:szCs w:val="28"/>
                        </w:rPr>
                        <w:t xml:space="preserve">le salon </w:t>
                      </w:r>
                      <w:proofErr w:type="spellStart"/>
                      <w:r w:rsidR="00F56E0B">
                        <w:rPr>
                          <w:rFonts w:ascii="Marianne" w:hAnsi="Marianne" w:cs="Arial"/>
                          <w:b/>
                          <w:sz w:val="28"/>
                          <w:szCs w:val="28"/>
                        </w:rPr>
                        <w:t>Villarmois</w:t>
                      </w:r>
                      <w:proofErr w:type="spellEnd"/>
                    </w:p>
                    <w:p w:rsidR="0022568A" w:rsidRPr="00AE2DA9" w:rsidRDefault="0022568A" w:rsidP="0022568A">
                      <w:pPr>
                        <w:spacing w:after="0"/>
                        <w:jc w:val="center"/>
                        <w:rPr>
                          <w:rFonts w:ascii="Marianne" w:hAnsi="Marianne" w:cs="Arial"/>
                          <w:b/>
                          <w:sz w:val="28"/>
                          <w:szCs w:val="28"/>
                        </w:rPr>
                      </w:pPr>
                      <w:proofErr w:type="gramStart"/>
                      <w:r>
                        <w:rPr>
                          <w:rFonts w:ascii="Marianne" w:hAnsi="Marianne" w:cs="Arial"/>
                          <w:b/>
                          <w:sz w:val="28"/>
                          <w:szCs w:val="28"/>
                        </w:rPr>
                        <w:t>réservation</w:t>
                      </w:r>
                      <w:proofErr w:type="gramEnd"/>
                      <w:r>
                        <w:rPr>
                          <w:rFonts w:ascii="Marianne" w:hAnsi="Marianne" w:cs="Arial"/>
                          <w:b/>
                          <w:sz w:val="28"/>
                          <w:szCs w:val="28"/>
                        </w:rPr>
                        <w:t xml:space="preserve"> obligatoire au 04 67 02 </w:t>
                      </w:r>
                      <w:r w:rsidR="00D71AD0">
                        <w:rPr>
                          <w:rFonts w:ascii="Marianne" w:hAnsi="Marianne" w:cs="Arial"/>
                          <w:b/>
                          <w:sz w:val="28"/>
                          <w:szCs w:val="28"/>
                        </w:rPr>
                        <w:t>35 21</w:t>
                      </w:r>
                    </w:p>
                    <w:p w:rsidR="0022568A" w:rsidRPr="00AE2DA9" w:rsidRDefault="0022568A" w:rsidP="0022568A">
                      <w:pPr>
                        <w:rPr>
                          <w:rFonts w:ascii="Marianne" w:hAnsi="Marianne" w:cs="Arial"/>
                          <w:b/>
                        </w:rPr>
                      </w:pPr>
                      <w:r w:rsidRPr="00AE2DA9">
                        <w:rPr>
                          <w:rFonts w:ascii="Marianne" w:hAnsi="Marianne" w:cs="Arial"/>
                          <w:b/>
                        </w:rPr>
                        <w:br/>
                        <w:t xml:space="preserve">“MOTZ DE VALOR…” </w:t>
                      </w:r>
                    </w:p>
                    <w:p w:rsidR="0022568A" w:rsidRPr="00AE2DA9" w:rsidRDefault="0022568A" w:rsidP="0022568A">
                      <w:pPr>
                        <w:rPr>
                          <w:rFonts w:ascii="Marianne" w:hAnsi="Marianne" w:cs="Arial"/>
                        </w:rPr>
                      </w:pPr>
                      <w:r w:rsidRPr="00AE2DA9">
                        <w:rPr>
                          <w:rFonts w:ascii="Marianne" w:hAnsi="Marianne" w:cs="Arial"/>
                        </w:rPr>
                        <w:t>Chants de Troubadours des XIIe et XIIIe siècles</w:t>
                      </w:r>
                    </w:p>
                    <w:p w:rsidR="0022568A" w:rsidRPr="00AE2DA9" w:rsidRDefault="0022568A" w:rsidP="0022568A">
                      <w:pPr>
                        <w:rPr>
                          <w:rFonts w:ascii="Marianne" w:hAnsi="Marianne" w:cs="Arial"/>
                        </w:rPr>
                      </w:pPr>
                      <w:r w:rsidRPr="00AE2DA9">
                        <w:rPr>
                          <w:rFonts w:ascii="Marianne" w:hAnsi="Marianne" w:cs="Arial"/>
                        </w:rPr>
                        <w:t xml:space="preserve">Des chants des troubadours, nous connaissons surtout les poèmes par lesquels le poète dit son amour à sa Dame : c’est le grand chant d’amour courtois, l’art virtuose de la </w:t>
                      </w:r>
                      <w:proofErr w:type="spellStart"/>
                      <w:r w:rsidRPr="00AE2DA9">
                        <w:rPr>
                          <w:rFonts w:ascii="Marianne" w:hAnsi="Marianne" w:cs="Arial"/>
                        </w:rPr>
                        <w:t>cansò</w:t>
                      </w:r>
                      <w:proofErr w:type="spellEnd"/>
                      <w:r w:rsidRPr="00AE2DA9">
                        <w:rPr>
                          <w:rFonts w:ascii="Marianne" w:hAnsi="Marianne" w:cs="Arial"/>
                        </w:rPr>
                        <w:t xml:space="preserve"> où le </w:t>
                      </w:r>
                      <w:proofErr w:type="spellStart"/>
                      <w:r w:rsidRPr="00AE2DA9">
                        <w:rPr>
                          <w:rFonts w:ascii="Marianne" w:hAnsi="Marianne" w:cs="Arial"/>
                        </w:rPr>
                        <w:t>Fin’Amant</w:t>
                      </w:r>
                      <w:proofErr w:type="spellEnd"/>
                      <w:r w:rsidRPr="00AE2DA9">
                        <w:rPr>
                          <w:rFonts w:ascii="Marianne" w:hAnsi="Marianne" w:cs="Arial"/>
                        </w:rPr>
                        <w:t xml:space="preserve"> se déclare et montre son Désir à sa </w:t>
                      </w:r>
                      <w:proofErr w:type="spellStart"/>
                      <w:r w:rsidRPr="00AE2DA9">
                        <w:rPr>
                          <w:rFonts w:ascii="Marianne" w:hAnsi="Marianne" w:cs="Arial"/>
                        </w:rPr>
                        <w:t>Domna</w:t>
                      </w:r>
                      <w:proofErr w:type="spellEnd"/>
                      <w:r w:rsidRPr="00AE2DA9">
                        <w:rPr>
                          <w:rFonts w:ascii="Marianne" w:hAnsi="Marianne" w:cs="Arial"/>
                        </w:rPr>
                        <w:t>.</w:t>
                      </w:r>
                    </w:p>
                    <w:p w:rsidR="0022568A" w:rsidRPr="00AE2DA9" w:rsidRDefault="0022568A" w:rsidP="0022568A">
                      <w:pPr>
                        <w:rPr>
                          <w:rFonts w:ascii="Marianne" w:hAnsi="Marianne" w:cs="Arial"/>
                        </w:rPr>
                      </w:pPr>
                      <w:r w:rsidRPr="00AE2DA9">
                        <w:rPr>
                          <w:rFonts w:ascii="Marianne" w:hAnsi="Marianne" w:cs="Arial"/>
                        </w:rPr>
                        <w:t xml:space="preserve">Il est pourtant d’autres genres, plus méconnus mais tout aussi nombreux dans la somme des poèmes transmis par les manuscrits médiévaux, dans lesquels les troubadours s’expriment avec autant de virtuosité que lorsqu’ils déclarent leur passion. Ce sont les sirventes, les vers et les </w:t>
                      </w:r>
                      <w:proofErr w:type="spellStart"/>
                      <w:r w:rsidRPr="00AE2DA9">
                        <w:rPr>
                          <w:rFonts w:ascii="Marianne" w:hAnsi="Marianne" w:cs="Arial"/>
                        </w:rPr>
                        <w:t>ensenhamens</w:t>
                      </w:r>
                      <w:proofErr w:type="spellEnd"/>
                      <w:r w:rsidRPr="00AE2DA9">
                        <w:rPr>
                          <w:rFonts w:ascii="Marianne" w:hAnsi="Marianne" w:cs="Arial"/>
                        </w:rPr>
                        <w:t xml:space="preserve">. </w:t>
                      </w:r>
                    </w:p>
                    <w:p w:rsidR="0022568A" w:rsidRPr="00AE2DA9" w:rsidRDefault="0022568A" w:rsidP="0022568A">
                      <w:pPr>
                        <w:rPr>
                          <w:rFonts w:ascii="Marianne" w:hAnsi="Marianne" w:cs="Arial"/>
                        </w:rPr>
                      </w:pPr>
                      <w:r w:rsidRPr="00AE2DA9">
                        <w:rPr>
                          <w:rFonts w:ascii="Marianne" w:hAnsi="Marianne" w:cs="Arial"/>
                        </w:rPr>
                        <w:t>Ces textes et ces poèmes revendicatifs expriment des opinions et des prises de position sur des questions politiques ou religieuses, dissertent sur des points de casuistique amoureuse, critiquent des choix d’ordre militaire, exhortent les barons au combat…. Nous sommes là dans l’univers de la parole et du discours, où chaque mot choisi, pèse, fustige et blesse comme la plus tranchante des épées !</w:t>
                      </w:r>
                    </w:p>
                    <w:p w:rsidR="0022568A" w:rsidRPr="00AA24CB" w:rsidRDefault="0022568A" w:rsidP="0022568A">
                      <w:pPr>
                        <w:rPr>
                          <w:rFonts w:ascii="Marianne" w:hAnsi="Marianne" w:cs="Arial"/>
                          <w:sz w:val="18"/>
                          <w:szCs w:val="18"/>
                        </w:rPr>
                      </w:pPr>
                      <w:r w:rsidRPr="00AE2DA9">
                        <w:rPr>
                          <w:rFonts w:ascii="Marianne" w:hAnsi="Marianne" w:cs="Arial"/>
                        </w:rPr>
                        <w:t xml:space="preserve">Armé seulement de sa vièle, de son archet et de son chant, </w:t>
                      </w:r>
                      <w:r w:rsidRPr="00AE2DA9">
                        <w:rPr>
                          <w:rFonts w:ascii="Marianne" w:hAnsi="Marianne" w:cs="Arial"/>
                          <w:b/>
                        </w:rPr>
                        <w:t xml:space="preserve">Brice </w:t>
                      </w:r>
                      <w:proofErr w:type="spellStart"/>
                      <w:r w:rsidRPr="00AE2DA9">
                        <w:rPr>
                          <w:rFonts w:ascii="Marianne" w:hAnsi="Marianne" w:cs="Arial"/>
                          <w:b/>
                        </w:rPr>
                        <w:t>Duisit</w:t>
                      </w:r>
                      <w:proofErr w:type="spellEnd"/>
                      <w:r w:rsidRPr="00AE2DA9">
                        <w:rPr>
                          <w:rFonts w:ascii="Marianne" w:hAnsi="Marianne" w:cs="Arial"/>
                        </w:rPr>
                        <w:t xml:space="preserve"> portera pour vous c</w:t>
                      </w:r>
                      <w:r w:rsidR="001358D6">
                        <w:rPr>
                          <w:rFonts w:ascii="Marianne" w:hAnsi="Marianne" w:cs="Arial"/>
                        </w:rPr>
                        <w:t xml:space="preserve">es textes hors du commun : </w:t>
                      </w:r>
                      <w:r w:rsidRPr="00AE2DA9">
                        <w:rPr>
                          <w:rFonts w:ascii="Marianne" w:hAnsi="Marianne" w:cs="Arial"/>
                        </w:rPr>
                        <w:t>vous les entendrez sonner, pétris de vigueur et de raison, ces mots de valeur plein de sens !</w:t>
                      </w:r>
                    </w:p>
                  </w:txbxContent>
                </v:textbox>
                <w10:wrap anchory="page"/>
              </v:shape>
            </w:pict>
          </mc:Fallback>
        </mc:AlternateContent>
      </w:r>
    </w:p>
    <w:p w:rsidR="0022568A" w:rsidRDefault="00491A0B" w:rsidP="0022568A">
      <w:pPr>
        <w:rPr>
          <w:rFonts w:ascii="Marianne" w:hAnsi="Marianne" w:cs="Arial"/>
          <w:sz w:val="18"/>
          <w:szCs w:val="18"/>
        </w:rPr>
      </w:pPr>
      <w:r w:rsidRPr="00D6193E">
        <w:rPr>
          <w:rFonts w:ascii="Marianne" w:hAnsi="Marianne" w:cs="Arial"/>
          <w:noProof/>
          <w:sz w:val="18"/>
          <w:szCs w:val="18"/>
          <w:lang w:eastAsia="fr-FR"/>
        </w:rPr>
        <w:drawing>
          <wp:anchor distT="0" distB="0" distL="114300" distR="114300" simplePos="0" relativeHeight="251712512" behindDoc="1" locked="0" layoutInCell="1" allowOverlap="1" wp14:anchorId="0161B7E1" wp14:editId="1CD7E924">
            <wp:simplePos x="0" y="0"/>
            <wp:positionH relativeFrom="column">
              <wp:posOffset>-1010616</wp:posOffset>
            </wp:positionH>
            <wp:positionV relativeFrom="page">
              <wp:posOffset>6667500</wp:posOffset>
            </wp:positionV>
            <wp:extent cx="7767955" cy="4072890"/>
            <wp:effectExtent l="0" t="0" r="4445" b="3810"/>
            <wp:wrapNone/>
            <wp:docPr id="194" name="Image 194" descr="Z:\Com_externe\JEP_2020\Outils graphiques\Kit numérique\Kit numérique\post-facebook-sans tex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Com_externe\JEP_2020\Outils graphiques\Kit numérique\Kit numérique\post-facebook-sans texte.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767955" cy="40728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2568A" w:rsidRDefault="0022568A" w:rsidP="0022568A">
      <w:pPr>
        <w:rPr>
          <w:rFonts w:ascii="Marianne" w:hAnsi="Marianne" w:cs="Arial"/>
          <w:sz w:val="18"/>
          <w:szCs w:val="18"/>
        </w:rPr>
      </w:pPr>
    </w:p>
    <w:p w:rsidR="0022568A" w:rsidRDefault="0022568A" w:rsidP="0022568A">
      <w:pPr>
        <w:rPr>
          <w:rFonts w:ascii="Marianne" w:hAnsi="Marianne" w:cs="Arial"/>
          <w:sz w:val="18"/>
          <w:szCs w:val="18"/>
        </w:rPr>
      </w:pPr>
    </w:p>
    <w:p w:rsidR="0022568A" w:rsidRDefault="0022568A" w:rsidP="0022568A">
      <w:pPr>
        <w:rPr>
          <w:rFonts w:ascii="Marianne" w:hAnsi="Marianne" w:cs="Arial"/>
          <w:sz w:val="18"/>
          <w:szCs w:val="18"/>
        </w:rPr>
      </w:pPr>
    </w:p>
    <w:p w:rsidR="0022568A" w:rsidRDefault="0022568A" w:rsidP="0022568A">
      <w:pPr>
        <w:rPr>
          <w:rFonts w:ascii="Marianne" w:hAnsi="Marianne" w:cs="Arial"/>
          <w:sz w:val="18"/>
          <w:szCs w:val="18"/>
        </w:rPr>
      </w:pPr>
    </w:p>
    <w:p w:rsidR="0022568A" w:rsidRDefault="0022568A" w:rsidP="0022568A">
      <w:pPr>
        <w:rPr>
          <w:rFonts w:ascii="Marianne" w:hAnsi="Marianne" w:cs="Arial"/>
          <w:sz w:val="18"/>
          <w:szCs w:val="18"/>
        </w:rPr>
      </w:pPr>
    </w:p>
    <w:p w:rsidR="0022568A" w:rsidRDefault="0022568A" w:rsidP="0022568A">
      <w:pPr>
        <w:rPr>
          <w:rFonts w:ascii="Marianne" w:hAnsi="Marianne" w:cs="Arial"/>
          <w:sz w:val="18"/>
          <w:szCs w:val="18"/>
        </w:rPr>
      </w:pPr>
    </w:p>
    <w:p w:rsidR="0022568A" w:rsidRDefault="0022568A" w:rsidP="0022568A">
      <w:pPr>
        <w:rPr>
          <w:rFonts w:ascii="Marianne" w:hAnsi="Marianne" w:cs="Arial"/>
          <w:sz w:val="18"/>
          <w:szCs w:val="18"/>
        </w:rPr>
      </w:pPr>
    </w:p>
    <w:p w:rsidR="0022568A" w:rsidRDefault="0022568A" w:rsidP="0022568A">
      <w:pPr>
        <w:rPr>
          <w:rFonts w:ascii="Marianne" w:hAnsi="Marianne" w:cs="Arial"/>
          <w:sz w:val="18"/>
          <w:szCs w:val="18"/>
        </w:rPr>
      </w:pPr>
    </w:p>
    <w:p w:rsidR="0022568A" w:rsidRDefault="0022568A" w:rsidP="0022568A">
      <w:pPr>
        <w:rPr>
          <w:rFonts w:ascii="Marianne" w:hAnsi="Marianne" w:cs="Arial"/>
          <w:sz w:val="18"/>
          <w:szCs w:val="18"/>
        </w:rPr>
      </w:pPr>
    </w:p>
    <w:p w:rsidR="0022568A" w:rsidRDefault="0022568A" w:rsidP="0022568A">
      <w:pPr>
        <w:rPr>
          <w:rFonts w:ascii="Marianne" w:hAnsi="Marianne" w:cs="Arial"/>
          <w:sz w:val="18"/>
          <w:szCs w:val="18"/>
        </w:rPr>
      </w:pPr>
    </w:p>
    <w:p w:rsidR="0022568A" w:rsidRDefault="0022568A" w:rsidP="0022568A">
      <w:pPr>
        <w:rPr>
          <w:rFonts w:ascii="Marianne" w:hAnsi="Marianne" w:cs="Arial"/>
          <w:sz w:val="18"/>
          <w:szCs w:val="18"/>
        </w:rPr>
      </w:pPr>
    </w:p>
    <w:p w:rsidR="0022568A" w:rsidRDefault="0022568A" w:rsidP="0022568A">
      <w:pPr>
        <w:rPr>
          <w:rFonts w:ascii="Marianne" w:hAnsi="Marianne" w:cs="Arial"/>
          <w:sz w:val="18"/>
          <w:szCs w:val="18"/>
        </w:rPr>
      </w:pPr>
    </w:p>
    <w:sectPr w:rsidR="0022568A" w:rsidSect="00491A0B">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arianne">
    <w:panose1 w:val="02000000000000000000"/>
    <w:charset w:val="00"/>
    <w:family w:val="modern"/>
    <w:notTrueType/>
    <w:pitch w:val="variable"/>
    <w:sig w:usb0="0000000F" w:usb1="00000000" w:usb2="00000000" w:usb3="00000000" w:csb0="00000003"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C805BA"/>
    <w:multiLevelType w:val="hybridMultilevel"/>
    <w:tmpl w:val="68866424"/>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37D5C1F"/>
    <w:multiLevelType w:val="hybridMultilevel"/>
    <w:tmpl w:val="B818F3C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37865605"/>
    <w:multiLevelType w:val="hybridMultilevel"/>
    <w:tmpl w:val="CD7A55DE"/>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7C7E30CD"/>
    <w:multiLevelType w:val="hybridMultilevel"/>
    <w:tmpl w:val="124E8976"/>
    <w:lvl w:ilvl="0" w:tplc="5100E872">
      <w:numFmt w:val="bullet"/>
      <w:lvlText w:val="-"/>
      <w:lvlJc w:val="left"/>
      <w:pPr>
        <w:ind w:left="720" w:hanging="360"/>
      </w:pPr>
      <w:rPr>
        <w:rFonts w:ascii="Marianne" w:eastAsiaTheme="minorHAnsi" w:hAnsi="Marianne"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1594"/>
    <w:rsid w:val="00064248"/>
    <w:rsid w:val="000B5116"/>
    <w:rsid w:val="000D0906"/>
    <w:rsid w:val="00125BB2"/>
    <w:rsid w:val="001358D6"/>
    <w:rsid w:val="00193921"/>
    <w:rsid w:val="0022568A"/>
    <w:rsid w:val="00291594"/>
    <w:rsid w:val="00404045"/>
    <w:rsid w:val="00426CE4"/>
    <w:rsid w:val="004275F3"/>
    <w:rsid w:val="00447C44"/>
    <w:rsid w:val="00474093"/>
    <w:rsid w:val="00491A0B"/>
    <w:rsid w:val="004D29AE"/>
    <w:rsid w:val="004E6358"/>
    <w:rsid w:val="005367DC"/>
    <w:rsid w:val="005A53F0"/>
    <w:rsid w:val="0060405A"/>
    <w:rsid w:val="00644713"/>
    <w:rsid w:val="00664F2E"/>
    <w:rsid w:val="00682166"/>
    <w:rsid w:val="006E2526"/>
    <w:rsid w:val="008A69A1"/>
    <w:rsid w:val="008B1088"/>
    <w:rsid w:val="008D2AE3"/>
    <w:rsid w:val="009F2C1D"/>
    <w:rsid w:val="00A0242D"/>
    <w:rsid w:val="00A50A65"/>
    <w:rsid w:val="00AA1CA7"/>
    <w:rsid w:val="00AA24CB"/>
    <w:rsid w:val="00AE2DA9"/>
    <w:rsid w:val="00BB0F7B"/>
    <w:rsid w:val="00BE1B6B"/>
    <w:rsid w:val="00C23AE7"/>
    <w:rsid w:val="00CA0BA4"/>
    <w:rsid w:val="00CB27F3"/>
    <w:rsid w:val="00CB2BAF"/>
    <w:rsid w:val="00D6193E"/>
    <w:rsid w:val="00D71AD0"/>
    <w:rsid w:val="00D93B72"/>
    <w:rsid w:val="00DD0BC5"/>
    <w:rsid w:val="00E61B85"/>
    <w:rsid w:val="00F56E0B"/>
    <w:rsid w:val="00F603BB"/>
    <w:rsid w:val="00FB01D1"/>
    <w:rsid w:val="00FF30B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FB1609"/>
  <w15:chartTrackingRefBased/>
  <w15:docId w15:val="{AC11A47A-CC9C-4A8F-BA33-B533ED1B5E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0242D"/>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CA0BA4"/>
    <w:pPr>
      <w:ind w:left="720"/>
      <w:contextualSpacing/>
    </w:pPr>
  </w:style>
  <w:style w:type="character" w:styleId="Lienhypertexte">
    <w:name w:val="Hyperlink"/>
    <w:basedOn w:val="Policepardfaut"/>
    <w:uiPriority w:val="99"/>
    <w:unhideWhenUsed/>
    <w:rsid w:val="00404045"/>
    <w:rPr>
      <w:color w:val="0563C1" w:themeColor="hyperlink"/>
      <w:u w:val="single"/>
    </w:rPr>
  </w:style>
  <w:style w:type="paragraph" w:styleId="Lgende">
    <w:name w:val="caption"/>
    <w:basedOn w:val="Normal"/>
    <w:next w:val="Normal"/>
    <w:uiPriority w:val="35"/>
    <w:unhideWhenUsed/>
    <w:qFormat/>
    <w:rsid w:val="00AE2DA9"/>
    <w:pPr>
      <w:spacing w:after="200" w:line="240" w:lineRule="auto"/>
    </w:pPr>
    <w:rPr>
      <w:i/>
      <w:iCs/>
      <w:color w:val="44546A" w:themeColor="text2"/>
      <w:sz w:val="18"/>
      <w:szCs w:val="18"/>
    </w:rPr>
  </w:style>
  <w:style w:type="paragraph" w:styleId="Textedebulles">
    <w:name w:val="Balloon Text"/>
    <w:basedOn w:val="Normal"/>
    <w:link w:val="TextedebullesCar"/>
    <w:uiPriority w:val="99"/>
    <w:semiHidden/>
    <w:unhideWhenUsed/>
    <w:rsid w:val="00491A0B"/>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491A0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hyperlink" Target="http://www.culture.gouv.fr/Regions/Drac-Occitanie" TargetMode="External"/><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www.culture.gouv.fr/Regions/Drac-Occitanie" TargetMode="External"/><Relationship Id="rId11" Type="http://schemas.openxmlformats.org/officeDocument/2006/relationships/image" Target="media/image5.JP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Pages>
  <Words>25</Words>
  <Characters>138</Characters>
  <Application>Microsoft Office Word</Application>
  <DocSecurity>0</DocSecurity>
  <Lines>1</Lines>
  <Paragraphs>1</Paragraphs>
  <ScaleCrop>false</ScaleCrop>
  <HeadingPairs>
    <vt:vector size="2" baseType="variant">
      <vt:variant>
        <vt:lpstr>Titre</vt:lpstr>
      </vt:variant>
      <vt:variant>
        <vt:i4>1</vt:i4>
      </vt:variant>
    </vt:vector>
  </HeadingPairs>
  <TitlesOfParts>
    <vt:vector size="1" baseType="lpstr">
      <vt:lpstr/>
    </vt:vector>
  </TitlesOfParts>
  <Company>Ministère de la Culture</Company>
  <LinksUpToDate>false</LinksUpToDate>
  <CharactersWithSpaces>162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BLOT Mathilde</dc:creator>
  <cp:keywords/>
  <dc:description/>
  <cp:lastModifiedBy>COTTENCEAU Véronique</cp:lastModifiedBy>
  <cp:revision>2</cp:revision>
  <cp:lastPrinted>2020-09-11T10:41:00Z</cp:lastPrinted>
  <dcterms:created xsi:type="dcterms:W3CDTF">2020-09-11T10:52:00Z</dcterms:created>
  <dcterms:modified xsi:type="dcterms:W3CDTF">2020-09-11T10:52:00Z</dcterms:modified>
</cp:coreProperties>
</file>