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CC" w:rsidRDefault="00255DCC">
      <w:pPr>
        <w:rPr>
          <w:rFonts w:ascii="Garamond" w:hAnsi="Garamond" w:cs="Garamond"/>
          <w:b/>
          <w:sz w:val="32"/>
        </w:rPr>
      </w:pPr>
    </w:p>
    <w:p w:rsidR="00255DCC" w:rsidRDefault="00255DCC">
      <w:pPr>
        <w:rPr>
          <w:rFonts w:ascii="Garamond" w:hAnsi="Garamond" w:cs="Garamond"/>
          <w:b/>
          <w:sz w:val="32"/>
        </w:rPr>
      </w:pPr>
    </w:p>
    <w:p w:rsidR="00255DCC" w:rsidRDefault="001C4280">
      <w:pPr>
        <w:jc w:val="center"/>
        <w:rPr>
          <w:rFonts w:ascii="Garamond" w:hAnsi="Garamond" w:cs="Garamond"/>
          <w:b/>
          <w:sz w:val="32"/>
        </w:rPr>
      </w:pPr>
      <w:r>
        <w:rPr>
          <w:rFonts w:ascii="Garamond" w:hAnsi="Garamond" w:cs="Garamond"/>
          <w:b/>
          <w:sz w:val="32"/>
        </w:rPr>
        <w:t>MINISTERE DE LA CULTURE ET DE LA COMMUNICATION</w:t>
      </w:r>
    </w:p>
    <w:p w:rsidR="00255DCC" w:rsidRDefault="00255DCC">
      <w:pPr>
        <w:jc w:val="center"/>
        <w:rPr>
          <w:rFonts w:ascii="Garamond" w:hAnsi="Garamond" w:cs="Garamond"/>
          <w:b/>
          <w:sz w:val="3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32"/>
        </w:rPr>
      </w:pPr>
    </w:p>
    <w:p w:rsidR="00255DCC" w:rsidRDefault="001C4280">
      <w:pPr>
        <w:pStyle w:val="Titre1"/>
        <w:jc w:val="center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Secrétariat général</w:t>
      </w:r>
    </w:p>
    <w:p w:rsidR="00255DCC" w:rsidRDefault="001C4280">
      <w:pPr>
        <w:pStyle w:val="Titre1"/>
        <w:jc w:val="center"/>
        <w:rPr>
          <w:rFonts w:ascii="Garamond" w:hAnsi="Garamond" w:cs="Garamond"/>
        </w:rPr>
      </w:pPr>
      <w:r>
        <w:rPr>
          <w:rFonts w:ascii="Garamond" w:hAnsi="Garamond" w:cs="Garamond"/>
          <w:sz w:val="28"/>
        </w:rPr>
        <w:t>Service de la coordination des politiques culturelles et de l'innovation</w:t>
      </w: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pStyle w:val="Titre2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</w:rPr>
        <w:t>DEPARTEMENT DES ETUDES, DE LA PROSPECTIVE ET DES STATISTIQUES</w:t>
      </w: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182 rue Saint-Honoré</w:t>
      </w:r>
    </w:p>
    <w:p w:rsidR="00255DCC" w:rsidRDefault="001C4280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75033- Paris cedex 01</w:t>
      </w: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pStyle w:val="Titre3"/>
        <w:jc w:val="center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  <w:sz w:val="20"/>
        </w:rPr>
        <w:t>Tél. : 01 40 15 79 17</w:t>
      </w:r>
    </w:p>
    <w:p w:rsidR="00255DCC" w:rsidRDefault="001C4280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i/>
        </w:rPr>
        <w:t>Fax : 01 40 15 79 99</w:t>
      </w: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pStyle w:val="Pieddepage"/>
        <w:rPr>
          <w:rFonts w:ascii="Garamond" w:hAnsi="Garamond" w:cs="Garamond"/>
          <w:b/>
        </w:rPr>
      </w:pPr>
    </w:p>
    <w:p w:rsidR="00255DCC" w:rsidRDefault="00255DCC">
      <w:pPr>
        <w:rPr>
          <w:rFonts w:ascii="Garamond" w:hAnsi="Garamond" w:cs="Garamond"/>
        </w:rPr>
      </w:pPr>
    </w:p>
    <w:p w:rsidR="00255DCC" w:rsidRDefault="00255DCC">
      <w:pPr>
        <w:pStyle w:val="Pieddepage"/>
        <w:rPr>
          <w:rFonts w:ascii="Garamond" w:hAnsi="Garamond" w:cs="Garamond"/>
        </w:rPr>
      </w:pPr>
    </w:p>
    <w:p w:rsidR="00255DCC" w:rsidRDefault="00255DCC">
      <w:pPr>
        <w:rPr>
          <w:rFonts w:ascii="Garamond" w:hAnsi="Garamond" w:cs="Garamond"/>
        </w:rPr>
      </w:pPr>
    </w:p>
    <w:p w:rsidR="00255DCC" w:rsidRDefault="00255DCC">
      <w:pPr>
        <w:snapToGrid w:val="0"/>
        <w:rPr>
          <w:rFonts w:ascii="Garamond" w:hAnsi="Garamond" w:cs="Garamond"/>
          <w:b/>
          <w:sz w:val="36"/>
        </w:rPr>
      </w:pPr>
    </w:p>
    <w:p w:rsidR="00255DCC" w:rsidRDefault="00255DCC">
      <w:pPr>
        <w:pStyle w:val="Titre4"/>
        <w:shd w:val="clear" w:color="auto" w:fill="C0C0C0"/>
        <w:rPr>
          <w:rFonts w:ascii="Garamond" w:hAnsi="Garamond" w:cs="Garamond"/>
          <w:b/>
          <w:sz w:val="36"/>
        </w:rPr>
      </w:pPr>
    </w:p>
    <w:p w:rsidR="00255DCC" w:rsidRDefault="001C4280">
      <w:pPr>
        <w:pStyle w:val="Titre4"/>
        <w:shd w:val="clear" w:color="auto" w:fill="C0C0C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DEMANDE DE SUBVENTION DE RECHERCHE</w:t>
      </w:r>
    </w:p>
    <w:p w:rsidR="00255DCC" w:rsidRDefault="00255DCC">
      <w:pPr>
        <w:shd w:val="clear" w:color="auto" w:fill="C0C0C0"/>
        <w:rPr>
          <w:rFonts w:ascii="Garamond" w:hAnsi="Garamond" w:cs="Garamond"/>
        </w:rPr>
      </w:pPr>
    </w:p>
    <w:p w:rsidR="00255DCC" w:rsidRDefault="001C4280">
      <w:pPr>
        <w:shd w:val="clear" w:color="auto" w:fill="C0C0C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(cf. décret 99-1060 du 16 décembre 1999 relatif aux subventions de l'Etat pour des projets d'investissement, </w:t>
      </w:r>
    </w:p>
    <w:p w:rsidR="00255DCC" w:rsidRDefault="001C4280">
      <w:pPr>
        <w:shd w:val="clear" w:color="auto" w:fill="C0C0C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modifié par le décret n° 2003-367 du 18 avril 2003 et par </w:t>
      </w:r>
    </w:p>
    <w:p w:rsidR="00255DCC" w:rsidRDefault="001C4280">
      <w:pPr>
        <w:shd w:val="clear" w:color="auto" w:fill="C0C0C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arrêté du 5 juin 2003 relatif à la constitution du dossier pour une demande de subvention de l'Etat pour un projet d'investissement )</w:t>
      </w:r>
    </w:p>
    <w:p w:rsidR="00255DCC" w:rsidRDefault="00255DCC">
      <w:pPr>
        <w:shd w:val="clear" w:color="auto" w:fill="C0C0C0"/>
        <w:rPr>
          <w:rFonts w:ascii="Garamond" w:hAnsi="Garamond" w:cs="Garamond"/>
        </w:rPr>
      </w:pPr>
    </w:p>
    <w:p w:rsidR="00255DCC" w:rsidRDefault="00255DCC">
      <w:pPr>
        <w:rPr>
          <w:rFonts w:ascii="Garamond" w:hAnsi="Garamond" w:cs="Garamond"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 xml:space="preserve">Responsable scientifique : 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Organisme demandeur :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4"/>
        </w:rPr>
        <w:t xml:space="preserve">Montant de la subvention nette de taxe = </w:t>
      </w:r>
    </w:p>
    <w:p w:rsidR="00255DCC" w:rsidRDefault="00255DCC">
      <w:pPr>
        <w:rPr>
          <w:rFonts w:ascii="Garamond" w:hAnsi="Garamond" w:cs="Garamond"/>
          <w:b/>
        </w:rPr>
      </w:pPr>
    </w:p>
    <w:p w:rsidR="00255DCC" w:rsidRDefault="00255DCC">
      <w:pPr>
        <w:rPr>
          <w:rFonts w:ascii="Garamond" w:hAnsi="Garamond" w:cs="Garamond"/>
          <w:b/>
        </w:rPr>
      </w:pPr>
    </w:p>
    <w:p w:rsidR="00255DCC" w:rsidRDefault="00255DCC">
      <w:pPr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jc w:val="center"/>
        <w:rPr>
          <w:rFonts w:ascii="Garamond" w:hAnsi="Garamond" w:cs="Garamond"/>
          <w:b/>
          <w:sz w:val="32"/>
        </w:rPr>
      </w:pPr>
      <w:r>
        <w:rPr>
          <w:rFonts w:ascii="Garamond" w:hAnsi="Garamond" w:cs="Garamond"/>
          <w:b/>
          <w:color w:val="0000FF"/>
          <w:sz w:val="28"/>
        </w:rPr>
        <w:lastRenderedPageBreak/>
        <w:t xml:space="preserve">DEMANDE DE </w:t>
      </w:r>
      <w:r>
        <w:rPr>
          <w:rFonts w:ascii="Garamond" w:hAnsi="Garamond" w:cs="Garamond"/>
          <w:b/>
          <w:color w:val="0000FF"/>
          <w:sz w:val="28"/>
        </w:rPr>
        <w:t>SUBVENTION DE RECHERCHE</w:t>
      </w:r>
    </w:p>
    <w:p w:rsidR="00255DCC" w:rsidRDefault="00255DCC">
      <w:pPr>
        <w:jc w:val="center"/>
        <w:rPr>
          <w:rFonts w:ascii="Garamond" w:hAnsi="Garamond" w:cs="Garamond"/>
          <w:b/>
          <w:sz w:val="32"/>
        </w:rPr>
      </w:pPr>
    </w:p>
    <w:p w:rsidR="00255DCC" w:rsidRDefault="001C4280">
      <w:pPr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  <w:u w:val="single"/>
        </w:rPr>
        <w:t>Intitulé du projet</w:t>
      </w:r>
      <w:r>
        <w:rPr>
          <w:rFonts w:ascii="Garamond" w:hAnsi="Garamond" w:cs="Garamond"/>
          <w:b/>
          <w:sz w:val="24"/>
        </w:rPr>
        <w:t xml:space="preserve"> : 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4"/>
        </w:rPr>
      </w:pPr>
    </w:p>
    <w:p w:rsidR="00255DCC" w:rsidRDefault="001C4280">
      <w:pPr>
        <w:jc w:val="center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A - PORTEUR DU PROJET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3195"/>
        </w:tabs>
        <w:rPr>
          <w:rFonts w:ascii="Garamond" w:eastAsia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 xml:space="preserve">1) </w:t>
      </w:r>
      <w:r>
        <w:rPr>
          <w:rFonts w:ascii="Garamond" w:hAnsi="Garamond" w:cs="Garamond"/>
          <w:b/>
          <w:sz w:val="24"/>
          <w:u w:val="single"/>
        </w:rPr>
        <w:t>Organisme demandeur</w:t>
      </w:r>
      <w:r>
        <w:rPr>
          <w:rFonts w:ascii="Garamond" w:hAnsi="Garamond" w:cs="Garamond"/>
          <w:b/>
          <w:sz w:val="24"/>
        </w:rPr>
        <w:t xml:space="preserve"> :</w:t>
      </w:r>
    </w:p>
    <w:p w:rsidR="00255DCC" w:rsidRDefault="001C4280">
      <w:pPr>
        <w:rPr>
          <w:rFonts w:ascii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255DCC" w:rsidRDefault="001C4280">
      <w:pPr>
        <w:numPr>
          <w:ilvl w:val="0"/>
          <w:numId w:val="12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 xml:space="preserve">nom : </w:t>
      </w:r>
    </w:p>
    <w:p w:rsidR="00255DCC" w:rsidRDefault="001C4280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forme juridique :</w:t>
      </w:r>
    </w:p>
    <w:p w:rsidR="00255DCC" w:rsidRDefault="001C4280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adresse :</w:t>
      </w:r>
    </w:p>
    <w:p w:rsidR="00255DCC" w:rsidRDefault="00255DCC">
      <w:pPr>
        <w:tabs>
          <w:tab w:val="left" w:pos="1276"/>
          <w:tab w:val="left" w:pos="1418"/>
        </w:tabs>
        <w:rPr>
          <w:rFonts w:ascii="Garamond" w:hAnsi="Garamond" w:cs="Garamond"/>
          <w:sz w:val="24"/>
        </w:rPr>
      </w:pPr>
    </w:p>
    <w:p w:rsidR="00255DCC" w:rsidRPr="00223EF9" w:rsidRDefault="001C4280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Garamond" w:hAnsi="Garamond" w:cs="Garamond"/>
          <w:sz w:val="24"/>
        </w:rPr>
      </w:pPr>
      <w:r w:rsidRPr="00223EF9">
        <w:rPr>
          <w:rFonts w:ascii="Garamond" w:hAnsi="Garamond" w:cs="Garamond"/>
          <w:sz w:val="24"/>
        </w:rPr>
        <w:t>objet social :</w:t>
      </w:r>
    </w:p>
    <w:p w:rsidR="00255DCC" w:rsidRPr="00223EF9" w:rsidRDefault="001C4280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Garamond" w:hAnsi="Garamond" w:cs="Garamond"/>
          <w:sz w:val="24"/>
        </w:rPr>
      </w:pPr>
      <w:r w:rsidRPr="00223EF9">
        <w:rPr>
          <w:rFonts w:ascii="Garamond" w:hAnsi="Garamond" w:cs="Garamond"/>
          <w:sz w:val="24"/>
        </w:rPr>
        <w:t>n° SIRET :</w:t>
      </w:r>
    </w:p>
    <w:p w:rsidR="00255DCC" w:rsidRPr="00223EF9" w:rsidRDefault="001C4280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Garamond" w:hAnsi="Garamond" w:cs="Garamond"/>
          <w:sz w:val="24"/>
        </w:rPr>
      </w:pPr>
      <w:r w:rsidRPr="00223EF9">
        <w:rPr>
          <w:rFonts w:ascii="Garamond" w:hAnsi="Garamond" w:cs="Garamond"/>
          <w:sz w:val="24"/>
        </w:rPr>
        <w:t>effectifs salariés (à la date de la demande) :</w:t>
      </w:r>
    </w:p>
    <w:p w:rsidR="00255DCC" w:rsidRPr="00223EF9" w:rsidRDefault="001C4280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Garamond" w:hAnsi="Garamond" w:cs="Garamond"/>
          <w:sz w:val="24"/>
        </w:rPr>
      </w:pPr>
      <w:r w:rsidRPr="00223EF9">
        <w:rPr>
          <w:rFonts w:ascii="Garamond" w:hAnsi="Garamond" w:cs="Garamond"/>
          <w:sz w:val="24"/>
        </w:rPr>
        <w:t xml:space="preserve">représentant légal (nom, prénom, fonction, </w:t>
      </w:r>
      <w:r w:rsidRPr="00223EF9">
        <w:rPr>
          <w:rFonts w:ascii="Garamond" w:hAnsi="Garamond" w:cs="Garamond"/>
          <w:sz w:val="24"/>
        </w:rPr>
        <w:t>téléphone; fax, courriel) :</w:t>
      </w:r>
    </w:p>
    <w:p w:rsidR="00255DCC" w:rsidRDefault="00255DCC">
      <w:pPr>
        <w:rPr>
          <w:rFonts w:ascii="Garamond" w:hAnsi="Garamond" w:cs="Garamond"/>
          <w:i/>
          <w:color w:val="0000FF"/>
          <w:sz w:val="24"/>
        </w:rPr>
      </w:pPr>
    </w:p>
    <w:p w:rsidR="00255DCC" w:rsidRDefault="001C4280">
      <w:pPr>
        <w:rPr>
          <w:rFonts w:ascii="Garamond" w:hAnsi="Garamond" w:cs="Garamond"/>
          <w:sz w:val="24"/>
        </w:rPr>
      </w:pPr>
      <w:r>
        <w:rPr>
          <w:rFonts w:ascii="Garamond" w:hAnsi="Garamond" w:cs="Garamond"/>
          <w:i/>
          <w:color w:val="0000FF"/>
          <w:sz w:val="24"/>
        </w:rPr>
        <w:t>joindre Kbis ou statuts.</w:t>
      </w: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tabs>
          <w:tab w:val="left" w:pos="0"/>
        </w:tabs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b/>
          <w:sz w:val="24"/>
        </w:rPr>
        <w:t xml:space="preserve">2)  </w:t>
      </w:r>
      <w:r>
        <w:rPr>
          <w:rFonts w:ascii="Garamond" w:hAnsi="Garamond" w:cs="Garamond"/>
          <w:b/>
          <w:sz w:val="24"/>
          <w:u w:val="single"/>
        </w:rPr>
        <w:t>Organisme(s) devant effectuer la recherche</w:t>
      </w:r>
    </w:p>
    <w:p w:rsidR="00255DCC" w:rsidRDefault="001C4280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nom :</w:t>
      </w:r>
    </w:p>
    <w:p w:rsidR="00255DCC" w:rsidRDefault="00223EF9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adresse (s) :</w:t>
      </w:r>
    </w:p>
    <w:p w:rsidR="00255DCC" w:rsidRDefault="00255DCC">
      <w:pPr>
        <w:pStyle w:val="Notedebasdepage"/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pStyle w:val="Pieddepage"/>
        <w:rPr>
          <w:rFonts w:ascii="Garamond" w:hAnsi="Garamond" w:cs="Garamond"/>
          <w:sz w:val="24"/>
        </w:rPr>
      </w:pPr>
    </w:p>
    <w:p w:rsidR="00255DCC" w:rsidRDefault="001C4280">
      <w:pPr>
        <w:rPr>
          <w:rFonts w:ascii="Garamond" w:hAnsi="Garamond" w:cs="Garamond"/>
          <w:sz w:val="24"/>
        </w:rPr>
      </w:pPr>
      <w:r>
        <w:rPr>
          <w:rFonts w:ascii="Garamond" w:hAnsi="Garamond" w:cs="Garamond"/>
          <w:b/>
          <w:sz w:val="24"/>
        </w:rPr>
        <w:t xml:space="preserve">3) </w:t>
      </w:r>
      <w:r>
        <w:rPr>
          <w:rFonts w:ascii="Garamond" w:hAnsi="Garamond" w:cs="Garamond"/>
          <w:b/>
          <w:sz w:val="24"/>
          <w:u w:val="single"/>
        </w:rPr>
        <w:t>Responsable du projet</w:t>
      </w:r>
      <w:r>
        <w:rPr>
          <w:rFonts w:ascii="Garamond" w:hAnsi="Garamond" w:cs="Garamond"/>
          <w:sz w:val="24"/>
        </w:rPr>
        <w:t xml:space="preserve"> : </w:t>
      </w:r>
    </w:p>
    <w:p w:rsidR="00255DCC" w:rsidRDefault="001C4280">
      <w:pPr>
        <w:numPr>
          <w:ilvl w:val="0"/>
          <w:numId w:val="11"/>
        </w:numPr>
        <w:tabs>
          <w:tab w:val="left" w:pos="1276"/>
          <w:tab w:val="left" w:pos="1430"/>
          <w:tab w:val="left" w:pos="3207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nom, prénoms :</w:t>
      </w:r>
    </w:p>
    <w:p w:rsidR="00255DCC" w:rsidRDefault="001C4280">
      <w:pPr>
        <w:numPr>
          <w:ilvl w:val="0"/>
          <w:numId w:val="11"/>
        </w:numPr>
        <w:tabs>
          <w:tab w:val="left" w:pos="1276"/>
          <w:tab w:val="left" w:pos="1428"/>
          <w:tab w:val="left" w:pos="3207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 xml:space="preserve">titre ou fonction </w:t>
      </w:r>
    </w:p>
    <w:p w:rsidR="00255DCC" w:rsidRDefault="001C4280" w:rsidP="00223EF9">
      <w:pPr>
        <w:numPr>
          <w:ilvl w:val="0"/>
          <w:numId w:val="11"/>
        </w:numPr>
        <w:tabs>
          <w:tab w:val="left" w:pos="3119"/>
        </w:tabs>
        <w:rPr>
          <w:rFonts w:ascii="Garamond" w:hAnsi="Garamond" w:cs="Garamond"/>
          <w:b/>
          <w:sz w:val="24"/>
          <w:u w:val="single"/>
        </w:rPr>
      </w:pPr>
      <w:r>
        <w:rPr>
          <w:rFonts w:ascii="Garamond" w:hAnsi="Garamond" w:cs="Garamond"/>
          <w:sz w:val="24"/>
        </w:rPr>
        <w:t xml:space="preserve">tél. : </w:t>
      </w:r>
      <w:r w:rsidR="00223EF9">
        <w:rPr>
          <w:rFonts w:ascii="Garamond" w:hAnsi="Garamond" w:cs="Garamond"/>
          <w:sz w:val="24"/>
        </w:rPr>
        <w:t xml:space="preserve">  </w:t>
      </w:r>
      <w:r w:rsidR="00223EF9"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>courriel :</w:t>
      </w:r>
    </w:p>
    <w:p w:rsidR="00255DCC" w:rsidRDefault="00255DCC">
      <w:pPr>
        <w:rPr>
          <w:rFonts w:ascii="Garamond" w:hAnsi="Garamond" w:cs="Garamond"/>
          <w:b/>
          <w:sz w:val="24"/>
          <w:u w:val="single"/>
        </w:rPr>
      </w:pPr>
    </w:p>
    <w:p w:rsidR="00255DCC" w:rsidRDefault="001C4280">
      <w:pPr>
        <w:tabs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b/>
          <w:sz w:val="24"/>
        </w:rPr>
        <w:t xml:space="preserve">4) </w:t>
      </w:r>
      <w:r>
        <w:rPr>
          <w:rFonts w:ascii="Garamond" w:hAnsi="Garamond" w:cs="Garamond"/>
          <w:b/>
          <w:sz w:val="24"/>
          <w:u w:val="single"/>
        </w:rPr>
        <w:t>Responsables scientifiques</w:t>
      </w:r>
      <w:r w:rsidR="00223EF9">
        <w:rPr>
          <w:rFonts w:ascii="Garamond" w:hAnsi="Garamond" w:cs="Garamond"/>
          <w:b/>
          <w:sz w:val="24"/>
        </w:rPr>
        <w:t xml:space="preserve"> (joindre curriculum vitae)</w:t>
      </w:r>
    </w:p>
    <w:p w:rsidR="00255DCC" w:rsidRDefault="001C4280">
      <w:pPr>
        <w:numPr>
          <w:ilvl w:val="0"/>
          <w:numId w:val="15"/>
        </w:numPr>
        <w:tabs>
          <w:tab w:val="left" w:pos="1349"/>
          <w:tab w:val="left" w:pos="3195"/>
        </w:tabs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noms</w:t>
      </w:r>
      <w:r w:rsidR="00223EF9">
        <w:rPr>
          <w:rFonts w:ascii="Garamond" w:hAnsi="Garamond" w:cs="Garamond"/>
          <w:b/>
          <w:sz w:val="24"/>
        </w:rPr>
        <w:t xml:space="preserve"> :</w:t>
      </w: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1C4280">
      <w:pPr>
        <w:rPr>
          <w:rFonts w:ascii="Garamond" w:hAnsi="Garamond" w:cs="Garamond"/>
        </w:rPr>
      </w:pPr>
      <w:r>
        <w:br w:type="page"/>
      </w:r>
    </w:p>
    <w:p w:rsidR="00255DCC" w:rsidRDefault="001C4280">
      <w:pPr>
        <w:jc w:val="center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lastRenderedPageBreak/>
        <w:t>B – LE PROJET</w:t>
      </w:r>
    </w:p>
    <w:p w:rsidR="00255DCC" w:rsidRDefault="00255DCC">
      <w:pPr>
        <w:jc w:val="center"/>
        <w:rPr>
          <w:rFonts w:ascii="Garamond" w:hAnsi="Garamond" w:cs="Garamond"/>
          <w:b/>
          <w:sz w:val="24"/>
        </w:rPr>
      </w:pPr>
    </w:p>
    <w:p w:rsidR="00255DCC" w:rsidRDefault="001C4280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u w:val="single"/>
        </w:rPr>
        <w:t>RENSEIGNEMENTS SCIENTIFIQUES</w:t>
      </w:r>
    </w:p>
    <w:p w:rsidR="00255DCC" w:rsidRDefault="00255DCC">
      <w:pPr>
        <w:jc w:val="center"/>
        <w:rPr>
          <w:rFonts w:ascii="Garamond" w:hAnsi="Garamond" w:cs="Garamond"/>
          <w:b/>
        </w:rPr>
      </w:pPr>
    </w:p>
    <w:p w:rsidR="00255DCC" w:rsidRDefault="001C4280">
      <w:pPr>
        <w:pStyle w:val="Corpsdetexte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</w:rPr>
        <w:t xml:space="preserve">Pour l'ensemble des renseignements scientifiques les équipes sont tenues de respecter chaque rubrique du formulaire mais </w:t>
      </w:r>
      <w:r>
        <w:rPr>
          <w:rFonts w:ascii="Garamond" w:hAnsi="Garamond" w:cs="Garamond"/>
        </w:rPr>
        <w:t>peuvent les développer comme elles l'entendent sur feuilles séparées, à réinsérer.</w:t>
      </w:r>
    </w:p>
    <w:p w:rsidR="00255DCC" w:rsidRDefault="00255DCC">
      <w:pPr>
        <w:jc w:val="center"/>
        <w:rPr>
          <w:rFonts w:ascii="Garamond" w:hAnsi="Garamond" w:cs="Garamond"/>
          <w:b/>
          <w:sz w:val="24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2124"/>
        </w:tabs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b/>
          <w:sz w:val="24"/>
        </w:rPr>
        <w:t>1) Définition et résumé de la recherche</w:t>
      </w: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255DCC">
      <w:pPr>
        <w:rPr>
          <w:rFonts w:ascii="Garamond" w:hAnsi="Garamond" w:cs="Garamond"/>
          <w:sz w:val="24"/>
        </w:rPr>
      </w:pPr>
    </w:p>
    <w:p w:rsidR="00255DCC" w:rsidRDefault="001C4280">
      <w:pPr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2) Lieu de réalisation / adresse (si différente de l'adresse ci-dessus) :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2124"/>
        </w:tabs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3) Calendrier envisagé :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2124"/>
        </w:tabs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4) Durée d'exécution :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255DCC">
      <w:pPr>
        <w:rPr>
          <w:rFonts w:ascii="Garamond" w:hAnsi="Garamond" w:cs="Garamond"/>
          <w:b/>
          <w:sz w:val="24"/>
        </w:rPr>
      </w:pPr>
    </w:p>
    <w:p w:rsidR="00255DCC" w:rsidRDefault="001C4280">
      <w:pPr>
        <w:tabs>
          <w:tab w:val="left" w:pos="2124"/>
        </w:tabs>
        <w:rPr>
          <w:rFonts w:ascii="Garamond" w:hAnsi="Garamond" w:cs="Garamond"/>
          <w:i/>
          <w:iCs/>
          <w:color w:val="FF0000"/>
          <w:sz w:val="24"/>
        </w:rPr>
      </w:pPr>
      <w:r>
        <w:rPr>
          <w:rFonts w:ascii="Garamond" w:hAnsi="Garamond" w:cs="Garamond"/>
          <w:b/>
          <w:sz w:val="24"/>
        </w:rPr>
        <w:t>5) Plan de financement envisagé :</w:t>
      </w:r>
    </w:p>
    <w:p w:rsidR="00255DCC" w:rsidRDefault="001C4280">
      <w:pPr>
        <w:tabs>
          <w:tab w:val="left" w:pos="2124"/>
        </w:tabs>
        <w:rPr>
          <w:rFonts w:ascii="Garamond" w:hAnsi="Garamond" w:cs="Garamond"/>
          <w:i/>
          <w:iCs/>
          <w:color w:val="FF0000"/>
          <w:sz w:val="24"/>
        </w:rPr>
      </w:pPr>
      <w:r>
        <w:rPr>
          <w:rFonts w:ascii="Garamond" w:hAnsi="Garamond" w:cs="Garamond"/>
          <w:i/>
          <w:iCs/>
          <w:color w:val="FF0000"/>
          <w:sz w:val="24"/>
        </w:rPr>
        <w:t xml:space="preserve">(attention : le tableau doit être équilibré en HT et en TTC. </w:t>
      </w:r>
    </w:p>
    <w:p w:rsidR="00255DCC" w:rsidRDefault="001C4280">
      <w:pPr>
        <w:tabs>
          <w:tab w:val="left" w:pos="2124"/>
        </w:tabs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i/>
          <w:iCs/>
          <w:color w:val="FF0000"/>
          <w:sz w:val="24"/>
        </w:rPr>
        <w:t>Le montant de la subvention demandée ne comporte pas de TVA =&gt; montant HT = montant TTC)</w:t>
      </w:r>
    </w:p>
    <w:p w:rsidR="00255DCC" w:rsidRDefault="00255DCC">
      <w:pPr>
        <w:rPr>
          <w:rFonts w:ascii="Garamond" w:hAnsi="Garamond" w:cs="Garamond"/>
          <w:b/>
          <w:sz w:val="24"/>
        </w:rPr>
      </w:pPr>
    </w:p>
    <w:tbl>
      <w:tblPr>
        <w:tblW w:w="9398" w:type="dxa"/>
        <w:tblInd w:w="-321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276"/>
        <w:gridCol w:w="1276"/>
        <w:gridCol w:w="2009"/>
        <w:gridCol w:w="1134"/>
        <w:gridCol w:w="1134"/>
      </w:tblGrid>
      <w:tr w:rsidR="00255DCC" w:rsidTr="00223EF9">
        <w:tc>
          <w:tcPr>
            <w:tcW w:w="2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dépenses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H.T.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T.T.C.</w:t>
            </w:r>
          </w:p>
        </w:tc>
        <w:tc>
          <w:tcPr>
            <w:tcW w:w="2009" w:type="dxa"/>
            <w:tcBorders>
              <w:top w:val="single" w:sz="4" w:space="0" w:color="000000"/>
              <w:left w:val="double" w:sz="2" w:space="0" w:color="000000"/>
            </w:tcBorders>
            <w:shd w:val="clear" w:color="auto" w:fill="FFFFFF"/>
            <w:tcMar>
              <w:left w:w="-3" w:type="dxa"/>
            </w:tcMar>
          </w:tcPr>
          <w:p w:rsidR="00255DCC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recettes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HT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  <w:sz w:val="28"/>
              </w:rPr>
            </w:pPr>
            <w:r>
              <w:rPr>
                <w:rFonts w:ascii="Garamond" w:hAnsi="Garamond" w:cs="Garamond"/>
                <w:b/>
                <w:sz w:val="28"/>
              </w:rPr>
              <w:t>TTC</w:t>
            </w:r>
          </w:p>
        </w:tc>
      </w:tr>
      <w:tr w:rsidR="00255DCC" w:rsidTr="00223EF9">
        <w:tc>
          <w:tcPr>
            <w:tcW w:w="2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Rémunérations </w:t>
            </w:r>
            <w:r>
              <w:rPr>
                <w:rStyle w:val="Ancredenotedebasdepage"/>
                <w:rFonts w:ascii="Garamond" w:hAnsi="Garamond" w:cs="Garamond"/>
                <w:b/>
              </w:rPr>
              <w:footnoteReference w:id="1"/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1C4280" w:rsidP="00223EF9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</w:rPr>
              <w:t>subvention</w:t>
            </w:r>
            <w:r w:rsidR="00223EF9">
              <w:rPr>
                <w:rFonts w:ascii="Garamond" w:hAnsi="Garamond" w:cs="Garamond"/>
                <w:b/>
              </w:rPr>
              <w:t xml:space="preserve"> </w:t>
            </w:r>
            <w:r w:rsidR="00223EF9">
              <w:rPr>
                <w:rFonts w:ascii="Garamond" w:hAnsi="Garamond" w:cs="Garamond"/>
                <w:b/>
              </w:rPr>
              <w:t>demandée net de taxe (HT = TTC)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Déplacements, séjours(1)</w:t>
            </w:r>
          </w:p>
          <w:p w:rsidR="00223EF9" w:rsidRDefault="00223EF9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Fournitures, petit</w:t>
            </w:r>
          </w:p>
          <w:p w:rsidR="00255DCC" w:rsidRDefault="00223EF9">
            <w:pPr>
              <w:tabs>
                <w:tab w:val="left" w:pos="1008"/>
              </w:tabs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é</w:t>
            </w:r>
            <w:r w:rsidR="001C4280">
              <w:rPr>
                <w:rFonts w:ascii="Garamond" w:hAnsi="Garamond" w:cs="Garamond"/>
                <w:b/>
              </w:rPr>
              <w:t>quipement, documentation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23EF9" w:rsidRDefault="00223EF9" w:rsidP="00223EF9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Autres financements :</w:t>
            </w:r>
          </w:p>
          <w:p w:rsidR="00255DCC" w:rsidRDefault="00255DCC" w:rsidP="00223EF9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frais spécifiques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édition, reprographie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1C4280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</w:rPr>
              <w:t xml:space="preserve">Récupération de TVA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1C4280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</w:rPr>
              <w:t>s'</w:t>
            </w:r>
            <w:r>
              <w:rPr>
                <w:rFonts w:ascii="Garamond" w:hAnsi="Garamond" w:cs="Garamond"/>
                <w:b/>
              </w:rPr>
              <w:t>il y a lieu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1008"/>
              </w:tabs>
              <w:snapToGrid w:val="0"/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frais de gestion (   %)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1008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255DCC" w:rsidTr="00223EF9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1C4280" w:rsidP="00223EF9">
            <w:pPr>
              <w:tabs>
                <w:tab w:val="left" w:pos="1008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left w:w="-3" w:type="dxa"/>
            </w:tcMar>
          </w:tcPr>
          <w:p w:rsidR="00255DCC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</w:rPr>
              <w:t>Total</w:t>
            </w:r>
          </w:p>
          <w:p w:rsidR="00255DCC" w:rsidRDefault="00255DCC">
            <w:pPr>
              <w:tabs>
                <w:tab w:val="left" w:pos="993"/>
              </w:tabs>
              <w:jc w:val="both"/>
              <w:rPr>
                <w:rFonts w:ascii="Garamond" w:hAnsi="Garamond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55DCC" w:rsidRDefault="00255DCC" w:rsidP="00223EF9">
            <w:pPr>
              <w:tabs>
                <w:tab w:val="left" w:pos="993"/>
              </w:tabs>
              <w:jc w:val="center"/>
              <w:rPr>
                <w:rFonts w:ascii="Garamond" w:hAnsi="Garamond" w:cs="Garamond"/>
                <w:b/>
              </w:rPr>
            </w:pPr>
          </w:p>
        </w:tc>
      </w:tr>
    </w:tbl>
    <w:p w:rsidR="00255DCC" w:rsidRPr="00223EF9" w:rsidRDefault="00223EF9">
      <w:pPr>
        <w:tabs>
          <w:tab w:val="left" w:pos="993"/>
        </w:tabs>
        <w:jc w:val="both"/>
        <w:rPr>
          <w:rFonts w:ascii="Garamond" w:hAnsi="Garamond" w:cs="Garamond"/>
          <w:b/>
          <w:color w:val="FF0000"/>
          <w:u w:val="single"/>
        </w:rPr>
      </w:pPr>
      <w:r w:rsidRPr="00223EF9">
        <w:rPr>
          <w:rFonts w:ascii="Garamond" w:hAnsi="Garamond" w:cs="Garamond"/>
          <w:b/>
          <w:color w:val="FF0000"/>
        </w:rPr>
        <w:t>Total d</w:t>
      </w:r>
      <w:r w:rsidR="001C4280" w:rsidRPr="00223EF9">
        <w:rPr>
          <w:rFonts w:ascii="Garamond" w:hAnsi="Garamond" w:cs="Garamond"/>
          <w:b/>
          <w:color w:val="FF0000"/>
        </w:rPr>
        <w:t>épenses HT = total recettes HT</w:t>
      </w:r>
      <w:r w:rsidRPr="00223EF9">
        <w:rPr>
          <w:rFonts w:ascii="Garamond" w:hAnsi="Garamond" w:cs="Garamond"/>
          <w:b/>
          <w:color w:val="FF0000"/>
        </w:rPr>
        <w:t xml:space="preserve"> - </w:t>
      </w:r>
      <w:r w:rsidR="001C4280" w:rsidRPr="00223EF9">
        <w:rPr>
          <w:rFonts w:ascii="Garamond" w:hAnsi="Garamond" w:cs="Garamond"/>
          <w:b/>
          <w:color w:val="FF0000"/>
        </w:rPr>
        <w:t>Total dépenses TTC = total recettes TTC</w:t>
      </w:r>
    </w:p>
    <w:p w:rsidR="00255DCC" w:rsidRDefault="00255DCC">
      <w:pPr>
        <w:jc w:val="center"/>
        <w:rPr>
          <w:rFonts w:ascii="Garamond" w:hAnsi="Garamond" w:cs="Garamond"/>
          <w:b/>
          <w:u w:val="single"/>
        </w:rPr>
      </w:pPr>
    </w:p>
    <w:p w:rsidR="00255DCC" w:rsidRDefault="00255DCC">
      <w:pPr>
        <w:jc w:val="center"/>
        <w:rPr>
          <w:rFonts w:ascii="Garamond" w:hAnsi="Garamond" w:cs="Garamond"/>
          <w:b/>
          <w:u w:val="single"/>
        </w:rPr>
      </w:pPr>
    </w:p>
    <w:p w:rsidR="00223EF9" w:rsidRDefault="00223EF9">
      <w:pPr>
        <w:suppressAutoHyphens w:val="0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br w:type="page"/>
      </w:r>
    </w:p>
    <w:p w:rsidR="00255DCC" w:rsidRDefault="001C4280">
      <w:pPr>
        <w:rPr>
          <w:rFonts w:ascii="Garamond" w:hAnsi="Garamond" w:cs="Garamond"/>
        </w:rPr>
      </w:pPr>
      <w:r>
        <w:rPr>
          <w:rFonts w:ascii="Garamond" w:hAnsi="Garamond" w:cs="Garamond"/>
          <w:b/>
          <w:sz w:val="24"/>
        </w:rPr>
        <w:lastRenderedPageBreak/>
        <w:t>6) Equipement</w:t>
      </w:r>
    </w:p>
    <w:p w:rsidR="00255DCC" w:rsidRDefault="001C428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(</w:t>
      </w:r>
      <w:r w:rsidR="00512672">
        <w:rPr>
          <w:rFonts w:ascii="Garamond" w:hAnsi="Garamond" w:cs="Garamond"/>
        </w:rPr>
        <w:t>Cette</w:t>
      </w:r>
      <w:r>
        <w:rPr>
          <w:rFonts w:ascii="Garamond" w:hAnsi="Garamond" w:cs="Garamond"/>
        </w:rPr>
        <w:t xml:space="preserve"> rubrique ne comporte que le matériel ou </w:t>
      </w:r>
      <w:r>
        <w:rPr>
          <w:rFonts w:ascii="Garamond" w:hAnsi="Garamond" w:cs="Garamond"/>
        </w:rPr>
        <w:t>les éléments permettant spécifiquement la recherche et dont la  val</w:t>
      </w:r>
      <w:r w:rsidR="00512672">
        <w:rPr>
          <w:rFonts w:ascii="Garamond" w:hAnsi="Garamond" w:cs="Garamond"/>
        </w:rPr>
        <w:t>eur unitaire est supérieure à 1 </w:t>
      </w:r>
      <w:r>
        <w:rPr>
          <w:rFonts w:ascii="Garamond" w:hAnsi="Garamond" w:cs="Garamond"/>
        </w:rPr>
        <w:t>524,49 euros H.T.)</w:t>
      </w:r>
    </w:p>
    <w:p w:rsidR="00255DCC" w:rsidRDefault="00255DCC">
      <w:pPr>
        <w:jc w:val="both"/>
        <w:rPr>
          <w:rFonts w:ascii="Garamond" w:hAnsi="Garamond" w:cs="Garamond"/>
        </w:rPr>
      </w:pPr>
    </w:p>
    <w:p w:rsidR="00255DCC" w:rsidRDefault="001C428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z w:val="24"/>
        </w:rPr>
        <w:t xml:space="preserve">a) Secteur privé : </w:t>
      </w:r>
    </w:p>
    <w:p w:rsidR="00255DCC" w:rsidRDefault="00255DCC">
      <w:pPr>
        <w:jc w:val="both"/>
        <w:rPr>
          <w:rFonts w:ascii="Garamond" w:hAnsi="Garamond" w:cs="Garamond"/>
        </w:rPr>
      </w:pPr>
    </w:p>
    <w:tbl>
      <w:tblPr>
        <w:tblW w:w="8463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2900"/>
      </w:tblGrid>
      <w:tr w:rsidR="00255DCC">
        <w:tc>
          <w:tcPr>
            <w:tcW w:w="5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nature et marque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 w:rsidP="00512672">
            <w:pPr>
              <w:snapToGrid w:val="0"/>
              <w:ind w:right="94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valeur d’achat H.T.</w:t>
            </w:r>
          </w:p>
        </w:tc>
      </w:tr>
      <w:tr w:rsidR="00255DCC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ind w:right="1665"/>
              <w:jc w:val="both"/>
              <w:rPr>
                <w:rFonts w:ascii="Garamond" w:hAnsi="Garamond" w:cs="Garamond"/>
                <w:b/>
                <w:sz w:val="22"/>
              </w:rPr>
            </w:pPr>
          </w:p>
        </w:tc>
      </w:tr>
      <w:tr w:rsidR="00255DCC"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ind w:right="1665"/>
              <w:jc w:val="both"/>
              <w:rPr>
                <w:rFonts w:ascii="Garamond" w:hAnsi="Garamond" w:cs="Garamond"/>
                <w:sz w:val="22"/>
              </w:rPr>
            </w:pPr>
          </w:p>
        </w:tc>
      </w:tr>
      <w:tr w:rsidR="00255DCC"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ind w:right="1665"/>
              <w:jc w:val="both"/>
              <w:rPr>
                <w:rFonts w:ascii="Garamond" w:hAnsi="Garamond" w:cs="Garamond"/>
                <w:sz w:val="22"/>
              </w:rPr>
            </w:pPr>
          </w:p>
        </w:tc>
      </w:tr>
      <w:tr w:rsidR="00255DCC">
        <w:tc>
          <w:tcPr>
            <w:tcW w:w="5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ind w:right="1665"/>
              <w:jc w:val="both"/>
              <w:rPr>
                <w:rFonts w:ascii="Garamond" w:hAnsi="Garamond" w:cs="Garamond"/>
                <w:sz w:val="22"/>
              </w:rPr>
            </w:pPr>
          </w:p>
        </w:tc>
      </w:tr>
    </w:tbl>
    <w:p w:rsidR="00255DCC" w:rsidRDefault="00255DCC">
      <w:pPr>
        <w:jc w:val="both"/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b) Secteur public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tbl>
      <w:tblPr>
        <w:tblW w:w="8514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370"/>
        <w:gridCol w:w="2394"/>
      </w:tblGrid>
      <w:tr w:rsidR="00255DCC">
        <w:tc>
          <w:tcPr>
            <w:tcW w:w="3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nature et marque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valeur achat H.T.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participation H.T.</w:t>
            </w:r>
          </w:p>
        </w:tc>
      </w:tr>
      <w:tr w:rsidR="00255DCC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</w:tr>
      <w:tr w:rsidR="00255DCC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</w:tr>
      <w:tr w:rsidR="00255DCC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</w:tr>
      <w:tr w:rsidR="00255DCC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both"/>
              <w:rPr>
                <w:rFonts w:ascii="Garamond" w:hAnsi="Garamond" w:cs="Garamond"/>
                <w:sz w:val="22"/>
              </w:rPr>
            </w:pPr>
          </w:p>
        </w:tc>
      </w:tr>
    </w:tbl>
    <w:p w:rsidR="00255DCC" w:rsidRDefault="00255DCC">
      <w:pPr>
        <w:jc w:val="both"/>
      </w:pPr>
    </w:p>
    <w:p w:rsidR="00255DCC" w:rsidRDefault="00255DCC">
      <w:pPr>
        <w:jc w:val="both"/>
        <w:rPr>
          <w:rFonts w:ascii="Garamond" w:hAnsi="Garamond" w:cs="Garamond"/>
        </w:rPr>
      </w:pPr>
    </w:p>
    <w:p w:rsidR="00255DCC" w:rsidRDefault="001C428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  <w:sz w:val="22"/>
        </w:rPr>
        <w:t>Taux d'amortissem</w:t>
      </w:r>
      <w:r w:rsidR="00512672">
        <w:rPr>
          <w:rFonts w:ascii="Garamond" w:hAnsi="Garamond" w:cs="Garamond"/>
          <w:sz w:val="22"/>
        </w:rPr>
        <w:t>ent sur la durée du programme :</w:t>
      </w:r>
      <w:r>
        <w:rPr>
          <w:rFonts w:ascii="Garamond" w:hAnsi="Garamond" w:cs="Garamond"/>
          <w:sz w:val="22"/>
        </w:rPr>
        <w:tab/>
        <w:t>%</w:t>
      </w:r>
    </w:p>
    <w:p w:rsidR="00255DCC" w:rsidRDefault="00255DCC">
      <w:pPr>
        <w:jc w:val="both"/>
        <w:rPr>
          <w:rFonts w:ascii="Garamond" w:hAnsi="Garamond" w:cs="Garamond"/>
        </w:rPr>
      </w:pPr>
    </w:p>
    <w:p w:rsidR="00255DCC" w:rsidRDefault="001C4280" w:rsidP="00512672">
      <w:pPr>
        <w:tabs>
          <w:tab w:val="left" w:pos="2124"/>
          <w:tab w:val="right" w:pos="8222"/>
        </w:tabs>
        <w:jc w:val="both"/>
        <w:rPr>
          <w:rFonts w:ascii="Garamond" w:hAnsi="Garamond" w:cs="Garamond"/>
          <w:b/>
          <w:sz w:val="24"/>
          <w:u w:val="single"/>
        </w:rPr>
      </w:pPr>
      <w:r>
        <w:rPr>
          <w:rFonts w:ascii="Garamond" w:hAnsi="Garamond" w:cs="Garamond"/>
          <w:b/>
          <w:sz w:val="24"/>
        </w:rPr>
        <w:t xml:space="preserve">7) Valeur amortissable prise en compte par le Ministère de la Culture </w:t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>H.T.</w:t>
      </w:r>
    </w:p>
    <w:p w:rsidR="00255DCC" w:rsidRDefault="00255DCC">
      <w:pPr>
        <w:rPr>
          <w:rFonts w:ascii="Garamond" w:hAnsi="Garamond" w:cs="Garamond"/>
          <w:b/>
          <w:sz w:val="24"/>
          <w:u w:val="single"/>
        </w:rPr>
      </w:pPr>
    </w:p>
    <w:p w:rsidR="00255DCC" w:rsidRDefault="00255DCC">
      <w:pPr>
        <w:rPr>
          <w:rFonts w:ascii="Garamond" w:hAnsi="Garamond" w:cs="Garamond"/>
          <w:b/>
          <w:sz w:val="24"/>
          <w:u w:val="single"/>
        </w:rPr>
      </w:pPr>
    </w:p>
    <w:p w:rsidR="00255DCC" w:rsidRDefault="001C4280">
      <w:pPr>
        <w:tabs>
          <w:tab w:val="left" w:pos="2124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4"/>
        </w:rPr>
        <w:t>8) Coût  récapitulatif du projet et montant de la participation demandée :</w:t>
      </w:r>
    </w:p>
    <w:p w:rsidR="00255DCC" w:rsidRDefault="00255DCC">
      <w:pPr>
        <w:rPr>
          <w:rFonts w:ascii="Garamond" w:hAnsi="Garamond" w:cs="Garamond"/>
          <w:b/>
          <w:sz w:val="22"/>
        </w:rPr>
      </w:pPr>
    </w:p>
    <w:tbl>
      <w:tblPr>
        <w:tblW w:w="8524" w:type="dxa"/>
        <w:tblInd w:w="75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09"/>
        <w:gridCol w:w="2196"/>
        <w:gridCol w:w="2859"/>
      </w:tblGrid>
      <w:tr w:rsidR="00255DCC" w:rsidTr="00512672">
        <w:trPr>
          <w:trHeight w:hRule="exact" w:val="1219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-10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 xml:space="preserve">Coût </w:t>
            </w:r>
            <w:r>
              <w:rPr>
                <w:rFonts w:ascii="Garamond" w:hAnsi="Garamond" w:cs="Garamond"/>
                <w:b/>
                <w:sz w:val="22"/>
              </w:rPr>
              <w:t>total du</w:t>
            </w:r>
          </w:p>
          <w:p w:rsidR="00255DCC" w:rsidRDefault="001C4280">
            <w:pPr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projet TTC</w:t>
            </w: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Montant de la participation demandée au Ministère de la Culture HT = TTC</w:t>
            </w:r>
          </w:p>
          <w:p w:rsidR="00255DCC" w:rsidRDefault="00255DCC">
            <w:pPr>
              <w:snapToGrid w:val="0"/>
              <w:rPr>
                <w:rFonts w:ascii="Garamond" w:hAnsi="Garamond" w:cs="Garamond"/>
                <w:b/>
                <w:sz w:val="22"/>
              </w:rPr>
            </w:pP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1C4280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Montant total des aides publiques sollicitées (yc participation demandée au Ministère de la Culture TTC)</w:t>
            </w:r>
          </w:p>
        </w:tc>
      </w:tr>
      <w:tr w:rsidR="00255DCC">
        <w:trPr>
          <w:trHeight w:hRule="exact" w:val="600"/>
        </w:trPr>
        <w:tc>
          <w:tcPr>
            <w:tcW w:w="1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-10" w:type="dxa"/>
            </w:tcMar>
          </w:tcPr>
          <w:p w:rsidR="00255DCC" w:rsidRDefault="00255DCC">
            <w:pPr>
              <w:snapToGrid w:val="0"/>
              <w:rPr>
                <w:rFonts w:ascii="Garamond" w:hAnsi="Garamond" w:cs="Garamond"/>
                <w:b/>
                <w:sz w:val="22"/>
              </w:rPr>
            </w:pPr>
          </w:p>
          <w:p w:rsidR="00255DCC" w:rsidRDefault="001C4280">
            <w:pPr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Fonctionnement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196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</w:tr>
      <w:tr w:rsidR="00255DCC">
        <w:trPr>
          <w:trHeight w:hRule="exact" w:val="600"/>
        </w:trPr>
        <w:tc>
          <w:tcPr>
            <w:tcW w:w="1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-10" w:type="dxa"/>
            </w:tcMar>
          </w:tcPr>
          <w:p w:rsidR="00255DCC" w:rsidRDefault="00255DCC">
            <w:pPr>
              <w:snapToGrid w:val="0"/>
              <w:rPr>
                <w:rFonts w:ascii="Garamond" w:hAnsi="Garamond" w:cs="Garamond"/>
                <w:b/>
                <w:sz w:val="22"/>
              </w:rPr>
            </w:pPr>
          </w:p>
          <w:p w:rsidR="00255DCC" w:rsidRDefault="001C4280">
            <w:pPr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Equipement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196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512672" w:rsidRDefault="00512672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</w:tr>
      <w:tr w:rsidR="00255DCC">
        <w:trPr>
          <w:trHeight w:hRule="exact" w:val="600"/>
        </w:trPr>
        <w:tc>
          <w:tcPr>
            <w:tcW w:w="17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255DCC" w:rsidRDefault="00255DCC">
            <w:pPr>
              <w:snapToGrid w:val="0"/>
              <w:rPr>
                <w:rFonts w:ascii="Garamond" w:hAnsi="Garamond" w:cs="Garamond"/>
                <w:b/>
                <w:sz w:val="22"/>
              </w:rPr>
            </w:pPr>
          </w:p>
          <w:p w:rsidR="00255DCC" w:rsidRDefault="001C4280">
            <w:pPr>
              <w:rPr>
                <w:rFonts w:ascii="Garamond" w:hAnsi="Garamond" w:cs="Garamond"/>
                <w:b/>
                <w:sz w:val="22"/>
              </w:rPr>
            </w:pPr>
            <w:r>
              <w:rPr>
                <w:rFonts w:ascii="Garamond" w:hAnsi="Garamond" w:cs="Garamond"/>
                <w:b/>
                <w:sz w:val="22"/>
              </w:rPr>
              <w:t>Total T.T.C.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512672" w:rsidRDefault="00512672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196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left w:w="-3" w:type="dxa"/>
            </w:tcMar>
          </w:tcPr>
          <w:p w:rsidR="00255DCC" w:rsidRDefault="00255DCC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512672" w:rsidRDefault="00512672">
            <w:pPr>
              <w:snapToGrid w:val="0"/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5" w:type="dxa"/>
            </w:tcMar>
          </w:tcPr>
          <w:p w:rsidR="00255DCC" w:rsidRDefault="00255DCC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  <w:p w:rsidR="00512672" w:rsidRDefault="00512672">
            <w:pPr>
              <w:jc w:val="center"/>
              <w:rPr>
                <w:rFonts w:ascii="Garamond" w:hAnsi="Garamond" w:cs="Garamond"/>
                <w:b/>
                <w:sz w:val="22"/>
              </w:rPr>
            </w:pPr>
          </w:p>
        </w:tc>
      </w:tr>
    </w:tbl>
    <w:p w:rsidR="00255DCC" w:rsidRDefault="00255DCC">
      <w:pPr>
        <w:jc w:val="both"/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Garamond" w:hAnsi="Garamond" w:cs="Garamond"/>
          <w:b/>
          <w:color w:val="0000FF"/>
          <w:sz w:val="22"/>
        </w:rPr>
      </w:pPr>
      <w:r>
        <w:rPr>
          <w:rFonts w:ascii="Garamond" w:hAnsi="Garamond" w:cs="Garamond"/>
          <w:b/>
          <w:color w:val="0000FF"/>
          <w:sz w:val="22"/>
        </w:rPr>
        <w:t>Pourcentage de la subvention demandée</w:t>
      </w:r>
    </w:p>
    <w:p w:rsidR="00255DCC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Garamond" w:hAnsi="Garamond" w:cs="Garamond"/>
          <w:b/>
          <w:color w:val="0000FF"/>
          <w:sz w:val="22"/>
        </w:rPr>
      </w:pPr>
      <w:r>
        <w:rPr>
          <w:rFonts w:ascii="Garamond" w:hAnsi="Garamond" w:cs="Garamond"/>
          <w:b/>
          <w:color w:val="0000FF"/>
          <w:sz w:val="22"/>
        </w:rPr>
        <w:tab/>
        <w:t>par rapport au coût total du programme hors taxes :</w:t>
      </w:r>
      <w:r>
        <w:rPr>
          <w:rFonts w:ascii="Garamond" w:hAnsi="Garamond" w:cs="Garamond"/>
          <w:b/>
          <w:color w:val="0000FF"/>
          <w:sz w:val="22"/>
        </w:rPr>
        <w:tab/>
        <w:t xml:space="preserve">          %</w:t>
      </w:r>
    </w:p>
    <w:p w:rsidR="00255DCC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b/>
          <w:color w:val="0000FF"/>
          <w:sz w:val="22"/>
        </w:rPr>
        <w:tab/>
        <w:t>par rapport au coût total du programme T.T.C.       :</w:t>
      </w:r>
      <w:r>
        <w:rPr>
          <w:rFonts w:ascii="Garamond" w:hAnsi="Garamond" w:cs="Garamond"/>
          <w:b/>
          <w:color w:val="0000FF"/>
          <w:sz w:val="22"/>
        </w:rPr>
        <w:tab/>
        <w:t xml:space="preserve">          %</w:t>
      </w:r>
    </w:p>
    <w:p w:rsidR="00255DCC" w:rsidRDefault="00255DCC">
      <w:pPr>
        <w:jc w:val="both"/>
        <w:rPr>
          <w:rFonts w:ascii="Garamond" w:hAnsi="Garamond" w:cs="Garamond"/>
          <w:i/>
          <w:sz w:val="22"/>
        </w:rPr>
      </w:pPr>
    </w:p>
    <w:p w:rsidR="00255DCC" w:rsidRPr="00512672" w:rsidRDefault="001C4280">
      <w:pPr>
        <w:jc w:val="both"/>
        <w:rPr>
          <w:rFonts w:ascii="Garamond" w:hAnsi="Garamond" w:cs="Garamond"/>
          <w:i/>
          <w:color w:val="FF0000"/>
        </w:rPr>
      </w:pPr>
      <w:r w:rsidRPr="00512672">
        <w:rPr>
          <w:rFonts w:ascii="Garamond" w:hAnsi="Garamond" w:cs="Garamond"/>
          <w:i/>
          <w:color w:val="FF0000"/>
          <w:sz w:val="22"/>
          <w:u w:val="single"/>
        </w:rPr>
        <w:t>Remarque :</w:t>
      </w:r>
      <w:r w:rsidRPr="00512672">
        <w:rPr>
          <w:rFonts w:ascii="Garamond" w:hAnsi="Garamond" w:cs="Garamond"/>
          <w:i/>
          <w:color w:val="FF0000"/>
          <w:sz w:val="22"/>
        </w:rPr>
        <w:t xml:space="preserve"> les subventions de l'</w:t>
      </w:r>
      <w:r w:rsidRPr="00512672">
        <w:rPr>
          <w:rFonts w:ascii="Garamond" w:hAnsi="Garamond" w:cs="Garamond"/>
          <w:i/>
          <w:color w:val="FF0000"/>
          <w:sz w:val="22"/>
        </w:rPr>
        <w:t>Etat ne peuvent avoir pour effet de porter le montant des aides publiques directes à plus de 80% du montant prévisionnel de la dépense subventionnable.</w:t>
      </w:r>
    </w:p>
    <w:p w:rsidR="00255DCC" w:rsidRDefault="00255DCC">
      <w:pPr>
        <w:jc w:val="both"/>
        <w:rPr>
          <w:rFonts w:ascii="Garamond" w:hAnsi="Garamond" w:cs="Garamond"/>
          <w:i/>
        </w:rPr>
      </w:pPr>
    </w:p>
    <w:p w:rsidR="00512672" w:rsidRDefault="00512672">
      <w:pPr>
        <w:suppressAutoHyphens w:val="0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br w:type="page"/>
      </w:r>
    </w:p>
    <w:p w:rsidR="00255DCC" w:rsidRDefault="001C4280">
      <w:pPr>
        <w:jc w:val="center"/>
        <w:rPr>
          <w:rFonts w:ascii="Garamond" w:hAnsi="Garamond" w:cs="Garamond"/>
          <w:b/>
          <w:caps/>
        </w:rPr>
      </w:pPr>
      <w:r>
        <w:rPr>
          <w:rFonts w:ascii="Garamond" w:hAnsi="Garamond" w:cs="Garamond"/>
          <w:b/>
          <w:sz w:val="24"/>
        </w:rPr>
        <w:lastRenderedPageBreak/>
        <w:t xml:space="preserve">C -  DESTINATAIRE DU </w:t>
      </w:r>
      <w:r>
        <w:rPr>
          <w:rFonts w:ascii="Garamond" w:hAnsi="Garamond" w:cs="Garamond"/>
          <w:b/>
          <w:caps/>
          <w:sz w:val="24"/>
        </w:rPr>
        <w:t>Versement des fonds</w:t>
      </w:r>
    </w:p>
    <w:p w:rsidR="00255DCC" w:rsidRDefault="00255DCC">
      <w:pPr>
        <w:jc w:val="center"/>
        <w:rPr>
          <w:rFonts w:ascii="Garamond" w:hAnsi="Garamond" w:cs="Garamond"/>
          <w:b/>
          <w:caps/>
        </w:rPr>
      </w:pPr>
    </w:p>
    <w:p w:rsidR="00255DCC" w:rsidRDefault="00255DCC">
      <w:pPr>
        <w:jc w:val="center"/>
        <w:rPr>
          <w:rFonts w:ascii="Garamond" w:hAnsi="Garamond" w:cs="Garamond"/>
          <w:b/>
          <w:caps/>
        </w:rPr>
      </w:pPr>
    </w:p>
    <w:p w:rsidR="00255DCC" w:rsidRDefault="001C4280">
      <w:pPr>
        <w:jc w:val="both"/>
        <w:rPr>
          <w:rFonts w:ascii="Garamond" w:hAnsi="Garamond" w:cs="Garamond"/>
          <w:b/>
          <w:color w:val="FF0000"/>
          <w:sz w:val="24"/>
        </w:rPr>
      </w:pPr>
      <w:r>
        <w:rPr>
          <w:rFonts w:ascii="Garamond" w:hAnsi="Garamond" w:cs="Garamond"/>
          <w:b/>
          <w:sz w:val="24"/>
        </w:rPr>
        <w:t>Indiquer avec précision les noms et adresse du bénéfici</w:t>
      </w:r>
      <w:r>
        <w:rPr>
          <w:rFonts w:ascii="Garamond" w:hAnsi="Garamond" w:cs="Garamond"/>
          <w:b/>
          <w:sz w:val="24"/>
        </w:rPr>
        <w:t>aire, l'intitulé complet du compte bancaire ou postal (nom et adresse de l'agence bancaire, du C.C.P., du comptable public, n° de compte).</w:t>
      </w:r>
    </w:p>
    <w:p w:rsidR="00255DCC" w:rsidRDefault="001C4280">
      <w:pPr>
        <w:jc w:val="both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color w:val="FF0000"/>
          <w:sz w:val="24"/>
        </w:rPr>
        <w:t>Joindre obligatoirement un relevé d'identité bancaire original.</w:t>
      </w:r>
    </w:p>
    <w:p w:rsidR="00255DCC" w:rsidRDefault="00255DCC">
      <w:pPr>
        <w:jc w:val="both"/>
        <w:rPr>
          <w:rFonts w:ascii="Garamond" w:hAnsi="Garamond" w:cs="Garamond"/>
          <w:b/>
          <w:sz w:val="24"/>
        </w:rPr>
      </w:pPr>
    </w:p>
    <w:p w:rsidR="00255DCC" w:rsidRDefault="001C4280" w:rsidP="00512672">
      <w:pPr>
        <w:tabs>
          <w:tab w:val="left" w:pos="4536"/>
        </w:tabs>
        <w:jc w:val="both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Le montant de la contribution</w:t>
      </w:r>
      <w:r>
        <w:rPr>
          <w:rFonts w:ascii="Garamond" w:hAnsi="Garamond" w:cs="Garamond"/>
          <w:b/>
          <w:sz w:val="24"/>
        </w:rPr>
        <w:t xml:space="preserve"> à la présente recherche sera versé sur le compte ouvert à la </w:t>
      </w:r>
      <w:r w:rsidR="00512672"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 xml:space="preserve">au nom de </w:t>
      </w:r>
    </w:p>
    <w:p w:rsidR="00512672" w:rsidRDefault="00512672" w:rsidP="00512672">
      <w:pPr>
        <w:tabs>
          <w:tab w:val="left" w:pos="5387"/>
        </w:tabs>
        <w:jc w:val="both"/>
        <w:rPr>
          <w:rFonts w:ascii="Garamond" w:hAnsi="Garamond" w:cs="Garamond"/>
          <w:b/>
          <w:sz w:val="24"/>
        </w:rPr>
      </w:pPr>
      <w:r>
        <w:rPr>
          <w:rFonts w:ascii="Garamond" w:hAnsi="Garamond" w:cs="Garamond"/>
          <w:b/>
          <w:sz w:val="24"/>
        </w:rPr>
        <w:t>N</w:t>
      </w:r>
      <w:r w:rsidR="001C4280">
        <w:rPr>
          <w:rFonts w:ascii="Garamond" w:hAnsi="Garamond" w:cs="Garamond"/>
          <w:b/>
          <w:sz w:val="24"/>
        </w:rPr>
        <w:t>uméro</w:t>
      </w:r>
      <w:r>
        <w:rPr>
          <w:rFonts w:ascii="Garamond" w:hAnsi="Garamond" w:cs="Garamond"/>
          <w:b/>
          <w:sz w:val="24"/>
        </w:rPr>
        <w:t xml:space="preserve"> IBAN</w:t>
      </w:r>
      <w:r w:rsidR="001C4280">
        <w:rPr>
          <w:rFonts w:ascii="Garamond" w:hAnsi="Garamond" w:cs="Garamond"/>
          <w:b/>
          <w:sz w:val="24"/>
        </w:rPr>
        <w:t> </w:t>
      </w:r>
      <w:r>
        <w:rPr>
          <w:rFonts w:ascii="Garamond" w:hAnsi="Garamond" w:cs="Garamond"/>
          <w:b/>
          <w:sz w:val="24"/>
        </w:rPr>
        <w:tab/>
        <w:t>BIC</w:t>
      </w:r>
    </w:p>
    <w:p w:rsidR="00255DCC" w:rsidRDefault="00255DCC">
      <w:pPr>
        <w:jc w:val="both"/>
        <w:rPr>
          <w:rFonts w:ascii="Garamond" w:hAnsi="Garamond" w:cs="Garamond"/>
          <w:b/>
          <w:sz w:val="24"/>
        </w:rPr>
      </w:pPr>
    </w:p>
    <w:p w:rsidR="00255DCC" w:rsidRDefault="00255DCC">
      <w:pPr>
        <w:jc w:val="both"/>
        <w:rPr>
          <w:rFonts w:ascii="Garamond" w:hAnsi="Garamond" w:cs="Garamond"/>
          <w:b/>
          <w:sz w:val="24"/>
        </w:rPr>
      </w:pPr>
    </w:p>
    <w:p w:rsidR="00255DCC" w:rsidRDefault="00255DCC">
      <w:pPr>
        <w:jc w:val="both"/>
        <w:rPr>
          <w:rFonts w:ascii="Garamond" w:hAnsi="Garamond" w:cs="Garamond"/>
          <w:b/>
        </w:rPr>
        <w:sectPr w:rsidR="00255DCC" w:rsidSect="00512672">
          <w:footerReference w:type="default" r:id="rId7"/>
          <w:pgSz w:w="11906" w:h="16838"/>
          <w:pgMar w:top="1418" w:right="1701" w:bottom="1134" w:left="1701" w:header="0" w:footer="596" w:gutter="0"/>
          <w:cols w:space="720"/>
          <w:formProt w:val="0"/>
          <w:docGrid w:linePitch="360"/>
        </w:sectPr>
      </w:pPr>
    </w:p>
    <w:p w:rsidR="00255DCC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2"/>
        </w:rPr>
        <w:lastRenderedPageBreak/>
        <w:t>ENGAGEM</w:t>
      </w:r>
      <w:r>
        <w:rPr>
          <w:rFonts w:ascii="Garamond" w:hAnsi="Garamond" w:cs="Garamond"/>
          <w:b/>
          <w:sz w:val="22"/>
        </w:rPr>
        <w:t>ENT A SOUSCRIRE PAR L’ORGANISME DEMANDEUR</w:t>
      </w: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Je m’engage, au cas </w:t>
      </w:r>
      <w:r w:rsidR="008266C9">
        <w:rPr>
          <w:rFonts w:ascii="Garamond" w:hAnsi="Garamond" w:cs="Garamond"/>
          <w:b/>
          <w:sz w:val="22"/>
        </w:rPr>
        <w:t>où</w:t>
      </w:r>
      <w:r>
        <w:rPr>
          <w:rFonts w:ascii="Garamond" w:hAnsi="Garamond" w:cs="Garamond"/>
          <w:b/>
          <w:sz w:val="22"/>
        </w:rPr>
        <w:t xml:space="preserve"> j'obtiendrais la subvention ci-dessus demandée au ministère de la culture pour la recherche ci-après précisée :</w:t>
      </w: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(intitulé de la recherche)</w:t>
      </w:r>
    </w:p>
    <w:p w:rsidR="00255DCC" w:rsidRDefault="00255DCC" w:rsidP="005C5121">
      <w:pPr>
        <w:jc w:val="center"/>
        <w:rPr>
          <w:rFonts w:ascii="Garamond" w:hAnsi="Garamond" w:cs="Garamond"/>
          <w:b/>
          <w:sz w:val="2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- à réaliser  le programme défini dans la </w:t>
      </w:r>
      <w:r>
        <w:rPr>
          <w:rFonts w:ascii="Garamond" w:hAnsi="Garamond" w:cs="Garamond"/>
          <w:b/>
          <w:sz w:val="22"/>
        </w:rPr>
        <w:t>décision attributive et à respecter toutes les conditions mises par l’Etat à sa contribution financière;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- à respecter les règles générales relatives au cumul de rémunérations des agents de l’Etat ou des collectivités publiques visées par la législation e</w:t>
      </w:r>
      <w:r>
        <w:rPr>
          <w:rFonts w:ascii="Garamond" w:hAnsi="Garamond" w:cs="Garamond"/>
          <w:b/>
          <w:sz w:val="22"/>
        </w:rPr>
        <w:t>n la matière;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- à maintenir à l’organisme visé dans la présente demande, le soutien financier et matériel qui lui est habituellement consenti.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Je reconnais en particulier avoir pris connaissance des conditions d’attribution des subventions de recherche a</w:t>
      </w:r>
      <w:r>
        <w:rPr>
          <w:rFonts w:ascii="Garamond" w:hAnsi="Garamond" w:cs="Garamond"/>
          <w:b/>
          <w:sz w:val="22"/>
        </w:rPr>
        <w:t>insi que des conditions particulières.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Je reconnais avoir eu connaissance des informations suivantes :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pStyle w:val="Corpsdetexte3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Le projet ne doit pas avoir commencé avant que le dossier soit déclaré ou réputé complet, sauf dans les cas suivants :</w:t>
      </w:r>
    </w:p>
    <w:p w:rsidR="00255DCC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une autorisation de commencer l</w:t>
      </w:r>
      <w:r>
        <w:rPr>
          <w:rFonts w:ascii="Garamond" w:hAnsi="Garamond" w:cs="Garamond"/>
          <w:b/>
          <w:sz w:val="22"/>
        </w:rPr>
        <w:t>e projet est accordée par l'autorité compétente ;</w:t>
      </w:r>
    </w:p>
    <w:p w:rsidR="00255DCC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le projet est éligible à un programme communautaire et n'est pas soumis aux règles communautaires sur les aides d'Etat relatives à la concurrence : le projet peut avoir commencé avant le dépôt de la demande</w:t>
      </w:r>
      <w:r>
        <w:rPr>
          <w:rFonts w:ascii="Garamond" w:hAnsi="Garamond" w:cs="Garamond"/>
          <w:b/>
          <w:sz w:val="22"/>
        </w:rPr>
        <w:t>. Si le projet a été commencé et n'est pas retenu dans ce programme communautaire, une confirmation de l'autorisation de commencement sera demandée auprès de l'autorité compétente ;</w:t>
      </w:r>
    </w:p>
    <w:p w:rsidR="00255DCC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le projet est éligible à un programme communautaire et est soumis aux règl</w:t>
      </w:r>
      <w:r>
        <w:rPr>
          <w:rFonts w:ascii="Garamond" w:hAnsi="Garamond" w:cs="Garamond"/>
          <w:b/>
          <w:sz w:val="22"/>
        </w:rPr>
        <w:t>es communautaires sur les aides d'Etat relatives à la concurrence qui exigent une demande de subvention préalablement au début d'exécution : le projet peut commencer dès le dépôt de la demande. Si le projet a été commencé et n'est pas retenu dans ce progra</w:t>
      </w:r>
      <w:r>
        <w:rPr>
          <w:rFonts w:ascii="Garamond" w:hAnsi="Garamond" w:cs="Garamond"/>
          <w:b/>
          <w:sz w:val="22"/>
        </w:rPr>
        <w:t>mme communautaire, une confirmation de l'autorisation de commencement sera demandée auprès de l'autorité compétente.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4"/>
        </w:rPr>
      </w:pPr>
    </w:p>
    <w:p w:rsidR="00255DCC" w:rsidRDefault="001C4280" w:rsidP="005C5121">
      <w:pPr>
        <w:tabs>
          <w:tab w:val="left" w:pos="2835"/>
        </w:tabs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Fait à</w:t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>le</w:t>
      </w:r>
    </w:p>
    <w:p w:rsidR="00255DCC" w:rsidRDefault="00255DCC">
      <w:pPr>
        <w:jc w:val="both"/>
        <w:rPr>
          <w:rFonts w:ascii="Garamond" w:hAnsi="Garamond" w:cs="Garamond"/>
          <w:sz w:val="24"/>
        </w:rPr>
      </w:pPr>
    </w:p>
    <w:p w:rsidR="00255DCC" w:rsidRDefault="00255DCC">
      <w:pPr>
        <w:jc w:val="both"/>
        <w:rPr>
          <w:rFonts w:ascii="Garamond" w:hAnsi="Garamond" w:cs="Garamond"/>
          <w:sz w:val="24"/>
        </w:rPr>
      </w:pPr>
    </w:p>
    <w:p w:rsidR="00255DCC" w:rsidRDefault="001C4280">
      <w:pPr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Signature de l’organisme demandeur et cachet</w:t>
      </w:r>
    </w:p>
    <w:p w:rsidR="00255DCC" w:rsidRDefault="001C4280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sz w:val="24"/>
        </w:rPr>
        <w:t>(nom et qualité de la personne juridiquement habilitée)</w:t>
      </w: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5C5121" w:rsidRDefault="005C5121">
      <w:pPr>
        <w:jc w:val="both"/>
        <w:rPr>
          <w:rFonts w:ascii="Garamond" w:hAnsi="Garamond" w:cs="Garamond"/>
          <w:b/>
        </w:rPr>
      </w:pP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Pr="005C5121" w:rsidRDefault="005C5121">
      <w:pPr>
        <w:jc w:val="both"/>
        <w:rPr>
          <w:rFonts w:ascii="Garamond" w:hAnsi="Garamond" w:cs="Garamond"/>
          <w:b/>
          <w:sz w:val="24"/>
          <w:szCs w:val="24"/>
        </w:rPr>
      </w:pPr>
      <w:r w:rsidRPr="005C5121">
        <w:rPr>
          <w:rFonts w:ascii="Garamond" w:hAnsi="Garamond" w:cs="Garamond"/>
          <w:b/>
          <w:sz w:val="24"/>
          <w:szCs w:val="24"/>
        </w:rPr>
        <w:t>S</w:t>
      </w:r>
      <w:r w:rsidR="001C4280" w:rsidRPr="005C5121">
        <w:rPr>
          <w:rFonts w:ascii="Garamond" w:hAnsi="Garamond" w:cs="Garamond"/>
          <w:b/>
          <w:sz w:val="24"/>
          <w:szCs w:val="24"/>
        </w:rPr>
        <w:t xml:space="preserve">ignature du </w:t>
      </w:r>
      <w:r w:rsidR="001C4280" w:rsidRPr="005C5121">
        <w:rPr>
          <w:rFonts w:ascii="Garamond" w:hAnsi="Garamond" w:cs="Garamond"/>
          <w:b/>
          <w:sz w:val="24"/>
          <w:szCs w:val="24"/>
        </w:rPr>
        <w:t>responsable scientifique</w:t>
      </w:r>
    </w:p>
    <w:p w:rsidR="00255DCC" w:rsidRDefault="001C4280">
      <w:pPr>
        <w:jc w:val="both"/>
        <w:rPr>
          <w:rFonts w:ascii="Garamond" w:hAnsi="Garamond" w:cs="Garamond"/>
          <w:b/>
        </w:rPr>
      </w:pPr>
      <w:r>
        <w:br w:type="page"/>
      </w: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caps/>
          <w:sz w:val="24"/>
        </w:rPr>
        <w:t>Attestation sur l'honneur</w:t>
      </w: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255DCC">
      <w:pPr>
        <w:jc w:val="both"/>
        <w:rPr>
          <w:rFonts w:ascii="Garamond" w:hAnsi="Garamond" w:cs="Garamond"/>
          <w:b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5C5121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Je soussigné ….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jc w:val="both"/>
        <w:rPr>
          <w:rFonts w:ascii="Garamond" w:eastAsia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représentant juridiquement habilité de l’organisme</w:t>
      </w:r>
    </w:p>
    <w:p w:rsidR="00255DCC" w:rsidRDefault="001C4280">
      <w:pPr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sz w:val="22"/>
        </w:rPr>
        <w:t>(nom de l’organisme)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déclare que l'organisme est en règle au regard de l'ensemble des déclarations sociales ainsi que des c</w:t>
      </w:r>
      <w:r>
        <w:rPr>
          <w:rFonts w:ascii="Garamond" w:hAnsi="Garamond" w:cs="Garamond"/>
          <w:b/>
          <w:sz w:val="22"/>
        </w:rPr>
        <w:t xml:space="preserve">otisations et paiements y afférant ; </w:t>
      </w:r>
    </w:p>
    <w:p w:rsidR="00255DCC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certifie que l'organisme est soumis au champ d'application  de la TVA suivant : </w:t>
      </w:r>
      <w:r>
        <w:rPr>
          <w:rFonts w:ascii="Garamond" w:hAnsi="Garamond" w:cs="Garamond"/>
          <w:i/>
          <w:sz w:val="22"/>
        </w:rPr>
        <w:t>(à cocher selon le cas)</w:t>
      </w:r>
      <w:r>
        <w:rPr>
          <w:rFonts w:ascii="Garamond" w:hAnsi="Garamond" w:cs="Garamond"/>
          <w:sz w:val="22"/>
        </w:rPr>
        <w:t xml:space="preserve"> :</w:t>
      </w:r>
    </w:p>
    <w:p w:rsidR="00255DCC" w:rsidRDefault="001C4280">
      <w:pPr>
        <w:numPr>
          <w:ilvl w:val="0"/>
          <w:numId w:val="9"/>
        </w:numPr>
        <w:tabs>
          <w:tab w:val="left" w:pos="1080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non assujettissement </w:t>
      </w:r>
    </w:p>
    <w:p w:rsidR="00255DCC" w:rsidRDefault="001C4280">
      <w:pPr>
        <w:numPr>
          <w:ilvl w:val="0"/>
          <w:numId w:val="13"/>
        </w:numPr>
        <w:tabs>
          <w:tab w:val="left" w:pos="1080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assujettissement :</w:t>
      </w:r>
    </w:p>
    <w:p w:rsidR="00255DCC" w:rsidRDefault="001C4280">
      <w:pPr>
        <w:numPr>
          <w:ilvl w:val="0"/>
          <w:numId w:val="10"/>
        </w:numPr>
        <w:ind w:left="90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non récupération</w:t>
      </w:r>
    </w:p>
    <w:p w:rsidR="00255DCC" w:rsidRDefault="001C4280">
      <w:pPr>
        <w:numPr>
          <w:ilvl w:val="0"/>
          <w:numId w:val="8"/>
        </w:numPr>
        <w:ind w:left="90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récupération :</w:t>
      </w:r>
    </w:p>
    <w:p w:rsidR="00255DCC" w:rsidRDefault="001C4280">
      <w:pPr>
        <w:numPr>
          <w:ilvl w:val="0"/>
          <w:numId w:val="14"/>
        </w:numPr>
        <w:ind w:left="150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totale</w:t>
      </w:r>
    </w:p>
    <w:p w:rsidR="00255DCC" w:rsidRDefault="001C4280">
      <w:pPr>
        <w:numPr>
          <w:ilvl w:val="0"/>
          <w:numId w:val="7"/>
        </w:numPr>
        <w:ind w:left="150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partielle, indiquez le taux :   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certifie exactes les informations du présent dossier, notamment la mention de l'ensemble des demandes de subvention introduites auprès d'autres financeurs publics ;</w:t>
      </w:r>
    </w:p>
    <w:p w:rsidR="00255DCC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demande une subvention de : ____________ euros net de taxe </w:t>
      </w:r>
      <w:r>
        <w:rPr>
          <w:rFonts w:ascii="Garamond" w:hAnsi="Garamond" w:cs="Garamond"/>
          <w:sz w:val="22"/>
        </w:rPr>
        <w:t>(cette subvention ne constitua</w:t>
      </w:r>
      <w:r>
        <w:rPr>
          <w:rFonts w:ascii="Garamond" w:hAnsi="Garamond" w:cs="Garamond"/>
          <w:sz w:val="22"/>
        </w:rPr>
        <w:t>nt pas, au sens de l’instruction fiscale n°100 du 16 juin 2006, la contrepartie totale ou partielle d’une livraison de biens ou d’une prestation de service, elle n’est pas soumise à TVA)</w:t>
      </w:r>
    </w:p>
    <w:p w:rsidR="00255DCC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reconnais que le projet ne doit pas avoir commencé avant que le dossi</w:t>
      </w:r>
      <w:r>
        <w:rPr>
          <w:rFonts w:ascii="Garamond" w:hAnsi="Garamond" w:cs="Garamond"/>
          <w:b/>
          <w:sz w:val="22"/>
        </w:rPr>
        <w:t>er soit déclaré ou réputé complet.</w:t>
      </w: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255DCC">
      <w:pPr>
        <w:jc w:val="both"/>
        <w:rPr>
          <w:rFonts w:ascii="Garamond" w:hAnsi="Garamond" w:cs="Garamond"/>
          <w:b/>
          <w:sz w:val="22"/>
        </w:rPr>
      </w:pPr>
    </w:p>
    <w:p w:rsidR="00255DCC" w:rsidRDefault="001C4280" w:rsidP="005C5121">
      <w:pPr>
        <w:tabs>
          <w:tab w:val="left" w:pos="2835"/>
        </w:tabs>
        <w:jc w:val="both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 xml:space="preserve">Fait à </w:t>
      </w:r>
      <w:r>
        <w:rPr>
          <w:rFonts w:ascii="Garamond" w:hAnsi="Garamond" w:cs="Garamond"/>
          <w:b/>
          <w:sz w:val="22"/>
        </w:rPr>
        <w:tab/>
      </w:r>
      <w:r>
        <w:rPr>
          <w:rFonts w:ascii="Garamond" w:hAnsi="Garamond" w:cs="Garamond"/>
          <w:b/>
          <w:sz w:val="22"/>
        </w:rPr>
        <w:t>le</w:t>
      </w: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5C5121" w:rsidRDefault="005C5121">
      <w:pPr>
        <w:jc w:val="center"/>
        <w:rPr>
          <w:rFonts w:ascii="Garamond" w:hAnsi="Garamond" w:cs="Garamond"/>
          <w:b/>
          <w:sz w:val="22"/>
        </w:rPr>
      </w:pPr>
    </w:p>
    <w:p w:rsidR="00255DCC" w:rsidRDefault="00255DCC">
      <w:pPr>
        <w:jc w:val="center"/>
        <w:rPr>
          <w:rFonts w:ascii="Garamond" w:hAnsi="Garamond" w:cs="Garamond"/>
          <w:b/>
          <w:sz w:val="22"/>
        </w:rPr>
      </w:pPr>
    </w:p>
    <w:p w:rsidR="00255DCC" w:rsidRDefault="005C5121">
      <w:pPr>
        <w:jc w:val="center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S</w:t>
      </w:r>
      <w:r w:rsidR="001C4280">
        <w:rPr>
          <w:rFonts w:ascii="Garamond" w:hAnsi="Garamond" w:cs="Garamond"/>
          <w:b/>
          <w:sz w:val="22"/>
        </w:rPr>
        <w:t>ignature</w:t>
      </w:r>
      <w:r>
        <w:rPr>
          <w:rFonts w:ascii="Garamond" w:hAnsi="Garamond" w:cs="Garamond"/>
          <w:b/>
          <w:sz w:val="22"/>
        </w:rPr>
        <w:t xml:space="preserve"> </w:t>
      </w:r>
      <w:r w:rsidR="001C4280">
        <w:rPr>
          <w:rFonts w:ascii="Garamond" w:hAnsi="Garamond" w:cs="Garamond"/>
          <w:b/>
          <w:sz w:val="22"/>
        </w:rPr>
        <w:t>:</w:t>
      </w:r>
    </w:p>
    <w:p w:rsidR="00255DCC" w:rsidRDefault="005C5121">
      <w:pPr>
        <w:jc w:val="center"/>
        <w:rPr>
          <w:rFonts w:ascii="Garamond" w:hAnsi="Garamond" w:cs="Garamond"/>
          <w:b/>
          <w:sz w:val="22"/>
        </w:rPr>
      </w:pPr>
      <w:r>
        <w:rPr>
          <w:rFonts w:ascii="Garamond" w:hAnsi="Garamond" w:cs="Garamond"/>
          <w:b/>
          <w:sz w:val="22"/>
        </w:rPr>
        <w:t>(</w:t>
      </w:r>
      <w:r w:rsidR="001C4280">
        <w:rPr>
          <w:rFonts w:ascii="Garamond" w:hAnsi="Garamond" w:cs="Garamond"/>
          <w:b/>
          <w:sz w:val="22"/>
        </w:rPr>
        <w:t xml:space="preserve">nom et qualité de </w:t>
      </w:r>
      <w:bookmarkStart w:id="0" w:name="_GoBack"/>
      <w:bookmarkEnd w:id="0"/>
      <w:r w:rsidR="001C4280">
        <w:rPr>
          <w:rFonts w:ascii="Garamond" w:hAnsi="Garamond" w:cs="Garamond"/>
          <w:b/>
          <w:sz w:val="22"/>
        </w:rPr>
        <w:t>la personne juridiquement habilitée)</w:t>
      </w:r>
    </w:p>
    <w:sectPr w:rsidR="00255DCC">
      <w:footerReference w:type="default" r:id="rId8"/>
      <w:pgSz w:w="11906" w:h="16838"/>
      <w:pgMar w:top="1417" w:right="1417" w:bottom="1417" w:left="14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4280">
      <w:r>
        <w:separator/>
      </w:r>
    </w:p>
  </w:endnote>
  <w:endnote w:type="continuationSeparator" w:id="0">
    <w:p w:rsidR="00000000" w:rsidRDefault="001C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;Arial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CC" w:rsidRDefault="001C4280">
    <w:pPr>
      <w:pStyle w:val="Pieddepage"/>
      <w:jc w:val="center"/>
    </w:pPr>
    <w:r>
      <w:t xml:space="preserve">Page </w:t>
    </w:r>
    <w:r>
      <w:rPr>
        <w:rStyle w:val="Numrodepage"/>
      </w:rP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CC" w:rsidRDefault="001C428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55DCC" w:rsidRDefault="001C4280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519.4pt;margin-top:.05pt;width:4.9pt;height:11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" stroked="f">
              <v:fill opacity="0"/>
              <v:textbox inset=".05pt,.05pt,.05pt,.05pt">
                <w:txbxContent>
                  <w:p w:rsidR="00255DCC" w:rsidRDefault="001C4280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CC" w:rsidRDefault="001C4280">
      <w:r>
        <w:separator/>
      </w:r>
    </w:p>
  </w:footnote>
  <w:footnote w:type="continuationSeparator" w:id="0">
    <w:p w:rsidR="00255DCC" w:rsidRDefault="001C4280">
      <w:r>
        <w:continuationSeparator/>
      </w:r>
    </w:p>
  </w:footnote>
  <w:footnote w:id="1">
    <w:p w:rsidR="00255DCC" w:rsidRPr="00223EF9" w:rsidRDefault="001C4280" w:rsidP="00223EF9">
      <w:pPr>
        <w:rPr>
          <w:rFonts w:ascii="Garamond" w:eastAsia="Garamond" w:hAnsi="Garamond" w:cs="Garamond"/>
          <w:vertAlign w:val="superscript"/>
        </w:rPr>
      </w:pPr>
      <w:r>
        <w:footnoteRef/>
      </w:r>
      <w:r>
        <w:rPr>
          <w:rFonts w:ascii="Garamond" w:hAnsi="Garamond" w:cs="Garamond"/>
        </w:rPr>
        <w:t xml:space="preserve"> (1) Les rémunérations ainsi que les frais de séjours et de déplacements ne sont pas soumis à la T.V.A.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73A"/>
    <w:multiLevelType w:val="multilevel"/>
    <w:tmpl w:val="61AA1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D5D73"/>
    <w:multiLevelType w:val="multilevel"/>
    <w:tmpl w:val="BE94C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A3A4D"/>
    <w:multiLevelType w:val="multilevel"/>
    <w:tmpl w:val="94FE6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46BED"/>
    <w:multiLevelType w:val="multilevel"/>
    <w:tmpl w:val="811CAB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61637"/>
    <w:multiLevelType w:val="multilevel"/>
    <w:tmpl w:val="FB1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89951C5"/>
    <w:multiLevelType w:val="multilevel"/>
    <w:tmpl w:val="8E90BC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835C7F"/>
    <w:multiLevelType w:val="multilevel"/>
    <w:tmpl w:val="7B0ACC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AC0C85"/>
    <w:multiLevelType w:val="multilevel"/>
    <w:tmpl w:val="F3DAAA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1DE569A"/>
    <w:multiLevelType w:val="multilevel"/>
    <w:tmpl w:val="556EAC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900C46"/>
    <w:multiLevelType w:val="multilevel"/>
    <w:tmpl w:val="37FE596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5846FA"/>
    <w:multiLevelType w:val="multilevel"/>
    <w:tmpl w:val="52282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35665D"/>
    <w:multiLevelType w:val="multilevel"/>
    <w:tmpl w:val="480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02215"/>
    <w:multiLevelType w:val="multilevel"/>
    <w:tmpl w:val="83F28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B4374A"/>
    <w:multiLevelType w:val="multilevel"/>
    <w:tmpl w:val="8C46C4D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;Arial Unicode MS" w:hint="default"/>
        <w:sz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;Arial Unicode MS" w:hint="default"/>
        <w:sz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;Arial Unicode MS" w:hint="default"/>
        <w:sz w:val="16"/>
      </w:rPr>
    </w:lvl>
  </w:abstractNum>
  <w:abstractNum w:abstractNumId="14">
    <w:nsid w:val="744F5DDA"/>
    <w:multiLevelType w:val="multilevel"/>
    <w:tmpl w:val="56E888C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C64F3"/>
    <w:multiLevelType w:val="multilevel"/>
    <w:tmpl w:val="4D8EA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5DCC"/>
    <w:rsid w:val="001C4280"/>
    <w:rsid w:val="00223EF9"/>
    <w:rsid w:val="00255DCC"/>
    <w:rsid w:val="003860BD"/>
    <w:rsid w:val="00512672"/>
    <w:rsid w:val="005C5121"/>
    <w:rsid w:val="00753DD4"/>
    <w:rsid w:val="008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BB50A-A085-4F2A-89DE-E8C26AFB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pPr>
      <w:keepNext/>
      <w:jc w:val="both"/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both"/>
      <w:outlineLvl w:val="4"/>
    </w:pPr>
    <w:rPr>
      <w:rFonts w:ascii="Helvetica;Arial" w:hAnsi="Helvetica;Arial" w:cs="Helvetica;Arial"/>
      <w:i/>
      <w:color w:val="0000FF"/>
    </w:rPr>
  </w:style>
  <w:style w:type="paragraph" w:styleId="Titre6">
    <w:name w:val="heading 6"/>
    <w:basedOn w:val="Normal"/>
    <w:next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pPr>
      <w:keepNext/>
      <w:jc w:val="both"/>
      <w:outlineLvl w:val="6"/>
    </w:pPr>
    <w:rPr>
      <w:b/>
      <w:sz w:val="28"/>
      <w:lang w:val="en-US"/>
    </w:rPr>
  </w:style>
  <w:style w:type="paragraph" w:styleId="Titre8">
    <w:name w:val="heading 8"/>
    <w:basedOn w:val="Normal"/>
    <w:next w:val="Normal"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Garamond" w:hAnsi="Garamond" w:cs="Garamond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Symbol"/>
    </w:rPr>
  </w:style>
  <w:style w:type="character" w:customStyle="1" w:styleId="WW8Num5z0">
    <w:name w:val="WW8Num5z0"/>
    <w:qFormat/>
    <w:rPr>
      <w:rFonts w:ascii="Wingdings" w:hAnsi="Wingdings" w:cs="Symbol"/>
    </w:rPr>
  </w:style>
  <w:style w:type="character" w:customStyle="1" w:styleId="WW8Num5z1">
    <w:name w:val="WW8Num5z1"/>
    <w:qFormat/>
    <w:rPr>
      <w:rFonts w:ascii="Wingdings 2" w:hAnsi="Wingdings 2" w:cs="Wingdings 2"/>
      <w:sz w:val="18"/>
    </w:rPr>
  </w:style>
  <w:style w:type="character" w:customStyle="1" w:styleId="WW8Num5z2">
    <w:name w:val="WW8Num5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Symbol"/>
      <w:sz w:val="16"/>
    </w:rPr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9z0">
    <w:name w:val="WW8Num9z0"/>
    <w:qFormat/>
    <w:rPr>
      <w:rFonts w:ascii="Wingdings" w:hAnsi="Wingdings" w:cs="Wingdings"/>
      <w:sz w:val="24"/>
      <w:szCs w:val="24"/>
    </w:rPr>
  </w:style>
  <w:style w:type="character" w:customStyle="1" w:styleId="WW8Num10z0">
    <w:name w:val="WW8Num10z0"/>
    <w:qFormat/>
    <w:rPr>
      <w:rFonts w:ascii="Wingdings" w:hAnsi="Wingdings" w:cs="Symbol"/>
      <w:sz w:val="16"/>
    </w:rPr>
  </w:style>
  <w:style w:type="character" w:customStyle="1" w:styleId="WW8Num11z0">
    <w:name w:val="WW8Num11z0"/>
    <w:qFormat/>
    <w:rPr>
      <w:rFonts w:ascii="Symbol" w:hAnsi="Symbol"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  <w:sz w:val="24"/>
      <w:szCs w:val="24"/>
    </w:rPr>
  </w:style>
  <w:style w:type="character" w:customStyle="1" w:styleId="WW8Num14z0">
    <w:name w:val="WW8Num14z0"/>
    <w:qFormat/>
    <w:rPr>
      <w:rFonts w:ascii="Wingdings" w:hAnsi="Wingdings" w:cs="Wingdings"/>
      <w:sz w:val="16"/>
    </w:rPr>
  </w:style>
  <w:style w:type="character" w:customStyle="1" w:styleId="WW8Num15z0">
    <w:name w:val="WW8Num15z0"/>
    <w:qFormat/>
    <w:rPr>
      <w:rFonts w:ascii="Symbol" w:hAnsi="Symbol" w:cs="Symbol"/>
      <w:color w:val="FF0000"/>
      <w:sz w:val="24"/>
    </w:rPr>
  </w:style>
  <w:style w:type="character" w:customStyle="1" w:styleId="WW8Num16z0">
    <w:name w:val="WW8Num16z0"/>
    <w:qFormat/>
    <w:rPr>
      <w:rFonts w:ascii="Symbol" w:hAnsi="Symbol" w:cs="Symbol"/>
      <w:color w:val="FF0000"/>
    </w:rPr>
  </w:style>
  <w:style w:type="character" w:customStyle="1" w:styleId="Absatz-Standardschriftart">
    <w:name w:val="Absatz-Standardschriftart"/>
    <w:qFormat/>
  </w:style>
  <w:style w:type="character" w:customStyle="1" w:styleId="WW8Num9z1">
    <w:name w:val="WW8Num9z1"/>
    <w:qFormat/>
    <w:rPr>
      <w:rFonts w:ascii="Wingdings 2" w:hAnsi="Wingdings 2" w:cs="Wingdings 2"/>
      <w:sz w:val="18"/>
    </w:rPr>
  </w:style>
  <w:style w:type="character" w:customStyle="1" w:styleId="WW8Num9z2">
    <w:name w:val="WW8Num9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17z0">
    <w:name w:val="WW8Num17z0"/>
    <w:qFormat/>
    <w:rPr>
      <w:rFonts w:ascii="Symbol" w:hAnsi="Symbol" w:cs="Symbol"/>
      <w:color w:val="FF0000"/>
    </w:rPr>
  </w:style>
  <w:style w:type="character" w:customStyle="1" w:styleId="WW8Num19z0">
    <w:name w:val="WW8Num19z0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Wingdings" w:hAnsi="Wingdings" w:cs="Wingdings"/>
      <w:sz w:val="24"/>
    </w:rPr>
  </w:style>
  <w:style w:type="character" w:customStyle="1" w:styleId="WW8Num21z0">
    <w:name w:val="WW8Num21z0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sz w:val="24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sz w:val="16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  <w:color w:val="FF0000"/>
    </w:rPr>
  </w:style>
  <w:style w:type="character" w:customStyle="1" w:styleId="WW8Num30z0">
    <w:name w:val="WW8Num30z0"/>
    <w:qFormat/>
    <w:rPr>
      <w:rFonts w:ascii="Symbol" w:hAnsi="Symbol" w:cs="Symbol"/>
      <w:color w:val="FF0000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  <w:color w:val="FF000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  <w:color w:val="FF0000"/>
    </w:rPr>
  </w:style>
  <w:style w:type="character" w:customStyle="1" w:styleId="WW8Num37z0">
    <w:name w:val="WW8Num37z0"/>
    <w:qFormat/>
    <w:rPr>
      <w:rFonts w:ascii="Symbol" w:hAnsi="Symbol" w:cs="Symbol"/>
      <w:color w:val="FF0000"/>
    </w:rPr>
  </w:style>
  <w:style w:type="character" w:customStyle="1" w:styleId="WW-Policepardfaut">
    <w:name w:val="WW-Police par défaut"/>
    <w:qFormat/>
  </w:style>
  <w:style w:type="character" w:customStyle="1" w:styleId="Caractresdenotedebasdepage">
    <w:name w:val="Caractères de note de bas de page"/>
    <w:basedOn w:val="WW-Policepardfaut"/>
    <w:qFormat/>
    <w:rPr>
      <w:vertAlign w:val="superscript"/>
    </w:rPr>
  </w:style>
  <w:style w:type="character" w:styleId="Numrodepage">
    <w:name w:val="page number"/>
    <w:basedOn w:val="WW-Policepardfaut"/>
  </w:style>
  <w:style w:type="character" w:customStyle="1" w:styleId="LienInternet">
    <w:name w:val="Lien Internet"/>
    <w:basedOn w:val="WW-Policepardfaut"/>
    <w:rPr>
      <w:color w:val="0000FF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-Policepardfaut1">
    <w:name w:val="WW-Police par défaut1"/>
    <w:qFormat/>
  </w:style>
  <w:style w:type="character" w:customStyle="1" w:styleId="Caractredenotedebasdepage">
    <w:name w:val="Caractère de note de bas de page"/>
    <w:basedOn w:val="WW-Policepardfaut1"/>
    <w:qFormat/>
    <w:rPr>
      <w:vertAlign w:val="superscript"/>
    </w:rPr>
  </w:style>
  <w:style w:type="character" w:customStyle="1" w:styleId="WW-Caractresdenotedebasdepage">
    <w:name w:val="WW-Caractères de note de bas de page"/>
    <w:qFormat/>
    <w:rPr>
      <w:vertAlign w:val="superscript"/>
    </w:rPr>
  </w:style>
  <w:style w:type="character" w:customStyle="1" w:styleId="Caractresdenotedefin">
    <w:name w:val="Caractères de note de fin"/>
    <w:basedOn w:val="WW-Policepardfaut"/>
    <w:qFormat/>
    <w:rPr>
      <w:vertAlign w:val="superscript"/>
    </w:rPr>
  </w:style>
  <w:style w:type="character" w:customStyle="1" w:styleId="LienInternetvisit">
    <w:name w:val="Lien Internet visité"/>
    <w:basedOn w:val="WW-Policepardfaut"/>
    <w:rPr>
      <w:color w:val="800080"/>
      <w:u w:val="single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ppeldenote">
    <w:name w:val="Appel de note"/>
    <w:qFormat/>
    <w:rPr>
      <w:vertAlign w:val="superscript"/>
    </w:rPr>
  </w:style>
  <w:style w:type="character" w:customStyle="1" w:styleId="Caractresdenumrotation">
    <w:name w:val="Caractères de numérotation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2"/>
    </w:rPr>
  </w:style>
  <w:style w:type="paragraph" w:styleId="Liste">
    <w:name w:val="List"/>
    <w:basedOn w:val="Corpsdetexte"/>
    <w:rPr>
      <w:rFonts w:ascii="Liberation Sans;Arial" w:hAnsi="Liberation Sans;Arial" w:cs="Liberation Sans;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Liberation Sans;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Liberation Sans;Arial"/>
    </w:rPr>
  </w:style>
  <w:style w:type="paragraph" w:customStyle="1" w:styleId="Retraitdecorpsdetexte">
    <w:name w:val="Retrait de corps de texte"/>
    <w:basedOn w:val="Normal"/>
    <w:pPr>
      <w:ind w:left="284"/>
      <w:jc w:val="both"/>
    </w:pPr>
    <w:rPr>
      <w:sz w:val="24"/>
    </w:rPr>
  </w:style>
  <w:style w:type="paragraph" w:styleId="Notedebasdepage">
    <w:name w:val="footnote text"/>
    <w:basedOn w:val="Normal"/>
  </w:style>
  <w:style w:type="paragraph" w:styleId="Retraitcorpsdetexte2">
    <w:name w:val="Body Text Indent 2"/>
    <w:basedOn w:val="Normal"/>
    <w:qFormat/>
    <w:pPr>
      <w:ind w:left="426"/>
      <w:jc w:val="both"/>
    </w:pPr>
    <w:rPr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jc w:val="both"/>
    </w:pPr>
    <w:rPr>
      <w:b/>
      <w:sz w:val="28"/>
    </w:rPr>
  </w:style>
  <w:style w:type="paragraph" w:styleId="Retraitcorpsdetexte3">
    <w:name w:val="Body Text Indent 3"/>
    <w:basedOn w:val="Normal"/>
    <w:qFormat/>
    <w:pPr>
      <w:ind w:left="567" w:hanging="567"/>
      <w:jc w:val="both"/>
    </w:pPr>
  </w:style>
  <w:style w:type="paragraph" w:styleId="Corpsdetexte3">
    <w:name w:val="Body Text 3"/>
    <w:basedOn w:val="Normal"/>
    <w:qFormat/>
    <w:pPr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genre et la culture : vers une culture de genre </vt:lpstr>
    </vt:vector>
  </TitlesOfParts>
  <Company>Ministere de la Culture et de la Communication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genre et la culture : vers une culture de genre</dc:title>
  <dc:creator>MCC</dc:creator>
  <cp:lastModifiedBy>valery.nelcha valery.nelcha</cp:lastModifiedBy>
  <cp:revision>2</cp:revision>
  <cp:lastPrinted>2011-04-12T14:44:00Z</cp:lastPrinted>
  <dcterms:created xsi:type="dcterms:W3CDTF">2017-03-07T16:53:00Z</dcterms:created>
  <dcterms:modified xsi:type="dcterms:W3CDTF">2017-03-07T16:53:00Z</dcterms:modified>
  <dc:language>fr-FR</dc:language>
</cp:coreProperties>
</file>