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7946" w14:textId="77777777" w:rsidR="00290E88" w:rsidRPr="00414838" w:rsidRDefault="00290E88" w:rsidP="00414838">
      <w:pPr>
        <w:tabs>
          <w:tab w:val="left" w:pos="2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Journée d’étude et de formation dans le cadre de </w:t>
      </w:r>
    </w:p>
    <w:p w14:paraId="65AD47FF" w14:textId="7999D8F0" w:rsidR="00290E88" w:rsidRPr="00414838" w:rsidRDefault="00290E88" w:rsidP="00414838">
      <w:pPr>
        <w:tabs>
          <w:tab w:val="left" w:pos="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4838">
        <w:rPr>
          <w:rFonts w:ascii="Times New Roman" w:hAnsi="Times New Roman" w:cs="Times New Roman"/>
          <w:b/>
          <w:i/>
          <w:color w:val="000000"/>
          <w:sz w:val="24"/>
          <w:szCs w:val="24"/>
        </w:rPr>
        <w:t>Rendez-vous aux jardins</w:t>
      </w:r>
      <w:r w:rsidRPr="00414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2025</w:t>
      </w:r>
    </w:p>
    <w:p w14:paraId="43AFEC1C" w14:textId="77777777" w:rsidR="00290E88" w:rsidRPr="00414838" w:rsidRDefault="00290E88" w:rsidP="00414838">
      <w:pPr>
        <w:tabs>
          <w:tab w:val="left" w:pos="2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1CC48" w14:textId="1A7E6640" w:rsidR="00290E88" w:rsidRPr="00414838" w:rsidRDefault="00290E88" w:rsidP="00414838">
      <w:pPr>
        <w:pStyle w:val="Titre11"/>
        <w:ind w:left="0"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414838">
        <w:rPr>
          <w:rFonts w:ascii="Times New Roman" w:hAnsi="Times New Roman" w:cs="Times New Roman"/>
          <w:b/>
          <w:color w:val="000000"/>
          <w:sz w:val="24"/>
        </w:rPr>
        <w:t>Jardins de pierres, pierres de jardin</w:t>
      </w:r>
    </w:p>
    <w:p w14:paraId="1306C565" w14:textId="77777777" w:rsidR="00290E88" w:rsidRPr="00414838" w:rsidRDefault="00290E88" w:rsidP="00414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F6200" w14:textId="77777777" w:rsidR="00290E88" w:rsidRPr="00414838" w:rsidRDefault="00290E88" w:rsidP="00414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F5736" w14:textId="37BA7A45" w:rsidR="00290E88" w:rsidRPr="00414838" w:rsidRDefault="00290E88" w:rsidP="00414838">
      <w:pPr>
        <w:pStyle w:val="Corpsdetexte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4838">
        <w:rPr>
          <w:rFonts w:ascii="Times New Roman" w:hAnsi="Times New Roman" w:cs="Times New Roman"/>
          <w:b/>
          <w:color w:val="000000"/>
        </w:rPr>
        <w:t>12 février 2025 – Auditorium Jacqueline Lichtenstein</w:t>
      </w:r>
    </w:p>
    <w:p w14:paraId="1BF1C22F" w14:textId="77777777" w:rsidR="00290E88" w:rsidRPr="00414838" w:rsidRDefault="00290E88" w:rsidP="00414838">
      <w:pPr>
        <w:pStyle w:val="Corpsdetexte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14838">
        <w:rPr>
          <w:rFonts w:ascii="Times New Roman" w:hAnsi="Times New Roman" w:cs="Times New Roman"/>
          <w:b/>
          <w:color w:val="000000"/>
        </w:rPr>
        <w:t>Institut national du patrimoine – 2 rue Vivienne – 75002 Paris</w:t>
      </w:r>
    </w:p>
    <w:p w14:paraId="24B33973" w14:textId="77777777" w:rsidR="00290E88" w:rsidRPr="00414838" w:rsidRDefault="00290E88" w:rsidP="00414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FC959" w14:textId="77777777" w:rsidR="00290E88" w:rsidRPr="00414838" w:rsidRDefault="00290E88" w:rsidP="00414838">
      <w:pPr>
        <w:pStyle w:val="Corpsdetexte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14838">
        <w:rPr>
          <w:rFonts w:ascii="Times New Roman" w:hAnsi="Times New Roman" w:cs="Times New Roman"/>
          <w:b/>
          <w:color w:val="000000"/>
        </w:rPr>
        <w:t>Et en visio-conférence</w:t>
      </w:r>
    </w:p>
    <w:p w14:paraId="14CC0346" w14:textId="77777777" w:rsidR="00290E88" w:rsidRPr="00414838" w:rsidRDefault="00290E88" w:rsidP="004148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766E4" w14:textId="77777777" w:rsidR="00104AFE" w:rsidRPr="00414838" w:rsidRDefault="00104AFE" w:rsidP="0041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C40DE" w14:textId="77777777" w:rsidR="00290E88" w:rsidRPr="00414838" w:rsidRDefault="00290E88" w:rsidP="0041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C6C30" w14:textId="456B3326" w:rsidR="00997542" w:rsidRDefault="005413C9" w:rsidP="00541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C9">
        <w:rPr>
          <w:rFonts w:ascii="Times New Roman" w:hAnsi="Times New Roman" w:cs="Times New Roman"/>
          <w:sz w:val="24"/>
          <w:szCs w:val="24"/>
        </w:rPr>
        <w:t xml:space="preserve">Le thème 2025 des Rendez-vous aux jardins </w:t>
      </w:r>
      <w:r>
        <w:rPr>
          <w:rFonts w:ascii="Times New Roman" w:hAnsi="Times New Roman" w:cs="Times New Roman"/>
          <w:sz w:val="24"/>
          <w:szCs w:val="24"/>
        </w:rPr>
        <w:t xml:space="preserve">va nous emmener dans les jardins chinois où les pierres levées avaient et ont toujours un rôle important. </w:t>
      </w:r>
      <w:r w:rsidRPr="00414838">
        <w:rPr>
          <w:rFonts w:ascii="Times New Roman" w:hAnsi="Times New Roman" w:cs="Times New Roman"/>
          <w:sz w:val="24"/>
          <w:szCs w:val="24"/>
        </w:rPr>
        <w:t>L’imaginaire des jardins de pierres asiatiques continue d’infuser aujourd’hu</w:t>
      </w:r>
      <w:r>
        <w:rPr>
          <w:rFonts w:ascii="Times New Roman" w:hAnsi="Times New Roman" w:cs="Times New Roman"/>
          <w:sz w:val="24"/>
          <w:szCs w:val="24"/>
        </w:rPr>
        <w:t>i notamment dans les jardins secs au Japon et dans de nombreux jardins du monde.</w:t>
      </w:r>
      <w:r w:rsidR="003F7C70">
        <w:rPr>
          <w:rFonts w:ascii="Times New Roman" w:hAnsi="Times New Roman" w:cs="Times New Roman"/>
          <w:sz w:val="24"/>
          <w:szCs w:val="24"/>
        </w:rPr>
        <w:t xml:space="preserve"> Ces « pierres levées » d’Extrême Orient ont eu une influence fondamentale dans la mode des rochers dans les jardins pittoresques au XVIII</w:t>
      </w:r>
      <w:r w:rsidR="003F7C70" w:rsidRPr="0099754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3F7C70">
        <w:rPr>
          <w:rFonts w:ascii="Times New Roman" w:hAnsi="Times New Roman" w:cs="Times New Roman"/>
          <w:sz w:val="24"/>
          <w:szCs w:val="24"/>
        </w:rPr>
        <w:t xml:space="preserve"> siècle. Tout comme l</w:t>
      </w:r>
      <w:r w:rsidR="00997542">
        <w:rPr>
          <w:rFonts w:ascii="Times New Roman" w:hAnsi="Times New Roman" w:cs="Times New Roman"/>
          <w:sz w:val="24"/>
          <w:szCs w:val="24"/>
        </w:rPr>
        <w:t xml:space="preserve">es ruines </w:t>
      </w:r>
      <w:r w:rsidR="003F7C70">
        <w:rPr>
          <w:rFonts w:ascii="Times New Roman" w:hAnsi="Times New Roman" w:cs="Times New Roman"/>
          <w:sz w:val="24"/>
          <w:szCs w:val="24"/>
        </w:rPr>
        <w:t>(fausses ruines) ont</w:t>
      </w:r>
      <w:r w:rsidR="00997542">
        <w:rPr>
          <w:rFonts w:ascii="Times New Roman" w:hAnsi="Times New Roman" w:cs="Times New Roman"/>
          <w:sz w:val="24"/>
          <w:szCs w:val="24"/>
        </w:rPr>
        <w:t xml:space="preserve"> eu </w:t>
      </w:r>
      <w:r w:rsidR="003F7C70">
        <w:rPr>
          <w:rFonts w:ascii="Times New Roman" w:hAnsi="Times New Roman" w:cs="Times New Roman"/>
          <w:sz w:val="24"/>
          <w:szCs w:val="24"/>
        </w:rPr>
        <w:t>leur</w:t>
      </w:r>
      <w:r w:rsidR="00997542">
        <w:rPr>
          <w:rFonts w:ascii="Times New Roman" w:hAnsi="Times New Roman" w:cs="Times New Roman"/>
          <w:sz w:val="24"/>
          <w:szCs w:val="24"/>
        </w:rPr>
        <w:t xml:space="preserve"> heure de gloire dans </w:t>
      </w:r>
      <w:r w:rsidR="003F7C70">
        <w:rPr>
          <w:rFonts w:ascii="Times New Roman" w:hAnsi="Times New Roman" w:cs="Times New Roman"/>
          <w:sz w:val="24"/>
          <w:szCs w:val="24"/>
        </w:rPr>
        <w:t xml:space="preserve">ces mêmes jardins </w:t>
      </w:r>
      <w:r w:rsidR="00997542">
        <w:rPr>
          <w:rFonts w:ascii="Times New Roman" w:hAnsi="Times New Roman" w:cs="Times New Roman"/>
          <w:sz w:val="24"/>
          <w:szCs w:val="24"/>
        </w:rPr>
        <w:t>dans toute l’Europe</w:t>
      </w:r>
      <w:r w:rsidR="0082041E">
        <w:rPr>
          <w:rFonts w:ascii="Times New Roman" w:hAnsi="Times New Roman" w:cs="Times New Roman"/>
          <w:sz w:val="24"/>
          <w:szCs w:val="24"/>
        </w:rPr>
        <w:t>, sans oublier les grottes</w:t>
      </w:r>
      <w:r w:rsidR="009975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64D3E" w14:textId="77777777" w:rsidR="003F7C70" w:rsidRDefault="003F7C70" w:rsidP="003F7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Jardins d’éternité, les cimetières font une belle place au minéral.</w:t>
      </w:r>
    </w:p>
    <w:p w14:paraId="5E7224A8" w14:textId="77777777" w:rsidR="00CE2118" w:rsidRDefault="005413C9" w:rsidP="00541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pierre est aussi présente dans nos jardins grâce à la statuaire et au mobilier.</w:t>
      </w:r>
      <w:r w:rsidR="00DC5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6A521" w14:textId="29BFF40D" w:rsidR="00CE2118" w:rsidRDefault="00DC53D9" w:rsidP="00CE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rocaillage</w:t>
      </w:r>
      <w:r w:rsidR="00CE2118" w:rsidRPr="00CE2118">
        <w:rPr>
          <w:rFonts w:ascii="Times New Roman" w:hAnsi="Times New Roman" w:cs="Times New Roman"/>
          <w:sz w:val="24"/>
          <w:szCs w:val="24"/>
        </w:rPr>
        <w:t xml:space="preserve"> </w:t>
      </w:r>
      <w:r w:rsidR="00CE2118" w:rsidRPr="009D4513">
        <w:rPr>
          <w:rFonts w:ascii="Times New Roman" w:hAnsi="Times New Roman" w:cs="Times New Roman"/>
          <w:sz w:val="24"/>
          <w:szCs w:val="24"/>
        </w:rPr>
        <w:t>appelé aussi rusticage est une technique ancienne</w:t>
      </w:r>
      <w:r w:rsidR="00CE2118">
        <w:rPr>
          <w:rFonts w:ascii="Times New Roman" w:hAnsi="Times New Roman" w:cs="Times New Roman"/>
          <w:sz w:val="24"/>
          <w:szCs w:val="24"/>
        </w:rPr>
        <w:t xml:space="preserve"> </w:t>
      </w:r>
      <w:r w:rsidR="00CE2118" w:rsidRPr="009D4513">
        <w:rPr>
          <w:rFonts w:ascii="Times New Roman" w:hAnsi="Times New Roman" w:cs="Times New Roman"/>
          <w:sz w:val="24"/>
          <w:szCs w:val="24"/>
        </w:rPr>
        <w:t>qui consiste à utiliser du ciment, et plus récemment du béton, pour créer des structures ou des objets imitant le bois.</w:t>
      </w:r>
      <w:r w:rsidR="00CE2118">
        <w:rPr>
          <w:rFonts w:ascii="Times New Roman" w:hAnsi="Times New Roman" w:cs="Times New Roman"/>
          <w:sz w:val="24"/>
          <w:szCs w:val="24"/>
        </w:rPr>
        <w:t xml:space="preserve"> T</w:t>
      </w:r>
      <w:r w:rsidR="00CE2118" w:rsidRPr="009D4513">
        <w:rPr>
          <w:rFonts w:ascii="Times New Roman" w:hAnsi="Times New Roman" w:cs="Times New Roman"/>
          <w:sz w:val="24"/>
          <w:szCs w:val="24"/>
        </w:rPr>
        <w:t>rès en vogue dans la seconde moitié du XIX</w:t>
      </w:r>
      <w:r w:rsidR="00CE2118" w:rsidRPr="009D4513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E2118" w:rsidRPr="009D4513">
        <w:rPr>
          <w:rFonts w:ascii="Times New Roman" w:hAnsi="Times New Roman" w:cs="Times New Roman"/>
          <w:sz w:val="24"/>
          <w:szCs w:val="24"/>
        </w:rPr>
        <w:t xml:space="preserve"> siècle</w:t>
      </w:r>
      <w:r w:rsidR="00CE2118">
        <w:rPr>
          <w:rFonts w:ascii="Times New Roman" w:hAnsi="Times New Roman" w:cs="Times New Roman"/>
          <w:sz w:val="24"/>
          <w:szCs w:val="24"/>
        </w:rPr>
        <w:t>, à la faveur de la mode des jardins de rochers et des paysages de montagne, le ciment artificiel devient le matériau emblématique des savoir-faire français mis en œuvre dans les parcs parisiens d’Alphand et dans les expositions universelles.</w:t>
      </w:r>
    </w:p>
    <w:p w14:paraId="51BB0162" w14:textId="12565EA7" w:rsidR="004A2689" w:rsidRPr="00414838" w:rsidRDefault="004A2689" w:rsidP="004A268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>Les couleurs des sables et des graviers</w:t>
      </w:r>
      <w:r>
        <w:rPr>
          <w:rFonts w:ascii="Times New Roman" w:hAnsi="Times New Roman" w:cs="Times New Roman"/>
          <w:sz w:val="24"/>
          <w:szCs w:val="24"/>
        </w:rPr>
        <w:t xml:space="preserve"> pour les allées et les sols, les calades ou encore la réutilisation de </w:t>
      </w:r>
      <w:r w:rsidRPr="00414838">
        <w:rPr>
          <w:rFonts w:ascii="Times New Roman" w:hAnsi="Times New Roman" w:cs="Times New Roman"/>
          <w:sz w:val="24"/>
          <w:szCs w:val="24"/>
        </w:rPr>
        <w:t>carrières</w:t>
      </w:r>
      <w:r>
        <w:rPr>
          <w:rFonts w:ascii="Times New Roman" w:hAnsi="Times New Roman" w:cs="Times New Roman"/>
          <w:sz w:val="24"/>
          <w:szCs w:val="24"/>
        </w:rPr>
        <w:t xml:space="preserve"> évoquent aussi le minéral dans les jardins.</w:t>
      </w:r>
    </w:p>
    <w:p w14:paraId="630415B4" w14:textId="58D606C3" w:rsidR="00CE2118" w:rsidRDefault="0082041E" w:rsidP="004A268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pierre peut aussi avoir un rôle technique quand elle </w:t>
      </w:r>
      <w:r w:rsidRPr="00414838">
        <w:rPr>
          <w:rFonts w:ascii="Times New Roman" w:hAnsi="Times New Roman" w:cs="Times New Roman"/>
          <w:sz w:val="24"/>
          <w:szCs w:val="24"/>
        </w:rPr>
        <w:t xml:space="preserve">permet à l’eau de circuler, </w:t>
      </w: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Pr="00414838">
        <w:rPr>
          <w:rFonts w:ascii="Times New Roman" w:hAnsi="Times New Roman" w:cs="Times New Roman"/>
          <w:sz w:val="24"/>
          <w:szCs w:val="24"/>
        </w:rPr>
        <w:t>drainer</w:t>
      </w:r>
      <w:r>
        <w:rPr>
          <w:rFonts w:ascii="Times New Roman" w:hAnsi="Times New Roman" w:cs="Times New Roman"/>
          <w:sz w:val="24"/>
          <w:szCs w:val="24"/>
        </w:rPr>
        <w:t xml:space="preserve"> ou dans un but ornemental grâce aux canaux ou aux bassins ; </w:t>
      </w:r>
      <w:r w:rsidR="00F80260">
        <w:rPr>
          <w:rFonts w:ascii="Times New Roman" w:hAnsi="Times New Roman" w:cs="Times New Roman"/>
          <w:sz w:val="24"/>
          <w:szCs w:val="24"/>
        </w:rPr>
        <w:t>mise en œuvre savamment elle sert à créer des terrasses pour les jardins nourriciers ou les jardins d’agrément.</w:t>
      </w:r>
    </w:p>
    <w:p w14:paraId="50F351D1" w14:textId="77777777" w:rsidR="00CE2118" w:rsidRDefault="00CE2118" w:rsidP="004A268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3D07C085" w14:textId="77777777" w:rsidR="005413C9" w:rsidRPr="005413C9" w:rsidRDefault="005413C9" w:rsidP="004A2689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430313AB" w14:textId="77777777" w:rsidR="00290E88" w:rsidRPr="00414838" w:rsidRDefault="00290E88" w:rsidP="0041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E88" w:rsidRPr="004148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68F9" w14:textId="77777777" w:rsidR="00CB4B56" w:rsidRDefault="00CB4B56" w:rsidP="00B8261F">
      <w:pPr>
        <w:spacing w:after="0" w:line="240" w:lineRule="auto"/>
      </w:pPr>
      <w:r>
        <w:separator/>
      </w:r>
    </w:p>
  </w:endnote>
  <w:endnote w:type="continuationSeparator" w:id="0">
    <w:p w14:paraId="655CD7AA" w14:textId="77777777" w:rsidR="00CB4B56" w:rsidRDefault="00CB4B56" w:rsidP="00B8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74A0" w14:textId="5628A315" w:rsidR="00B8261F" w:rsidRDefault="00B8261F">
    <w:pPr>
      <w:pStyle w:val="Pieddepag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0550FD" wp14:editId="52CFA5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38829020" name="MSIPCMa3754f13840ee6b6a92ddbe3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E9DF4B" w14:textId="55A00C0C" w:rsidR="00B8261F" w:rsidRPr="00B8261F" w:rsidRDefault="00B8261F" w:rsidP="00B8261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B8261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550FD" id="_x0000_t202" coordsize="21600,21600" o:spt="202" path="m,l,21600r21600,l21600,xe">
              <v:stroke joinstyle="miter"/>
              <v:path gradientshapeok="t" o:connecttype="rect"/>
            </v:shapetype>
            <v:shape id="MSIPCMa3754f13840ee6b6a92ddbe3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2E9DF4B" w14:textId="55A00C0C" w:rsidR="00B8261F" w:rsidRPr="00B8261F" w:rsidRDefault="00B8261F" w:rsidP="00B8261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B8261F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0D18" w14:textId="77777777" w:rsidR="00CB4B56" w:rsidRDefault="00CB4B56" w:rsidP="00B8261F">
      <w:pPr>
        <w:spacing w:after="0" w:line="240" w:lineRule="auto"/>
      </w:pPr>
      <w:r>
        <w:separator/>
      </w:r>
    </w:p>
  </w:footnote>
  <w:footnote w:type="continuationSeparator" w:id="0">
    <w:p w14:paraId="4090CD08" w14:textId="77777777" w:rsidR="00CB4B56" w:rsidRDefault="00CB4B56" w:rsidP="00B8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0D"/>
    <w:rsid w:val="000644D7"/>
    <w:rsid w:val="000C412E"/>
    <w:rsid w:val="00104AFE"/>
    <w:rsid w:val="00290E88"/>
    <w:rsid w:val="003A197D"/>
    <w:rsid w:val="003F7C70"/>
    <w:rsid w:val="00414838"/>
    <w:rsid w:val="0044111A"/>
    <w:rsid w:val="004A2689"/>
    <w:rsid w:val="005413C9"/>
    <w:rsid w:val="0068088A"/>
    <w:rsid w:val="00761E21"/>
    <w:rsid w:val="0082041E"/>
    <w:rsid w:val="00863D81"/>
    <w:rsid w:val="00943895"/>
    <w:rsid w:val="00997542"/>
    <w:rsid w:val="009A764A"/>
    <w:rsid w:val="00A63A0D"/>
    <w:rsid w:val="00B715B0"/>
    <w:rsid w:val="00B8261F"/>
    <w:rsid w:val="00BC390F"/>
    <w:rsid w:val="00C333ED"/>
    <w:rsid w:val="00CB4B56"/>
    <w:rsid w:val="00CE2118"/>
    <w:rsid w:val="00D0063A"/>
    <w:rsid w:val="00DB0EC3"/>
    <w:rsid w:val="00DC53D9"/>
    <w:rsid w:val="00E426C7"/>
    <w:rsid w:val="00EA409C"/>
    <w:rsid w:val="00EE7901"/>
    <w:rsid w:val="00F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CEA43"/>
  <w15:chartTrackingRefBased/>
  <w15:docId w15:val="{AA453F5C-978F-48A9-A912-220DC18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E88"/>
    <w:rPr>
      <w:kern w:val="0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290E88"/>
    <w:pPr>
      <w:keepNext/>
      <w:widowControl w:val="0"/>
      <w:suppressAutoHyphens/>
      <w:spacing w:after="0" w:line="240" w:lineRule="auto"/>
      <w:jc w:val="center"/>
      <w:outlineLvl w:val="7"/>
    </w:pPr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90E88"/>
    <w:rPr>
      <w:rFonts w:ascii="Liberation Serif" w:eastAsia="SimSun" w:hAnsi="Liberation Serif" w:cs="Mangal"/>
      <w:b/>
      <w:kern w:val="1"/>
      <w:sz w:val="24"/>
      <w:szCs w:val="24"/>
      <w:lang w:eastAsia="zh-CN" w:bidi="hi-IN"/>
      <w14:ligatures w14:val="none"/>
    </w:rPr>
  </w:style>
  <w:style w:type="paragraph" w:styleId="Corpsdetexte">
    <w:name w:val="Body Text"/>
    <w:basedOn w:val="Normal"/>
    <w:link w:val="CorpsdetexteCar"/>
    <w:rsid w:val="00290E88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290E88"/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customStyle="1" w:styleId="Titre11">
    <w:name w:val="Titre 11"/>
    <w:basedOn w:val="Normal"/>
    <w:next w:val="Normal"/>
    <w:rsid w:val="00290E88"/>
    <w:pPr>
      <w:keepNext/>
      <w:widowControl w:val="0"/>
      <w:suppressAutoHyphens/>
      <w:spacing w:after="0" w:line="240" w:lineRule="auto"/>
      <w:ind w:left="1985" w:hanging="284"/>
    </w:pPr>
    <w:rPr>
      <w:rFonts w:ascii="Liberation Serif" w:eastAsia="Lucida Sans Unicode" w:hAnsi="Liberation Serif" w:cs="Mangal"/>
      <w:kern w:val="1"/>
      <w:sz w:val="28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0063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063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61F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8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6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BENETIERE Marie-Hélène</dc:creator>
  <cp:keywords/>
  <dc:description/>
  <cp:lastModifiedBy>DE ROUVILLE Christine</cp:lastModifiedBy>
  <cp:revision>2</cp:revision>
  <dcterms:created xsi:type="dcterms:W3CDTF">2024-09-25T13:31:00Z</dcterms:created>
  <dcterms:modified xsi:type="dcterms:W3CDTF">2024-09-25T13:31:00Z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2024-09-25T13:31:00Z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0fba9871-76d6-4d22-8033-28ee25bbc627</vt:lpwstr>
  </property>
  <property fmtid="{D5CDD505-2E9C-101B-9397-08002B2CF9AE}" pid="8" name="MSIP_Label_37f782e2-1048-4ae6-8561-ea50d7047004_ContentBits">
    <vt:lpwstr>2</vt:lpwstr>
  </property>
</Properties>
</file>