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BA4D6" w14:textId="77777777" w:rsidR="00351D49" w:rsidRDefault="00351D49" w:rsidP="004F403D">
      <w:pPr>
        <w:pStyle w:val="Corpsdetexte"/>
        <w:jc w:val="center"/>
        <w:rPr>
          <w:rFonts w:ascii="Times New Roman"/>
          <w:noProof/>
        </w:rPr>
        <w:sectPr w:rsidR="00351D49" w:rsidSect="007C52FD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4" w:right="964" w:bottom="964" w:left="964" w:header="737" w:footer="227" w:gutter="0"/>
          <w:cols w:space="720"/>
          <w:docGrid w:linePitch="272"/>
        </w:sectPr>
      </w:pPr>
    </w:p>
    <w:p w14:paraId="4B1F8BCB" w14:textId="77777777" w:rsidR="000924D0" w:rsidRDefault="000924D0" w:rsidP="00CD5E65">
      <w:pPr>
        <w:pStyle w:val="Corpsdetexte"/>
        <w:ind w:left="128"/>
        <w:jc w:val="center"/>
        <w:rPr>
          <w:rFonts w:ascii="Times New Roman"/>
          <w:noProof/>
        </w:rPr>
      </w:pPr>
    </w:p>
    <w:p w14:paraId="1442D3B9" w14:textId="77777777" w:rsidR="00AF4C95" w:rsidRDefault="00AF4C95" w:rsidP="00AF4C95">
      <w:pPr>
        <w:pStyle w:val="Corpsdetexte"/>
        <w:rPr>
          <w:lang w:val="fr-FR"/>
        </w:rPr>
      </w:pPr>
    </w:p>
    <w:p w14:paraId="62C1260A" w14:textId="77777777" w:rsidR="008624FC" w:rsidRPr="00AF4C95" w:rsidRDefault="008624FC" w:rsidP="00AF4C95">
      <w:pPr>
        <w:pStyle w:val="Corpsdetexte"/>
        <w:rPr>
          <w:lang w:val="fr-FR"/>
        </w:rPr>
      </w:pPr>
    </w:p>
    <w:p w14:paraId="26DD3290" w14:textId="77777777" w:rsidR="008624FC" w:rsidRPr="00975E8F" w:rsidRDefault="00320BC1" w:rsidP="00975E8F">
      <w:pPr>
        <w:pStyle w:val="Titre1"/>
        <w:rPr>
          <w:rFonts w:ascii="Marianne" w:hAnsi="Marianne"/>
          <w:szCs w:val="20"/>
        </w:rPr>
      </w:pPr>
      <w:r>
        <w:rPr>
          <w:rFonts w:ascii="Marianne" w:hAnsi="Marianne"/>
          <w:szCs w:val="20"/>
        </w:rPr>
        <w:t>NOTE AUX REDACTIONS</w:t>
      </w:r>
    </w:p>
    <w:p w14:paraId="0EE98B7E" w14:textId="68298CF1" w:rsidR="00351D49" w:rsidRPr="0006051F" w:rsidRDefault="009C724A" w:rsidP="00747A49">
      <w:pPr>
        <w:pStyle w:val="Date20"/>
        <w:rPr>
          <w:rFonts w:ascii="Marianne" w:hAnsi="Marianne"/>
          <w:szCs w:val="20"/>
        </w:rPr>
      </w:pPr>
      <w:r w:rsidRPr="0006051F">
        <w:rPr>
          <w:rFonts w:ascii="Marianne" w:hAnsi="Marianne"/>
          <w:szCs w:val="20"/>
        </w:rPr>
        <w:t>Paris</w:t>
      </w:r>
      <w:r w:rsidR="00351D49" w:rsidRPr="0006051F">
        <w:rPr>
          <w:rFonts w:ascii="Marianne" w:hAnsi="Marianne"/>
          <w:szCs w:val="20"/>
        </w:rPr>
        <w:t xml:space="preserve">, le </w:t>
      </w:r>
      <w:r w:rsidR="00735121">
        <w:rPr>
          <w:rFonts w:ascii="Marianne" w:hAnsi="Marianne"/>
          <w:szCs w:val="20"/>
        </w:rPr>
        <w:t>25</w:t>
      </w:r>
      <w:r w:rsidR="00A92CBB">
        <w:rPr>
          <w:rFonts w:ascii="Marianne" w:hAnsi="Marianne"/>
          <w:szCs w:val="20"/>
        </w:rPr>
        <w:t>/01</w:t>
      </w:r>
      <w:r w:rsidR="003B7A4F">
        <w:rPr>
          <w:rFonts w:ascii="Marianne" w:hAnsi="Marianne"/>
          <w:szCs w:val="20"/>
        </w:rPr>
        <w:t>/</w:t>
      </w:r>
      <w:r w:rsidR="009832B2">
        <w:rPr>
          <w:rFonts w:ascii="Marianne" w:hAnsi="Marianne"/>
          <w:szCs w:val="20"/>
        </w:rPr>
        <w:t>202</w:t>
      </w:r>
      <w:r w:rsidR="00AE5E43">
        <w:rPr>
          <w:rFonts w:ascii="Marianne" w:hAnsi="Marianne"/>
          <w:szCs w:val="20"/>
        </w:rPr>
        <w:t>4</w:t>
      </w:r>
    </w:p>
    <w:p w14:paraId="309917B2" w14:textId="77777777" w:rsidR="008624FC" w:rsidRDefault="008624FC" w:rsidP="00487A70">
      <w:pPr>
        <w:jc w:val="both"/>
        <w:rPr>
          <w:rFonts w:ascii="Marianne" w:hAnsi="Marianne"/>
          <w:b/>
          <w:color w:val="000000"/>
          <w:sz w:val="24"/>
          <w:szCs w:val="24"/>
          <w:lang w:val="fr-FR"/>
        </w:rPr>
      </w:pPr>
    </w:p>
    <w:p w14:paraId="7C2EE6F8" w14:textId="05B9771C" w:rsidR="00FC410B" w:rsidRDefault="006A4658" w:rsidP="00487A70">
      <w:pPr>
        <w:jc w:val="both"/>
        <w:rPr>
          <w:rFonts w:ascii="Marianne" w:hAnsi="Marianne"/>
          <w:b/>
          <w:color w:val="000000"/>
          <w:sz w:val="24"/>
          <w:szCs w:val="24"/>
          <w:lang w:val="fr-FR"/>
        </w:rPr>
      </w:pPr>
      <w:r w:rsidRPr="006A4658">
        <w:rPr>
          <w:rFonts w:ascii="Marianne" w:hAnsi="Marianne"/>
          <w:b/>
          <w:color w:val="000000"/>
          <w:sz w:val="24"/>
          <w:szCs w:val="24"/>
          <w:lang w:val="fr-FR"/>
        </w:rPr>
        <w:t>Déplacement de</w:t>
      </w:r>
      <w:r w:rsidR="007C52FD">
        <w:rPr>
          <w:rFonts w:ascii="Marianne" w:hAnsi="Marianne"/>
          <w:b/>
          <w:color w:val="000000"/>
          <w:sz w:val="24"/>
          <w:szCs w:val="24"/>
          <w:lang w:val="fr-FR"/>
        </w:rPr>
        <w:t xml:space="preserve"> Mme Rachida DATI</w:t>
      </w:r>
      <w:bookmarkStart w:id="0" w:name="_GoBack"/>
      <w:bookmarkEnd w:id="0"/>
      <w:r w:rsidR="007C52FD">
        <w:rPr>
          <w:rFonts w:ascii="Marianne" w:hAnsi="Marianne"/>
          <w:b/>
          <w:color w:val="000000"/>
          <w:sz w:val="24"/>
          <w:szCs w:val="24"/>
          <w:lang w:val="fr-FR"/>
        </w:rPr>
        <w:t xml:space="preserve">, </w:t>
      </w:r>
      <w:r w:rsidRPr="006A4658">
        <w:rPr>
          <w:rFonts w:ascii="Marianne" w:hAnsi="Marianne"/>
          <w:b/>
          <w:color w:val="000000"/>
          <w:sz w:val="24"/>
          <w:szCs w:val="24"/>
          <w:lang w:val="fr-FR"/>
        </w:rPr>
        <w:t>ministre de la Culture</w:t>
      </w:r>
      <w:r w:rsidR="007C52FD">
        <w:rPr>
          <w:rFonts w:ascii="Marianne" w:hAnsi="Marianne"/>
          <w:b/>
          <w:color w:val="000000"/>
          <w:sz w:val="24"/>
          <w:szCs w:val="24"/>
          <w:lang w:val="fr-FR"/>
        </w:rPr>
        <w:t>,</w:t>
      </w:r>
      <w:r w:rsidRPr="006A4658">
        <w:rPr>
          <w:rFonts w:ascii="Marianne" w:hAnsi="Marianne"/>
          <w:b/>
          <w:color w:val="000000"/>
          <w:sz w:val="24"/>
          <w:szCs w:val="24"/>
          <w:lang w:val="fr-FR"/>
        </w:rPr>
        <w:t xml:space="preserve"> à </w:t>
      </w:r>
      <w:r w:rsidR="008A4DF7">
        <w:rPr>
          <w:rFonts w:ascii="Marianne" w:hAnsi="Marianne"/>
          <w:b/>
          <w:color w:val="000000"/>
          <w:sz w:val="24"/>
          <w:szCs w:val="24"/>
          <w:lang w:val="fr-FR"/>
        </w:rPr>
        <w:t xml:space="preserve">la </w:t>
      </w:r>
      <w:r w:rsidRPr="006A4658">
        <w:rPr>
          <w:rFonts w:ascii="Marianne" w:hAnsi="Marianne"/>
          <w:b/>
          <w:color w:val="000000"/>
          <w:sz w:val="24"/>
          <w:szCs w:val="24"/>
          <w:lang w:val="fr-FR"/>
        </w:rPr>
        <w:t>51eme édition du Festival de la Bande dessinée d'Angoulême</w:t>
      </w:r>
    </w:p>
    <w:p w14:paraId="2E5FBA19" w14:textId="77777777" w:rsidR="002B4B95" w:rsidRPr="0086762E" w:rsidRDefault="002B4B95" w:rsidP="00487A70">
      <w:pPr>
        <w:jc w:val="both"/>
        <w:rPr>
          <w:rFonts w:ascii="Marianne" w:hAnsi="Marianne"/>
          <w:color w:val="000000"/>
          <w:lang w:val="fr-FR"/>
        </w:rPr>
      </w:pPr>
    </w:p>
    <w:p w14:paraId="29730A41" w14:textId="77777777" w:rsidR="002077E9" w:rsidRDefault="00A92CBB" w:rsidP="00E85E36">
      <w:pPr>
        <w:jc w:val="both"/>
        <w:rPr>
          <w:rFonts w:ascii="Marianne" w:hAnsi="Marianne"/>
          <w:color w:val="000000"/>
          <w:lang w:val="fr-FR"/>
        </w:rPr>
      </w:pPr>
      <w:r w:rsidRPr="00A92CBB">
        <w:rPr>
          <w:rFonts w:ascii="Marianne" w:hAnsi="Marianne"/>
          <w:color w:val="000000"/>
          <w:lang w:val="fr-FR"/>
        </w:rPr>
        <w:t xml:space="preserve">A l'occasion </w:t>
      </w:r>
      <w:r w:rsidR="006A4658">
        <w:rPr>
          <w:rFonts w:ascii="Marianne" w:hAnsi="Marianne"/>
          <w:color w:val="000000"/>
          <w:lang w:val="fr-FR"/>
        </w:rPr>
        <w:t xml:space="preserve">de </w:t>
      </w:r>
      <w:r w:rsidRPr="00A92CBB">
        <w:rPr>
          <w:rFonts w:ascii="Marianne" w:hAnsi="Marianne"/>
          <w:color w:val="000000"/>
          <w:lang w:val="fr-FR"/>
        </w:rPr>
        <w:t>la 51eme édition du Festival de la Bande dessinée d'Angoulême, Mme Rachida DATI, ministre de la Culture</w:t>
      </w:r>
      <w:r w:rsidR="006A4658">
        <w:rPr>
          <w:rFonts w:ascii="Marianne" w:hAnsi="Marianne"/>
          <w:color w:val="000000"/>
          <w:lang w:val="fr-FR"/>
        </w:rPr>
        <w:t>,</w:t>
      </w:r>
      <w:r w:rsidRPr="00A92CBB">
        <w:rPr>
          <w:rFonts w:ascii="Marianne" w:hAnsi="Marianne"/>
          <w:color w:val="000000"/>
          <w:lang w:val="fr-FR"/>
        </w:rPr>
        <w:t xml:space="preserve"> se rendra</w:t>
      </w:r>
      <w:r w:rsidR="009A601E">
        <w:rPr>
          <w:rFonts w:ascii="Marianne" w:hAnsi="Marianne"/>
          <w:color w:val="000000"/>
          <w:lang w:val="fr-FR"/>
        </w:rPr>
        <w:t xml:space="preserve"> sur place, ce samedi 27 janvier, </w:t>
      </w:r>
      <w:r w:rsidRPr="00A92CBB">
        <w:rPr>
          <w:rFonts w:ascii="Marianne" w:hAnsi="Marianne"/>
          <w:color w:val="000000"/>
          <w:lang w:val="fr-FR"/>
        </w:rPr>
        <w:t>pour rencontrer les acteurs du milieu et échanger avec eux.</w:t>
      </w:r>
    </w:p>
    <w:p w14:paraId="69D447B1" w14:textId="77777777" w:rsidR="007C52FD" w:rsidRDefault="007C52FD" w:rsidP="00E85E36">
      <w:pPr>
        <w:jc w:val="both"/>
        <w:rPr>
          <w:rFonts w:ascii="Marianne" w:hAnsi="Marianne"/>
          <w:color w:val="000000"/>
          <w:lang w:val="fr-FR"/>
        </w:rPr>
      </w:pPr>
    </w:p>
    <w:p w14:paraId="1B0446C0" w14:textId="5BAA5821" w:rsidR="007C52FD" w:rsidRDefault="007C52FD" w:rsidP="00E85E36">
      <w:pPr>
        <w:jc w:val="both"/>
        <w:rPr>
          <w:rFonts w:ascii="Marianne" w:hAnsi="Marianne"/>
          <w:color w:val="000000"/>
          <w:lang w:val="fr-FR"/>
        </w:rPr>
      </w:pPr>
      <w:r>
        <w:rPr>
          <w:rFonts w:ascii="Marianne" w:hAnsi="Marianne"/>
          <w:color w:val="000000"/>
          <w:lang w:val="fr-FR"/>
        </w:rPr>
        <w:t xml:space="preserve">La ministre se rendra dans un premier temps au Musée d’Angoulême pour visiter </w:t>
      </w:r>
      <w:r w:rsidRPr="007C52FD">
        <w:rPr>
          <w:rFonts w:ascii="Marianne" w:hAnsi="Marianne"/>
          <w:color w:val="000000"/>
          <w:lang w:val="fr-FR"/>
        </w:rPr>
        <w:t>l’exposition « </w:t>
      </w:r>
      <w:r w:rsidRPr="007C52FD">
        <w:rPr>
          <w:rFonts w:ascii="Marianne" w:hAnsi="Marianne"/>
          <w:i/>
          <w:iCs/>
          <w:color w:val="000000"/>
          <w:lang w:val="fr-FR"/>
        </w:rPr>
        <w:t>L’Art de courir par Lorenzo Mattotti : Attraper la course </w:t>
      </w:r>
      <w:r w:rsidRPr="007C52FD">
        <w:rPr>
          <w:rFonts w:ascii="Marianne" w:hAnsi="Marianne"/>
          <w:color w:val="000000"/>
          <w:lang w:val="fr-FR"/>
        </w:rPr>
        <w:t>»</w:t>
      </w:r>
      <w:r>
        <w:rPr>
          <w:rFonts w:ascii="Marianne" w:hAnsi="Marianne"/>
          <w:color w:val="000000"/>
          <w:lang w:val="fr-FR"/>
        </w:rPr>
        <w:t xml:space="preserve"> qui s’inscrit d</w:t>
      </w:r>
      <w:r w:rsidRPr="007C52FD">
        <w:rPr>
          <w:rFonts w:ascii="Marianne" w:hAnsi="Marianne"/>
          <w:color w:val="000000"/>
          <w:lang w:val="fr-FR"/>
        </w:rPr>
        <w:t>ans l’élan de l’Olympiade Culturelle</w:t>
      </w:r>
      <w:r>
        <w:rPr>
          <w:rFonts w:ascii="Marianne" w:hAnsi="Marianne"/>
          <w:color w:val="000000"/>
          <w:lang w:val="fr-FR"/>
        </w:rPr>
        <w:t xml:space="preserve"> pour </w:t>
      </w:r>
      <w:r w:rsidRPr="007C52FD">
        <w:rPr>
          <w:rFonts w:ascii="Marianne" w:hAnsi="Marianne"/>
          <w:color w:val="000000"/>
          <w:lang w:val="fr-FR"/>
        </w:rPr>
        <w:t>propose</w:t>
      </w:r>
      <w:r>
        <w:rPr>
          <w:rFonts w:ascii="Marianne" w:hAnsi="Marianne"/>
          <w:color w:val="000000"/>
          <w:lang w:val="fr-FR"/>
        </w:rPr>
        <w:t>r</w:t>
      </w:r>
      <w:r w:rsidRPr="007C52FD">
        <w:rPr>
          <w:rFonts w:ascii="Marianne" w:hAnsi="Marianne"/>
          <w:color w:val="000000"/>
          <w:lang w:val="fr-FR"/>
        </w:rPr>
        <w:t xml:space="preserve"> sa vision de la course, capturant sa vitesse</w:t>
      </w:r>
      <w:r>
        <w:rPr>
          <w:rFonts w:ascii="Marianne" w:hAnsi="Marianne"/>
          <w:color w:val="000000"/>
          <w:lang w:val="fr-FR"/>
        </w:rPr>
        <w:t xml:space="preserve"> et</w:t>
      </w:r>
      <w:r w:rsidRPr="007C52FD">
        <w:rPr>
          <w:rFonts w:ascii="Marianne" w:hAnsi="Marianne"/>
          <w:color w:val="000000"/>
          <w:lang w:val="fr-FR"/>
        </w:rPr>
        <w:t xml:space="preserve"> sa grâce</w:t>
      </w:r>
      <w:r>
        <w:rPr>
          <w:rFonts w:ascii="Marianne" w:hAnsi="Marianne"/>
          <w:color w:val="000000"/>
          <w:lang w:val="fr-FR"/>
        </w:rPr>
        <w:t>.</w:t>
      </w:r>
    </w:p>
    <w:p w14:paraId="7CB53D0F" w14:textId="77777777" w:rsidR="007C52FD" w:rsidRDefault="007C52FD" w:rsidP="00E85E36">
      <w:pPr>
        <w:jc w:val="both"/>
        <w:rPr>
          <w:rFonts w:ascii="Marianne" w:hAnsi="Marianne"/>
          <w:color w:val="000000"/>
          <w:lang w:val="fr-FR"/>
        </w:rPr>
      </w:pPr>
    </w:p>
    <w:p w14:paraId="6C0F7B0E" w14:textId="44CE0FED" w:rsidR="007C52FD" w:rsidRDefault="007C52FD" w:rsidP="00E85E36">
      <w:pPr>
        <w:jc w:val="both"/>
        <w:rPr>
          <w:rFonts w:ascii="Marianne" w:hAnsi="Marianne"/>
          <w:color w:val="000000"/>
          <w:lang w:val="fr-FR"/>
        </w:rPr>
      </w:pPr>
      <w:r>
        <w:rPr>
          <w:rFonts w:ascii="Marianne" w:hAnsi="Marianne"/>
          <w:color w:val="000000"/>
          <w:lang w:val="fr-FR"/>
        </w:rPr>
        <w:t xml:space="preserve">Elle déambulera et rencontrera ensuite les auteurs et les éditeurs de la bande dessinée indépendante puis </w:t>
      </w:r>
      <w:r w:rsidR="00FE63A1">
        <w:rPr>
          <w:rFonts w:ascii="Marianne" w:hAnsi="Marianne"/>
          <w:color w:val="000000"/>
          <w:lang w:val="fr-FR"/>
        </w:rPr>
        <w:t>l</w:t>
      </w:r>
      <w:r>
        <w:rPr>
          <w:rFonts w:ascii="Marianne" w:hAnsi="Marianne"/>
          <w:color w:val="000000"/>
          <w:lang w:val="fr-FR"/>
        </w:rPr>
        <w:t xml:space="preserve">es principales </w:t>
      </w:r>
      <w:r w:rsidR="00FE63A1">
        <w:rPr>
          <w:rFonts w:ascii="Marianne" w:hAnsi="Marianne"/>
          <w:color w:val="000000"/>
          <w:lang w:val="fr-FR"/>
        </w:rPr>
        <w:t xml:space="preserve">maisons </w:t>
      </w:r>
      <w:r w:rsidRPr="007C52FD">
        <w:rPr>
          <w:rFonts w:ascii="Marianne" w:hAnsi="Marianne"/>
          <w:color w:val="000000"/>
          <w:lang w:val="fr-FR"/>
        </w:rPr>
        <w:t>d’édition franco-belge et de comics</w:t>
      </w:r>
      <w:r>
        <w:rPr>
          <w:rFonts w:ascii="Marianne" w:hAnsi="Marianne"/>
          <w:color w:val="000000"/>
          <w:lang w:val="fr-FR"/>
        </w:rPr>
        <w:t>.</w:t>
      </w:r>
    </w:p>
    <w:p w14:paraId="64C4DB91" w14:textId="77777777" w:rsidR="007C52FD" w:rsidRDefault="007C52FD" w:rsidP="00E85E36">
      <w:pPr>
        <w:jc w:val="both"/>
        <w:rPr>
          <w:rFonts w:ascii="Marianne" w:hAnsi="Marianne"/>
          <w:color w:val="000000"/>
          <w:lang w:val="fr-FR"/>
        </w:rPr>
      </w:pPr>
    </w:p>
    <w:p w14:paraId="7614A083" w14:textId="4964E319" w:rsidR="007C52FD" w:rsidRDefault="007C52FD" w:rsidP="00E85E36">
      <w:pPr>
        <w:jc w:val="both"/>
        <w:rPr>
          <w:rFonts w:ascii="Marianne" w:hAnsi="Marianne"/>
          <w:color w:val="000000"/>
          <w:lang w:val="fr-FR"/>
        </w:rPr>
      </w:pPr>
      <w:r>
        <w:rPr>
          <w:rFonts w:ascii="Marianne" w:hAnsi="Marianne"/>
          <w:color w:val="000000"/>
          <w:lang w:val="fr-FR"/>
        </w:rPr>
        <w:t xml:space="preserve">Enfin Mme Rachida DATI visitera le </w:t>
      </w:r>
      <w:r w:rsidRPr="007C52FD">
        <w:rPr>
          <w:rFonts w:ascii="Marianne" w:hAnsi="Marianne"/>
          <w:color w:val="000000"/>
          <w:lang w:val="fr-FR"/>
        </w:rPr>
        <w:t>grand Pavillon Canada</w:t>
      </w:r>
      <w:r>
        <w:rPr>
          <w:rFonts w:ascii="Marianne" w:hAnsi="Marianne"/>
          <w:color w:val="000000"/>
          <w:lang w:val="fr-FR"/>
        </w:rPr>
        <w:t xml:space="preserve">, invité d’honneur de cette 51eme édition. </w:t>
      </w:r>
    </w:p>
    <w:p w14:paraId="3D5D29CB" w14:textId="77777777" w:rsidR="00337DFE" w:rsidRDefault="00337DFE" w:rsidP="00E85E36">
      <w:pPr>
        <w:jc w:val="both"/>
        <w:rPr>
          <w:rFonts w:ascii="Marianne" w:hAnsi="Marianne"/>
          <w:color w:val="000000"/>
          <w:lang w:val="fr-FR"/>
        </w:rPr>
      </w:pPr>
    </w:p>
    <w:p w14:paraId="3A1923D8" w14:textId="77777777" w:rsidR="002B4B95" w:rsidRDefault="002B4B95">
      <w:pPr>
        <w:rPr>
          <w:rFonts w:ascii="Marianne" w:hAnsi="Marianne"/>
          <w:b/>
          <w:color w:val="000000"/>
          <w:sz w:val="24"/>
          <w:szCs w:val="24"/>
          <w:lang w:val="fr-FR"/>
        </w:rPr>
      </w:pPr>
    </w:p>
    <w:p w14:paraId="7180D9CD" w14:textId="77777777" w:rsidR="00C96B85" w:rsidRDefault="00C96B85" w:rsidP="00C96B85">
      <w:pPr>
        <w:widowControl/>
        <w:jc w:val="both"/>
        <w:rPr>
          <w:rFonts w:ascii="Marianne" w:eastAsia="Arial" w:hAnsi="Marianne"/>
          <w:i/>
          <w:u w:val="single"/>
          <w:lang w:val="fr-FR"/>
        </w:rPr>
      </w:pPr>
      <w:r w:rsidRPr="00CE28BB">
        <w:rPr>
          <w:rFonts w:ascii="Marianne" w:eastAsia="Arial" w:hAnsi="Marianne"/>
          <w:i/>
          <w:u w:val="single"/>
          <w:lang w:val="fr-FR"/>
        </w:rPr>
        <w:t>Programme</w:t>
      </w:r>
      <w:r w:rsidRPr="00CE28BB">
        <w:rPr>
          <w:rFonts w:ascii="Marianne" w:eastAsia="Arial" w:hAnsi="Marianne"/>
          <w:i/>
          <w:spacing w:val="-4"/>
          <w:u w:val="single"/>
          <w:lang w:val="fr-FR"/>
        </w:rPr>
        <w:t xml:space="preserve"> </w:t>
      </w:r>
      <w:r w:rsidRPr="00CE28BB">
        <w:rPr>
          <w:rFonts w:ascii="Marianne" w:eastAsia="Arial" w:hAnsi="Marianne"/>
          <w:i/>
          <w:u w:val="single"/>
          <w:lang w:val="fr-FR"/>
        </w:rPr>
        <w:t>prévisionnel</w:t>
      </w:r>
    </w:p>
    <w:p w14:paraId="7730807C" w14:textId="77777777" w:rsidR="00FC1A58" w:rsidRPr="00E005BD" w:rsidRDefault="00FC1A58" w:rsidP="00C96B85">
      <w:pPr>
        <w:widowControl/>
        <w:jc w:val="both"/>
        <w:rPr>
          <w:rFonts w:ascii="Marianne" w:eastAsia="Arial" w:hAnsi="Marianne"/>
          <w:i/>
          <w:u w:val="single"/>
          <w:lang w:val="fr-FR"/>
        </w:rPr>
      </w:pPr>
    </w:p>
    <w:p w14:paraId="1ABE0E5C" w14:textId="77777777" w:rsidR="00AC7CC6" w:rsidRPr="00E005BD" w:rsidRDefault="00AC7CC6" w:rsidP="00C82E51">
      <w:pPr>
        <w:pStyle w:val="Sansinterligne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9184"/>
      </w:tblGrid>
      <w:tr w:rsidR="007C52FD" w:rsidRPr="008A4DF7" w14:paraId="598F5234" w14:textId="77777777" w:rsidTr="006A4658">
        <w:tc>
          <w:tcPr>
            <w:tcW w:w="881" w:type="dxa"/>
          </w:tcPr>
          <w:p w14:paraId="083995E6" w14:textId="3CBF3300" w:rsidR="007C52FD" w:rsidRDefault="007C52FD" w:rsidP="00A92CBB">
            <w:pPr>
              <w:pStyle w:val="Sansinterligne"/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14</w:t>
            </w:r>
            <w:r w:rsidRPr="00E005BD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h</w:t>
            </w:r>
            <w:r w:rsidR="005404F6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4</w:t>
            </w:r>
            <w: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184" w:type="dxa"/>
          </w:tcPr>
          <w:p w14:paraId="7BF03D02" w14:textId="77777777" w:rsidR="007C52FD" w:rsidRDefault="007C52FD" w:rsidP="00A92CBB">
            <w:pPr>
              <w:pStyle w:val="Sansinterligne"/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Visite de l’exposition </w:t>
            </w:r>
            <w:r w:rsidRPr="00A92CBB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« </w:t>
            </w:r>
            <w:r w:rsidRPr="007C52FD">
              <w:rPr>
                <w:rFonts w:ascii="Marianne" w:eastAsia="Times New Roman" w:hAnsi="Marianne" w:cs="Arial"/>
                <w:i/>
                <w:sz w:val="20"/>
                <w:szCs w:val="20"/>
                <w:lang w:eastAsia="fr-FR"/>
              </w:rPr>
              <w:t>L’Art de courir par Lorenzo Mattotti : Attraper la course</w:t>
            </w:r>
            <w:r w:rsidRPr="00A92CBB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 »</w:t>
            </w:r>
            <w: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.</w:t>
            </w:r>
          </w:p>
          <w:p w14:paraId="4A616F09" w14:textId="5EC88B96" w:rsidR="007C52FD" w:rsidRPr="00337DFE" w:rsidRDefault="007C52FD" w:rsidP="00326D43">
            <w:pPr>
              <w:pStyle w:val="Sansinterligne"/>
              <w:jc w:val="both"/>
              <w:rPr>
                <w:rFonts w:ascii="Marianne" w:eastAsia="Times New Roman" w:hAnsi="Marianne" w:cs="Arial"/>
                <w:i/>
                <w:sz w:val="20"/>
                <w:szCs w:val="20"/>
                <w:lang w:eastAsia="fr-FR"/>
              </w:rPr>
            </w:pPr>
            <w:r w:rsidRPr="00A92CBB">
              <w:rPr>
                <w:rFonts w:ascii="Marianne" w:eastAsia="Times New Roman" w:hAnsi="Marianne" w:cs="Arial"/>
                <w:i/>
                <w:sz w:val="20"/>
                <w:szCs w:val="20"/>
                <w:lang w:eastAsia="fr-FR"/>
              </w:rPr>
              <w:t>Musée d’Angoulême</w:t>
            </w:r>
            <w:r>
              <w:rPr>
                <w:rFonts w:ascii="Marianne" w:eastAsia="Times New Roman" w:hAnsi="Marianne" w:cs="Arial"/>
                <w:i/>
                <w:sz w:val="20"/>
                <w:szCs w:val="20"/>
                <w:lang w:eastAsia="fr-FR"/>
              </w:rPr>
              <w:t>, s</w:t>
            </w:r>
            <w:r w:rsidRPr="009A601E">
              <w:rPr>
                <w:rFonts w:ascii="Marianne" w:eastAsia="Times New Roman" w:hAnsi="Marianne" w:cs="Arial"/>
                <w:i/>
                <w:sz w:val="20"/>
                <w:szCs w:val="20"/>
                <w:lang w:eastAsia="fr-FR"/>
              </w:rPr>
              <w:t>quare Girard II, Rue Corneille, Angoulême</w:t>
            </w:r>
          </w:p>
          <w:p w14:paraId="16ED891C" w14:textId="77777777" w:rsidR="007C52FD" w:rsidRDefault="007C52FD" w:rsidP="00A92CBB">
            <w:pPr>
              <w:widowControl/>
              <w:jc w:val="both"/>
              <w:rPr>
                <w:rFonts w:ascii="Marianne" w:eastAsia="Times New Roman" w:hAnsi="Marianne"/>
                <w:i/>
                <w:color w:val="FF0000"/>
                <w:lang w:val="fr-FR" w:eastAsia="fr-FR"/>
              </w:rPr>
            </w:pPr>
            <w:r>
              <w:rPr>
                <w:rFonts w:ascii="Marianne" w:eastAsia="Times New Roman" w:hAnsi="Marianne"/>
                <w:i/>
                <w:color w:val="FF0000"/>
                <w:lang w:val="fr-FR" w:eastAsia="fr-FR"/>
              </w:rPr>
              <w:t>Presse accréditée</w:t>
            </w:r>
          </w:p>
          <w:p w14:paraId="1F173D17" w14:textId="77777777" w:rsidR="007C52FD" w:rsidRDefault="007C52FD" w:rsidP="00A92CBB">
            <w:pPr>
              <w:pStyle w:val="Sansinterligne"/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</w:tr>
      <w:tr w:rsidR="007C52FD" w:rsidRPr="00337DFE" w14:paraId="2E2D9200" w14:textId="77777777" w:rsidTr="006A4658">
        <w:tc>
          <w:tcPr>
            <w:tcW w:w="881" w:type="dxa"/>
          </w:tcPr>
          <w:p w14:paraId="6A516D3B" w14:textId="0DEFE619" w:rsidR="007C52FD" w:rsidRPr="00E005BD" w:rsidRDefault="007C52FD" w:rsidP="00A92CBB">
            <w:pPr>
              <w:pStyle w:val="Sansinterligne"/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1</w:t>
            </w:r>
            <w:r w:rsidR="00F950B6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5</w:t>
            </w:r>
            <w:r w:rsidRPr="00E005BD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h</w:t>
            </w:r>
            <w:r w:rsidR="00F950B6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9184" w:type="dxa"/>
          </w:tcPr>
          <w:p w14:paraId="63D5B651" w14:textId="7B2AA4F8" w:rsidR="007C52FD" w:rsidRDefault="007C52FD" w:rsidP="007C52FD">
            <w:pPr>
              <w:pStyle w:val="Sansinterligne"/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Visite de l’espace « Le Nouveau Monde » qui </w:t>
            </w:r>
            <w:r w:rsidRPr="00A92CBB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regroupe les acteurs de la bande dessinée indépendante</w:t>
            </w:r>
            <w: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.</w:t>
            </w:r>
          </w:p>
          <w:p w14:paraId="18C02130" w14:textId="77777777" w:rsidR="007C52FD" w:rsidRPr="009A601E" w:rsidRDefault="007C52FD" w:rsidP="009A601E">
            <w:pPr>
              <w:pStyle w:val="Sansinterligne"/>
              <w:jc w:val="both"/>
              <w:rPr>
                <w:rFonts w:ascii="Marianne" w:eastAsia="Times New Roman" w:hAnsi="Marianne" w:cs="Arial"/>
                <w:i/>
                <w:sz w:val="20"/>
                <w:szCs w:val="20"/>
                <w:lang w:eastAsia="fr-FR"/>
              </w:rPr>
            </w:pPr>
            <w:r w:rsidRPr="009A601E">
              <w:rPr>
                <w:rFonts w:ascii="Marianne" w:eastAsia="Times New Roman" w:hAnsi="Marianne" w:cs="Arial"/>
                <w:i/>
                <w:sz w:val="20"/>
                <w:szCs w:val="20"/>
                <w:lang w:eastAsia="fr-FR"/>
              </w:rPr>
              <w:t>Place New York, Angoulême</w:t>
            </w:r>
          </w:p>
          <w:p w14:paraId="1DC5E729" w14:textId="77777777" w:rsidR="007C52FD" w:rsidRDefault="007C52FD" w:rsidP="00337DFE">
            <w:pPr>
              <w:widowControl/>
              <w:jc w:val="both"/>
              <w:rPr>
                <w:rFonts w:ascii="Marianne" w:eastAsia="Times New Roman" w:hAnsi="Marianne"/>
                <w:i/>
                <w:color w:val="FF0000"/>
                <w:lang w:val="fr-FR" w:eastAsia="fr-FR"/>
              </w:rPr>
            </w:pPr>
            <w:r>
              <w:rPr>
                <w:rFonts w:ascii="Marianne" w:eastAsia="Times New Roman" w:hAnsi="Marianne"/>
                <w:i/>
                <w:color w:val="FF0000"/>
                <w:lang w:val="fr-FR" w:eastAsia="fr-FR"/>
              </w:rPr>
              <w:t>Presse accréditée</w:t>
            </w:r>
          </w:p>
          <w:p w14:paraId="68AC1EFC" w14:textId="77777777" w:rsidR="007C52FD" w:rsidRPr="00E005BD" w:rsidRDefault="007C52FD" w:rsidP="007C3C05">
            <w:pPr>
              <w:pStyle w:val="Sansinterligne"/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</w:tr>
      <w:tr w:rsidR="007C52FD" w:rsidRPr="008A4DF7" w14:paraId="68A83988" w14:textId="77777777" w:rsidTr="006A4658">
        <w:tc>
          <w:tcPr>
            <w:tcW w:w="881" w:type="dxa"/>
          </w:tcPr>
          <w:p w14:paraId="2546C56C" w14:textId="14D3A3F3" w:rsidR="007C52FD" w:rsidRPr="00E005BD" w:rsidRDefault="007C52FD" w:rsidP="00337DFE">
            <w:pPr>
              <w:pStyle w:val="Sansinterligne"/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16h50</w:t>
            </w:r>
          </w:p>
        </w:tc>
        <w:tc>
          <w:tcPr>
            <w:tcW w:w="9184" w:type="dxa"/>
          </w:tcPr>
          <w:p w14:paraId="7F01C890" w14:textId="620D066D" w:rsidR="007C52FD" w:rsidRDefault="007C52FD" w:rsidP="007C52FD">
            <w:pPr>
              <w:pStyle w:val="Sansinterligne"/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Visite de l’espace « </w:t>
            </w:r>
            <w:r w:rsidRPr="00A92CBB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Le Monde des Bulles</w:t>
            </w:r>
            <w: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» qui </w:t>
            </w:r>
            <w:r w:rsidRPr="00A92CBB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regroupe </w:t>
            </w:r>
            <w: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le</w:t>
            </w:r>
            <w:r w:rsidRPr="00A92CBB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s principales maisons d’édition franco-belge</w:t>
            </w:r>
            <w: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s</w:t>
            </w:r>
            <w:r w:rsidRPr="00A92CBB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et de comics</w:t>
            </w:r>
            <w: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.</w:t>
            </w:r>
          </w:p>
          <w:p w14:paraId="02783E18" w14:textId="77777777" w:rsidR="007C52FD" w:rsidRDefault="007C52FD" w:rsidP="009A601E">
            <w:pPr>
              <w:pStyle w:val="Sansinterligne"/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9A601E">
              <w:rPr>
                <w:rFonts w:ascii="Marianne" w:eastAsia="Times New Roman" w:hAnsi="Marianne" w:cs="Arial"/>
                <w:i/>
                <w:sz w:val="20"/>
                <w:szCs w:val="20"/>
                <w:lang w:eastAsia="fr-FR"/>
              </w:rPr>
              <w:t xml:space="preserve">Place </w:t>
            </w:r>
            <w:r>
              <w:rPr>
                <w:rFonts w:ascii="Marianne" w:eastAsia="Times New Roman" w:hAnsi="Marianne" w:cs="Arial"/>
                <w:i/>
                <w:sz w:val="20"/>
                <w:szCs w:val="20"/>
                <w:lang w:eastAsia="fr-FR"/>
              </w:rPr>
              <w:t>du Champ-de-Mars</w:t>
            </w:r>
            <w:r w:rsidRPr="009A601E">
              <w:rPr>
                <w:rFonts w:ascii="Marianne" w:eastAsia="Times New Roman" w:hAnsi="Marianne" w:cs="Arial"/>
                <w:i/>
                <w:sz w:val="20"/>
                <w:szCs w:val="20"/>
                <w:lang w:eastAsia="fr-FR"/>
              </w:rPr>
              <w:t>, Angoulême</w:t>
            </w:r>
          </w:p>
          <w:p w14:paraId="59F2C2E8" w14:textId="52480867" w:rsidR="007C52FD" w:rsidRDefault="007C52FD" w:rsidP="00A92CBB">
            <w:pPr>
              <w:widowControl/>
              <w:jc w:val="both"/>
              <w:rPr>
                <w:rFonts w:ascii="Marianne" w:eastAsia="Times New Roman" w:hAnsi="Marianne"/>
                <w:i/>
                <w:color w:val="FF0000"/>
                <w:lang w:val="fr-FR" w:eastAsia="fr-FR"/>
              </w:rPr>
            </w:pPr>
            <w:r>
              <w:rPr>
                <w:rFonts w:ascii="Marianne" w:eastAsia="Times New Roman" w:hAnsi="Marianne"/>
                <w:i/>
                <w:color w:val="FF0000"/>
                <w:lang w:val="fr-FR" w:eastAsia="fr-FR"/>
              </w:rPr>
              <w:t>Presse accréditée – Point presse</w:t>
            </w:r>
          </w:p>
          <w:p w14:paraId="1042AB09" w14:textId="77777777" w:rsidR="007C52FD" w:rsidRPr="00337DFE" w:rsidRDefault="007C52FD" w:rsidP="00337DFE">
            <w:pPr>
              <w:widowControl/>
              <w:jc w:val="both"/>
              <w:rPr>
                <w:rFonts w:ascii="Marianne" w:eastAsia="Times New Roman" w:hAnsi="Marianne"/>
                <w:i/>
                <w:color w:val="FF0000"/>
                <w:lang w:val="fr-FR" w:eastAsia="fr-FR"/>
              </w:rPr>
            </w:pPr>
          </w:p>
        </w:tc>
      </w:tr>
      <w:tr w:rsidR="007C52FD" w:rsidRPr="00A92CBB" w14:paraId="3EFFFEED" w14:textId="77777777" w:rsidTr="006A4658">
        <w:tc>
          <w:tcPr>
            <w:tcW w:w="881" w:type="dxa"/>
          </w:tcPr>
          <w:p w14:paraId="18B3F844" w14:textId="3C979CAB" w:rsidR="007C52FD" w:rsidRDefault="007C52FD" w:rsidP="00337DFE">
            <w:pPr>
              <w:pStyle w:val="Sansinterligne"/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18h</w:t>
            </w:r>
            <w:r w:rsidR="005404F6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9184" w:type="dxa"/>
          </w:tcPr>
          <w:p w14:paraId="47C0D3CE" w14:textId="77777777" w:rsidR="007C52FD" w:rsidRDefault="007C52FD" w:rsidP="006A4658">
            <w:pPr>
              <w:pStyle w:val="Sansinterligne"/>
              <w:jc w:val="both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Visite du </w:t>
            </w:r>
            <w:bookmarkStart w:id="1" w:name="_Hlk157016002"/>
            <w: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grand </w:t>
            </w:r>
            <w:r w:rsidRPr="006A4658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Pavillon Canada </w:t>
            </w:r>
            <w:bookmarkEnd w:id="1"/>
          </w:p>
          <w:p w14:paraId="4B8A6E2C" w14:textId="77777777" w:rsidR="007C52FD" w:rsidRDefault="007C52FD" w:rsidP="006A4658">
            <w:pPr>
              <w:pStyle w:val="Sansinterligne"/>
              <w:jc w:val="both"/>
              <w:rPr>
                <w:rFonts w:ascii="Marianne" w:eastAsia="Times New Roman" w:hAnsi="Marianne" w:cs="Arial"/>
                <w:i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R</w:t>
            </w:r>
            <w:r w:rsidRPr="006A4658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ue Hergé</w:t>
            </w:r>
            <w:r w:rsidRPr="009A601E">
              <w:rPr>
                <w:rFonts w:ascii="Marianne" w:eastAsia="Times New Roman" w:hAnsi="Marianne" w:cs="Arial"/>
                <w:i/>
                <w:sz w:val="20"/>
                <w:szCs w:val="20"/>
                <w:lang w:eastAsia="fr-FR"/>
              </w:rPr>
              <w:t>, Angoulême</w:t>
            </w:r>
          </w:p>
          <w:p w14:paraId="6CEF9A51" w14:textId="1735B247" w:rsidR="007C52FD" w:rsidRPr="007C52FD" w:rsidRDefault="007C52FD" w:rsidP="007C52FD">
            <w:pPr>
              <w:widowControl/>
              <w:jc w:val="both"/>
              <w:rPr>
                <w:rFonts w:ascii="Marianne" w:eastAsia="Times New Roman" w:hAnsi="Marianne"/>
                <w:i/>
                <w:color w:val="FF0000"/>
                <w:lang w:val="fr-FR" w:eastAsia="fr-FR"/>
              </w:rPr>
            </w:pPr>
            <w:r>
              <w:rPr>
                <w:rFonts w:ascii="Marianne" w:eastAsia="Times New Roman" w:hAnsi="Marianne"/>
                <w:i/>
                <w:color w:val="FF0000"/>
                <w:lang w:val="fr-FR" w:eastAsia="fr-FR"/>
              </w:rPr>
              <w:t>Presse accréditée</w:t>
            </w:r>
          </w:p>
        </w:tc>
      </w:tr>
    </w:tbl>
    <w:p w14:paraId="15E05C4D" w14:textId="77777777" w:rsidR="007C52FD" w:rsidRDefault="007C52FD" w:rsidP="000707F9">
      <w:pPr>
        <w:rPr>
          <w:rFonts w:ascii="Marianne" w:eastAsia="Arial" w:hAnsi="Marianne"/>
          <w:i/>
          <w:u w:val="single"/>
          <w:lang w:val="fr-FR"/>
        </w:rPr>
      </w:pPr>
    </w:p>
    <w:p w14:paraId="260656FE" w14:textId="020506BE" w:rsidR="00071592" w:rsidRPr="00E005BD" w:rsidRDefault="00986044" w:rsidP="000707F9">
      <w:pPr>
        <w:rPr>
          <w:rFonts w:ascii="Marianne" w:eastAsia="Arial" w:hAnsi="Marianne"/>
          <w:i/>
          <w:lang w:val="fr-FR"/>
        </w:rPr>
      </w:pPr>
      <w:r w:rsidRPr="00E005BD">
        <w:rPr>
          <w:rFonts w:ascii="Marianne" w:eastAsia="Arial" w:hAnsi="Marianne"/>
          <w:i/>
          <w:u w:val="single"/>
          <w:lang w:val="fr-FR"/>
        </w:rPr>
        <w:t>D</w:t>
      </w:r>
      <w:r w:rsidR="00071592" w:rsidRPr="00E005BD">
        <w:rPr>
          <w:rFonts w:ascii="Marianne" w:eastAsia="Arial" w:hAnsi="Marianne"/>
          <w:i/>
          <w:u w:val="single"/>
          <w:lang w:val="fr-FR"/>
        </w:rPr>
        <w:t>ispositions</w:t>
      </w:r>
      <w:r w:rsidR="00071592" w:rsidRPr="00E005BD">
        <w:rPr>
          <w:rFonts w:ascii="Marianne" w:eastAsia="Arial" w:hAnsi="Marianne"/>
          <w:i/>
          <w:spacing w:val="-2"/>
          <w:u w:val="single"/>
          <w:lang w:val="fr-FR"/>
        </w:rPr>
        <w:t xml:space="preserve"> </w:t>
      </w:r>
      <w:r w:rsidR="00071592" w:rsidRPr="00E005BD">
        <w:rPr>
          <w:rFonts w:ascii="Marianne" w:eastAsia="Arial" w:hAnsi="Marianne"/>
          <w:i/>
          <w:u w:val="single"/>
          <w:lang w:val="fr-FR"/>
        </w:rPr>
        <w:t>pour</w:t>
      </w:r>
      <w:r w:rsidR="00071592" w:rsidRPr="00E005BD">
        <w:rPr>
          <w:rFonts w:ascii="Marianne" w:eastAsia="Arial" w:hAnsi="Marianne"/>
          <w:i/>
          <w:spacing w:val="-1"/>
          <w:u w:val="single"/>
          <w:lang w:val="fr-FR"/>
        </w:rPr>
        <w:t xml:space="preserve"> </w:t>
      </w:r>
      <w:r w:rsidR="00071592" w:rsidRPr="00E005BD">
        <w:rPr>
          <w:rFonts w:ascii="Marianne" w:eastAsia="Arial" w:hAnsi="Marianne"/>
          <w:i/>
          <w:u w:val="single"/>
          <w:lang w:val="fr-FR"/>
        </w:rPr>
        <w:t>la</w:t>
      </w:r>
      <w:r w:rsidR="00071592" w:rsidRPr="00E005BD">
        <w:rPr>
          <w:rFonts w:ascii="Marianne" w:eastAsia="Arial" w:hAnsi="Marianne"/>
          <w:i/>
          <w:spacing w:val="-1"/>
          <w:u w:val="single"/>
          <w:lang w:val="fr-FR"/>
        </w:rPr>
        <w:t xml:space="preserve"> </w:t>
      </w:r>
      <w:r w:rsidR="00071592" w:rsidRPr="00E005BD">
        <w:rPr>
          <w:rFonts w:ascii="Marianne" w:eastAsia="Arial" w:hAnsi="Marianne"/>
          <w:i/>
          <w:u w:val="single"/>
          <w:lang w:val="fr-FR"/>
        </w:rPr>
        <w:t>presse</w:t>
      </w:r>
    </w:p>
    <w:p w14:paraId="5C441587" w14:textId="77777777" w:rsidR="00071592" w:rsidRPr="00E005BD" w:rsidRDefault="00071592" w:rsidP="00071592">
      <w:pPr>
        <w:ind w:right="75"/>
        <w:jc w:val="both"/>
        <w:rPr>
          <w:rFonts w:ascii="Marianne" w:eastAsia="Arial" w:hAnsi="Marianne"/>
          <w:i/>
          <w:lang w:val="fr-FR"/>
        </w:rPr>
      </w:pPr>
    </w:p>
    <w:p w14:paraId="3AFAD248" w14:textId="77777777" w:rsidR="00AE5E43" w:rsidRDefault="00071592" w:rsidP="00071592">
      <w:pPr>
        <w:ind w:right="75"/>
        <w:jc w:val="both"/>
        <w:rPr>
          <w:rFonts w:ascii="Marianne" w:eastAsia="Arial" w:hAnsi="Marianne"/>
          <w:lang w:val="fr-FR"/>
        </w:rPr>
      </w:pPr>
      <w:r w:rsidRPr="00E005BD">
        <w:rPr>
          <w:rFonts w:ascii="Marianne" w:eastAsia="Arial" w:hAnsi="Marianne"/>
          <w:lang w:val="fr-FR"/>
        </w:rPr>
        <w:t>Les</w:t>
      </w:r>
      <w:r w:rsidRPr="00E005BD">
        <w:rPr>
          <w:rFonts w:ascii="Marianne" w:eastAsia="Arial" w:hAnsi="Marianne"/>
          <w:spacing w:val="43"/>
          <w:lang w:val="fr-FR"/>
        </w:rPr>
        <w:t xml:space="preserve"> </w:t>
      </w:r>
      <w:r w:rsidRPr="00E005BD">
        <w:rPr>
          <w:rFonts w:ascii="Marianne" w:eastAsia="Arial" w:hAnsi="Marianne"/>
          <w:lang w:val="fr-FR"/>
        </w:rPr>
        <w:t>journalistes</w:t>
      </w:r>
      <w:r w:rsidRPr="00E005BD">
        <w:rPr>
          <w:rFonts w:ascii="Marianne" w:eastAsia="Arial" w:hAnsi="Marianne"/>
          <w:spacing w:val="46"/>
          <w:lang w:val="fr-FR"/>
        </w:rPr>
        <w:t xml:space="preserve"> </w:t>
      </w:r>
      <w:r w:rsidRPr="00E005BD">
        <w:rPr>
          <w:rFonts w:ascii="Marianne" w:eastAsia="Arial" w:hAnsi="Marianne"/>
          <w:lang w:val="fr-FR"/>
        </w:rPr>
        <w:t>souhaitant</w:t>
      </w:r>
      <w:r w:rsidRPr="00E005BD">
        <w:rPr>
          <w:rFonts w:ascii="Marianne" w:eastAsia="Arial" w:hAnsi="Marianne"/>
          <w:spacing w:val="45"/>
          <w:lang w:val="fr-FR"/>
        </w:rPr>
        <w:t xml:space="preserve"> </w:t>
      </w:r>
      <w:r w:rsidRPr="00E005BD">
        <w:rPr>
          <w:rFonts w:ascii="Marianne" w:eastAsia="Arial" w:hAnsi="Marianne"/>
          <w:lang w:val="fr-FR"/>
        </w:rPr>
        <w:t>s’accréditer</w:t>
      </w:r>
      <w:r w:rsidRPr="00E005BD">
        <w:rPr>
          <w:rFonts w:ascii="Marianne" w:eastAsia="Arial" w:hAnsi="Marianne"/>
          <w:spacing w:val="43"/>
          <w:lang w:val="fr-FR"/>
        </w:rPr>
        <w:t xml:space="preserve"> </w:t>
      </w:r>
      <w:r w:rsidRPr="00E005BD">
        <w:rPr>
          <w:rFonts w:ascii="Marianne" w:eastAsia="Arial" w:hAnsi="Marianne"/>
          <w:lang w:val="fr-FR"/>
        </w:rPr>
        <w:t>doivent</w:t>
      </w:r>
      <w:r w:rsidRPr="00E005BD">
        <w:rPr>
          <w:rFonts w:ascii="Marianne" w:eastAsia="Arial" w:hAnsi="Marianne"/>
          <w:spacing w:val="46"/>
          <w:lang w:val="fr-FR"/>
        </w:rPr>
        <w:t xml:space="preserve"> </w:t>
      </w:r>
      <w:r w:rsidRPr="00E005BD">
        <w:rPr>
          <w:rFonts w:ascii="Marianne" w:eastAsia="Arial" w:hAnsi="Marianne"/>
          <w:lang w:val="fr-FR"/>
        </w:rPr>
        <w:t>adresser</w:t>
      </w:r>
      <w:r w:rsidRPr="00E005BD">
        <w:rPr>
          <w:rFonts w:ascii="Marianne" w:eastAsia="Arial" w:hAnsi="Marianne"/>
          <w:spacing w:val="45"/>
          <w:lang w:val="fr-FR"/>
        </w:rPr>
        <w:t xml:space="preserve"> </w:t>
      </w:r>
      <w:r w:rsidRPr="00E005BD">
        <w:rPr>
          <w:rFonts w:ascii="Marianne" w:eastAsia="Arial" w:hAnsi="Marianne"/>
          <w:lang w:val="fr-FR"/>
        </w:rPr>
        <w:t>leur</w:t>
      </w:r>
      <w:r w:rsidRPr="00E005BD">
        <w:rPr>
          <w:rFonts w:ascii="Marianne" w:eastAsia="Arial" w:hAnsi="Marianne"/>
          <w:spacing w:val="1"/>
          <w:lang w:val="fr-FR"/>
        </w:rPr>
        <w:t xml:space="preserve"> </w:t>
      </w:r>
      <w:r w:rsidRPr="00E005BD">
        <w:rPr>
          <w:rFonts w:ascii="Marianne" w:eastAsia="Arial" w:hAnsi="Marianne"/>
          <w:lang w:val="fr-FR"/>
        </w:rPr>
        <w:t>demande à</w:t>
      </w:r>
      <w:r w:rsidR="00AE5E43">
        <w:rPr>
          <w:rFonts w:ascii="Marianne" w:eastAsia="Arial" w:hAnsi="Marianne"/>
          <w:lang w:val="fr-FR"/>
        </w:rPr>
        <w:t> :</w:t>
      </w:r>
    </w:p>
    <w:p w14:paraId="773A3F0E" w14:textId="32B22B9D" w:rsidR="006A4658" w:rsidRPr="007C52FD" w:rsidRDefault="009A601E" w:rsidP="007C52FD">
      <w:pPr>
        <w:ind w:right="75"/>
        <w:jc w:val="both"/>
        <w:rPr>
          <w:rFonts w:ascii="Marianne" w:eastAsia="Arial" w:hAnsi="Marianne"/>
          <w:lang w:val="fr-FR"/>
        </w:rPr>
      </w:pPr>
      <w:r w:rsidRPr="009A601E">
        <w:rPr>
          <w:rFonts w:ascii="Marianne" w:eastAsia="Arial" w:hAnsi="Marianne"/>
          <w:b/>
          <w:color w:val="0070C0"/>
          <w:lang w:val="fr-FR"/>
        </w:rPr>
        <w:t>pref-communication@charente.gouv.fr</w:t>
      </w:r>
      <w:r w:rsidR="001E2A14" w:rsidRPr="00E005BD">
        <w:rPr>
          <w:rFonts w:ascii="Marianne" w:eastAsia="Arial" w:hAnsi="Marianne"/>
          <w:b/>
          <w:color w:val="0070C0"/>
          <w:lang w:val="fr-FR"/>
        </w:rPr>
        <w:t xml:space="preserve"> </w:t>
      </w:r>
      <w:r w:rsidR="00140593" w:rsidRPr="00E005BD">
        <w:rPr>
          <w:rFonts w:ascii="Marianne" w:eastAsia="Arial" w:hAnsi="Marianne"/>
          <w:u w:val="single"/>
          <w:lang w:val="fr-FR"/>
        </w:rPr>
        <w:t xml:space="preserve">avant le </w:t>
      </w:r>
      <w:r>
        <w:rPr>
          <w:rFonts w:ascii="Marianne" w:eastAsia="Arial" w:hAnsi="Marianne"/>
          <w:u w:val="single"/>
          <w:lang w:val="fr-FR"/>
        </w:rPr>
        <w:t>samedi 27 janvier</w:t>
      </w:r>
      <w:r w:rsidR="00901FD2" w:rsidRPr="00E005BD">
        <w:rPr>
          <w:rFonts w:ascii="Marianne" w:eastAsia="Arial" w:hAnsi="Marianne"/>
          <w:u w:val="single"/>
          <w:lang w:val="fr-FR"/>
        </w:rPr>
        <w:t xml:space="preserve"> à </w:t>
      </w:r>
      <w:r w:rsidR="007C52FD">
        <w:rPr>
          <w:rFonts w:ascii="Marianne" w:eastAsia="Arial" w:hAnsi="Marianne"/>
          <w:u w:val="single"/>
          <w:lang w:val="fr-FR"/>
        </w:rPr>
        <w:t>9h00</w:t>
      </w:r>
      <w:r w:rsidR="00071592" w:rsidRPr="00E005BD">
        <w:rPr>
          <w:rFonts w:ascii="Marianne" w:eastAsia="Arial" w:hAnsi="Marianne"/>
          <w:lang w:val="fr-FR"/>
        </w:rPr>
        <w:t>.</w:t>
      </w:r>
    </w:p>
    <w:p w14:paraId="1091E98F" w14:textId="77777777" w:rsidR="006A4658" w:rsidRDefault="006A4658" w:rsidP="00825C75">
      <w:pPr>
        <w:pStyle w:val="Corpsdetexte"/>
        <w:rPr>
          <w:lang w:val="fr-FR"/>
        </w:rPr>
      </w:pPr>
    </w:p>
    <w:p w14:paraId="55B1B50B" w14:textId="06D0549B" w:rsidR="00C82E51" w:rsidRPr="002A5478" w:rsidRDefault="00C82E51" w:rsidP="002A5478">
      <w:pPr>
        <w:pStyle w:val="Pieddepage"/>
        <w:rPr>
          <w:lang w:val="fr-FR"/>
        </w:rPr>
      </w:pPr>
    </w:p>
    <w:sectPr w:rsidR="00C82E51" w:rsidRPr="002A5478" w:rsidSect="00C82E51">
      <w:headerReference w:type="default" r:id="rId11"/>
      <w:footerReference w:type="default" r:id="rId12"/>
      <w:type w:val="continuous"/>
      <w:pgSz w:w="11910" w:h="16840"/>
      <w:pgMar w:top="963" w:right="964" w:bottom="965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3DBE8" w14:textId="77777777" w:rsidR="00B65F03" w:rsidRDefault="00B65F03" w:rsidP="0079276E">
      <w:r>
        <w:separator/>
      </w:r>
    </w:p>
  </w:endnote>
  <w:endnote w:type="continuationSeparator" w:id="0">
    <w:p w14:paraId="4A80EBED" w14:textId="77777777" w:rsidR="00B65F03" w:rsidRDefault="00B65F03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187781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D6F9417" w14:textId="77777777" w:rsidR="00420589" w:rsidRDefault="00420589" w:rsidP="00C27E6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C911810" w14:textId="77777777" w:rsidR="00420589" w:rsidRDefault="004205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BAFF8" w14:textId="107D61E3" w:rsidR="007C52FD" w:rsidRPr="007C52FD" w:rsidRDefault="00735121" w:rsidP="007C52FD">
    <w:pPr>
      <w:widowControl/>
      <w:autoSpaceDE/>
      <w:autoSpaceDN/>
      <w:rPr>
        <w:rFonts w:ascii="Marianne" w:eastAsia="Arial" w:hAnsi="Marianne"/>
        <w:i/>
        <w:u w:val="single"/>
        <w:lang w:val="fr-FR"/>
      </w:rPr>
    </w:pPr>
    <w:r>
      <w:rPr>
        <w:rFonts w:ascii="Marianne" w:eastAsia="Arial" w:hAnsi="Marianne"/>
        <w:b/>
        <w:bCs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520FDEF" wp14:editId="22DBCC5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1" name="MSIPCMeb88424ea49799cd1d4dd8a5" descr="{&quot;HashCode&quot;:27640940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CE32BC" w14:textId="6D8B2B41" w:rsidR="00735121" w:rsidRPr="00735121" w:rsidRDefault="00735121" w:rsidP="00735121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735121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0FDEF" id="_x0000_t202" coordsize="21600,21600" o:spt="202" path="m,l,21600r21600,l21600,xe">
              <v:stroke joinstyle="miter"/>
              <v:path gradientshapeok="t" o:connecttype="rect"/>
            </v:shapetype>
            <v:shape id="MSIPCMeb88424ea49799cd1d4dd8a5" o:spid="_x0000_s1026" type="#_x0000_t202" alt="{&quot;HashCode&quot;:276409400,&quot;Height&quot;:842.0,&quot;Width&quot;:595.0,&quot;Placement&quot;:&quot;Footer&quot;,&quot;Index&quot;:&quot;Primary&quot;,&quot;Section&quot;:1,&quot;Top&quot;:0.0,&quot;Left&quot;:0.0}" style="position:absolute;margin-left:0;margin-top:805.45pt;width:595.5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" o:allowincell="f" filled="f" stroked="f" strokeweight=".5pt">
              <v:fill o:detectmouseclick="t"/>
              <v:textbox inset=",0,,0">
                <w:txbxContent>
                  <w:p w14:paraId="0CCE32BC" w14:textId="6D8B2B41" w:rsidR="00735121" w:rsidRPr="00735121" w:rsidRDefault="00735121" w:rsidP="00735121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735121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52FD" w:rsidRPr="00E005BD">
      <w:rPr>
        <w:rFonts w:ascii="Marianne" w:eastAsia="Arial" w:hAnsi="Marianne"/>
        <w:b/>
        <w:bCs/>
        <w:lang w:val="fr-FR"/>
      </w:rPr>
      <w:t>Conseiller</w:t>
    </w:r>
    <w:r w:rsidR="007C52FD" w:rsidRPr="00E005BD">
      <w:rPr>
        <w:rFonts w:ascii="Marianne" w:eastAsia="Arial" w:hAnsi="Marianne"/>
        <w:b/>
        <w:bCs/>
        <w:spacing w:val="-4"/>
        <w:lang w:val="fr-FR"/>
      </w:rPr>
      <w:t xml:space="preserve"> </w:t>
    </w:r>
    <w:r w:rsidR="007C52FD" w:rsidRPr="00E005BD">
      <w:rPr>
        <w:rFonts w:ascii="Marianne" w:eastAsia="Arial" w:hAnsi="Marianne"/>
        <w:b/>
        <w:bCs/>
        <w:lang w:val="fr-FR"/>
      </w:rPr>
      <w:t>communication</w:t>
    </w:r>
    <w:r w:rsidR="007C52FD" w:rsidRPr="00E005BD">
      <w:rPr>
        <w:rFonts w:ascii="Marianne" w:eastAsia="Arial" w:hAnsi="Marianne"/>
        <w:b/>
        <w:bCs/>
        <w:spacing w:val="-1"/>
        <w:lang w:val="fr-FR"/>
      </w:rPr>
      <w:t xml:space="preserve"> </w:t>
    </w:r>
    <w:r w:rsidR="007C52FD" w:rsidRPr="00E005BD">
      <w:rPr>
        <w:rFonts w:ascii="Marianne" w:eastAsia="Arial" w:hAnsi="Marianne"/>
        <w:b/>
        <w:bCs/>
        <w:lang w:val="fr-FR"/>
      </w:rPr>
      <w:t>de</w:t>
    </w:r>
    <w:r w:rsidR="007C52FD" w:rsidRPr="00E005BD">
      <w:rPr>
        <w:rFonts w:ascii="Marianne" w:eastAsia="Arial" w:hAnsi="Marianne"/>
        <w:b/>
        <w:bCs/>
        <w:spacing w:val="-2"/>
        <w:lang w:val="fr-FR"/>
      </w:rPr>
      <w:t xml:space="preserve"> </w:t>
    </w:r>
    <w:r w:rsidR="007C52FD" w:rsidRPr="00E005BD">
      <w:rPr>
        <w:rFonts w:ascii="Marianne" w:eastAsia="Arial" w:hAnsi="Marianne"/>
        <w:b/>
        <w:bCs/>
        <w:lang w:val="fr-FR"/>
      </w:rPr>
      <w:t>la</w:t>
    </w:r>
    <w:r w:rsidR="007C52FD" w:rsidRPr="00E005BD">
      <w:rPr>
        <w:rFonts w:ascii="Marianne" w:eastAsia="Arial" w:hAnsi="Marianne"/>
        <w:b/>
        <w:bCs/>
        <w:spacing w:val="-3"/>
        <w:lang w:val="fr-FR"/>
      </w:rPr>
      <w:t xml:space="preserve"> </w:t>
    </w:r>
    <w:r w:rsidR="007C52FD" w:rsidRPr="00E005BD">
      <w:rPr>
        <w:rFonts w:ascii="Marianne" w:eastAsia="Arial" w:hAnsi="Marianne"/>
        <w:b/>
        <w:bCs/>
        <w:lang w:val="fr-FR"/>
      </w:rPr>
      <w:t>ministre</w:t>
    </w:r>
    <w:r w:rsidR="007C52FD" w:rsidRPr="00E005BD">
      <w:rPr>
        <w:rFonts w:ascii="Marianne" w:eastAsia="Arial" w:hAnsi="Marianne"/>
        <w:b/>
        <w:bCs/>
        <w:spacing w:val="-2"/>
        <w:lang w:val="fr-FR"/>
      </w:rPr>
      <w:t xml:space="preserve"> </w:t>
    </w:r>
    <w:r w:rsidR="007C52FD" w:rsidRPr="00E005BD">
      <w:rPr>
        <w:rFonts w:ascii="Marianne" w:eastAsia="Arial" w:hAnsi="Marianne"/>
        <w:b/>
        <w:bCs/>
        <w:lang w:val="fr-FR"/>
      </w:rPr>
      <w:t>de</w:t>
    </w:r>
    <w:r w:rsidR="007C52FD" w:rsidRPr="00E005BD">
      <w:rPr>
        <w:rFonts w:ascii="Marianne" w:eastAsia="Arial" w:hAnsi="Marianne"/>
        <w:b/>
        <w:bCs/>
        <w:spacing w:val="-2"/>
        <w:lang w:val="fr-FR"/>
      </w:rPr>
      <w:t xml:space="preserve"> </w:t>
    </w:r>
    <w:r w:rsidR="007C52FD" w:rsidRPr="00E005BD">
      <w:rPr>
        <w:rFonts w:ascii="Marianne" w:eastAsia="Arial" w:hAnsi="Marianne"/>
        <w:b/>
        <w:bCs/>
        <w:lang w:val="fr-FR"/>
      </w:rPr>
      <w:t>la</w:t>
    </w:r>
    <w:r w:rsidR="007C52FD" w:rsidRPr="00E005BD">
      <w:rPr>
        <w:rFonts w:ascii="Marianne" w:eastAsia="Arial" w:hAnsi="Marianne"/>
        <w:b/>
        <w:bCs/>
        <w:spacing w:val="-1"/>
        <w:lang w:val="fr-FR"/>
      </w:rPr>
      <w:t xml:space="preserve"> </w:t>
    </w:r>
    <w:r w:rsidR="007C52FD" w:rsidRPr="00E005BD">
      <w:rPr>
        <w:rFonts w:ascii="Marianne" w:eastAsia="Arial" w:hAnsi="Marianne"/>
        <w:b/>
        <w:bCs/>
        <w:lang w:val="fr-FR"/>
      </w:rPr>
      <w:t>Culture</w:t>
    </w:r>
  </w:p>
  <w:p w14:paraId="2F3A8EC4" w14:textId="0FA63BAB" w:rsidR="007C52FD" w:rsidRPr="00E005BD" w:rsidRDefault="007C52FD" w:rsidP="007C52FD">
    <w:pPr>
      <w:widowControl/>
      <w:autoSpaceDE/>
      <w:autoSpaceDN/>
      <w:rPr>
        <w:rFonts w:ascii="Marianne" w:eastAsia="Arial" w:hAnsi="Marianne"/>
        <w:lang w:val="fr-FR"/>
      </w:rPr>
    </w:pPr>
    <w:r>
      <w:rPr>
        <w:rFonts w:ascii="Marianne" w:eastAsia="Arial" w:hAnsi="Marianne"/>
        <w:lang w:val="fr-FR"/>
      </w:rPr>
      <w:t>Benjamin ROSMINI</w:t>
    </w:r>
    <w:r w:rsidRPr="00E005BD">
      <w:rPr>
        <w:rFonts w:ascii="Marianne" w:eastAsia="Arial" w:hAnsi="Marianne"/>
        <w:lang w:val="fr-FR"/>
      </w:rPr>
      <w:t xml:space="preserve"> -</w:t>
    </w:r>
    <w:r w:rsidRPr="00E005BD">
      <w:rPr>
        <w:rFonts w:ascii="Marianne" w:eastAsia="Arial" w:hAnsi="Marianne"/>
        <w:spacing w:val="-1"/>
        <w:lang w:val="fr-FR"/>
      </w:rPr>
      <w:t xml:space="preserve"> </w:t>
    </w:r>
    <w:hyperlink r:id="rId1" w:history="1">
      <w:r w:rsidRPr="00540432">
        <w:rPr>
          <w:rStyle w:val="Lienhypertexte"/>
          <w:rFonts w:ascii="Marianne" w:eastAsia="Arial" w:hAnsi="Marianne"/>
          <w:spacing w:val="-1"/>
          <w:lang w:val="fr-FR"/>
        </w:rPr>
        <w:t>secretariat.rosmini@culture.gouv.fr</w:t>
      </w:r>
    </w:hyperlink>
    <w:r>
      <w:rPr>
        <w:rFonts w:ascii="Marianne" w:eastAsia="Arial" w:hAnsi="Marianne"/>
        <w:spacing w:val="-1"/>
        <w:lang w:val="fr-FR"/>
      </w:rPr>
      <w:t xml:space="preserve"> </w:t>
    </w:r>
  </w:p>
  <w:p w14:paraId="077CBF04" w14:textId="77777777" w:rsidR="007C52FD" w:rsidRDefault="007C52F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4BB02" w14:textId="7922F0DE" w:rsidR="00420589" w:rsidRPr="008624FC" w:rsidRDefault="00735121" w:rsidP="008624FC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1" relativeHeight="251667456" behindDoc="0" locked="0" layoutInCell="0" allowOverlap="1" wp14:anchorId="4C7F5AED" wp14:editId="4E4F4FA8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3" name="MSIPCM350f4023a24a0abb7ba17b95" descr="{&quot;HashCode&quot;:276409400,&quot;Height&quot;:842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C4D797" w14:textId="18BAA6AE" w:rsidR="00735121" w:rsidRPr="00735121" w:rsidRDefault="00735121" w:rsidP="00735121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735121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F5AED" id="_x0000_t202" coordsize="21600,21600" o:spt="202" path="m,l,21600r21600,l21600,xe">
              <v:stroke joinstyle="miter"/>
              <v:path gradientshapeok="t" o:connecttype="rect"/>
            </v:shapetype>
            <v:shape id="MSIPCM350f4023a24a0abb7ba17b95" o:spid="_x0000_s1027" type="#_x0000_t202" alt="{&quot;HashCode&quot;:276409400,&quot;Height&quot;:842.0,&quot;Width&quot;:595.0,&quot;Placement&quot;:&quot;Footer&quot;,&quot;Index&quot;:&quot;Primary&quot;,&quot;Section&quot;:2,&quot;Top&quot;:0.0,&quot;Left&quot;:0.0}" style="position:absolute;margin-left:0;margin-top:805.45pt;width:595.5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" o:allowincell="f" filled="f" stroked="f" strokeweight=".5pt">
              <v:fill o:detectmouseclick="t"/>
              <v:textbox inset=",0,,0">
                <w:txbxContent>
                  <w:p w14:paraId="68C4D797" w14:textId="18BAA6AE" w:rsidR="00735121" w:rsidRPr="00735121" w:rsidRDefault="00735121" w:rsidP="00735121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735121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43266" w14:textId="77777777" w:rsidR="00B65F03" w:rsidRDefault="00B65F03" w:rsidP="0079276E">
      <w:r>
        <w:separator/>
      </w:r>
    </w:p>
  </w:footnote>
  <w:footnote w:type="continuationSeparator" w:id="0">
    <w:p w14:paraId="7EFC82AF" w14:textId="77777777" w:rsidR="00B65F03" w:rsidRDefault="00B65F03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CD20" w14:textId="77777777" w:rsidR="00420589" w:rsidRDefault="00420589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57858B2C" wp14:editId="3938EA75">
          <wp:simplePos x="0" y="0"/>
          <wp:positionH relativeFrom="margin">
            <wp:posOffset>-96283</wp:posOffset>
          </wp:positionH>
          <wp:positionV relativeFrom="paragraph">
            <wp:posOffset>-88265</wp:posOffset>
          </wp:positionV>
          <wp:extent cx="1474491" cy="1121987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491" cy="11219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51293338" w14:textId="77777777" w:rsidR="00420589" w:rsidRDefault="00420589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349EC914" w14:textId="77777777" w:rsidR="00420589" w:rsidRDefault="004205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E9CA6" w14:textId="77777777" w:rsidR="00420589" w:rsidRDefault="004205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3D37"/>
    <w:multiLevelType w:val="hybridMultilevel"/>
    <w:tmpl w:val="AD0667D8"/>
    <w:lvl w:ilvl="0" w:tplc="C3EA99C6">
      <w:start w:val="2"/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0C50"/>
    <w:multiLevelType w:val="hybridMultilevel"/>
    <w:tmpl w:val="3A24E5E4"/>
    <w:lvl w:ilvl="0" w:tplc="521A40CC">
      <w:start w:val="1"/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C0D61"/>
    <w:multiLevelType w:val="hybridMultilevel"/>
    <w:tmpl w:val="9926BB8A"/>
    <w:lvl w:ilvl="0" w:tplc="5154532E">
      <w:start w:val="6"/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14B29"/>
    <w:multiLevelType w:val="hybridMultilevel"/>
    <w:tmpl w:val="EB5A7D90"/>
    <w:lvl w:ilvl="0" w:tplc="DAE885B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254FB"/>
    <w:multiLevelType w:val="hybridMultilevel"/>
    <w:tmpl w:val="D83066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70C7F"/>
    <w:multiLevelType w:val="hybridMultilevel"/>
    <w:tmpl w:val="28AA4E0A"/>
    <w:lvl w:ilvl="0" w:tplc="44BC30E4">
      <w:start w:val="6"/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94882"/>
    <w:multiLevelType w:val="hybridMultilevel"/>
    <w:tmpl w:val="C3ECE1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9" w15:restartNumberingAfterBreak="0">
    <w:nsid w:val="3F7C2B54"/>
    <w:multiLevelType w:val="hybridMultilevel"/>
    <w:tmpl w:val="DFAEA6EA"/>
    <w:lvl w:ilvl="0" w:tplc="2A7416EC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3B84"/>
    <w:multiLevelType w:val="hybridMultilevel"/>
    <w:tmpl w:val="6560905E"/>
    <w:lvl w:ilvl="0" w:tplc="5BD0AD0E">
      <w:start w:val="1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12ACD"/>
    <w:multiLevelType w:val="hybridMultilevel"/>
    <w:tmpl w:val="C2F6E4D6"/>
    <w:lvl w:ilvl="0" w:tplc="842E7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84454"/>
    <w:multiLevelType w:val="hybridMultilevel"/>
    <w:tmpl w:val="3E1E7644"/>
    <w:lvl w:ilvl="0" w:tplc="3E14D1F4">
      <w:start w:val="8"/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4489D"/>
    <w:multiLevelType w:val="hybridMultilevel"/>
    <w:tmpl w:val="63481FF4"/>
    <w:lvl w:ilvl="0" w:tplc="05F6F79A">
      <w:start w:val="6"/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248B1"/>
    <w:multiLevelType w:val="hybridMultilevel"/>
    <w:tmpl w:val="7570B848"/>
    <w:lvl w:ilvl="0" w:tplc="E210027A">
      <w:start w:val="28"/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B50EC"/>
    <w:multiLevelType w:val="hybridMultilevel"/>
    <w:tmpl w:val="97CA9B86"/>
    <w:lvl w:ilvl="0" w:tplc="C1F43C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8099E"/>
    <w:multiLevelType w:val="hybridMultilevel"/>
    <w:tmpl w:val="976CAE54"/>
    <w:lvl w:ilvl="0" w:tplc="1D42D2F4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4"/>
  </w:num>
  <w:num w:numId="5">
    <w:abstractNumId w:val="5"/>
  </w:num>
  <w:num w:numId="6">
    <w:abstractNumId w:val="17"/>
  </w:num>
  <w:num w:numId="7">
    <w:abstractNumId w:val="3"/>
  </w:num>
  <w:num w:numId="8">
    <w:abstractNumId w:val="7"/>
  </w:num>
  <w:num w:numId="9">
    <w:abstractNumId w:val="12"/>
  </w:num>
  <w:num w:numId="10">
    <w:abstractNumId w:val="18"/>
  </w:num>
  <w:num w:numId="11">
    <w:abstractNumId w:val="13"/>
  </w:num>
  <w:num w:numId="12">
    <w:abstractNumId w:val="0"/>
  </w:num>
  <w:num w:numId="13">
    <w:abstractNumId w:val="13"/>
  </w:num>
  <w:num w:numId="14">
    <w:abstractNumId w:val="15"/>
  </w:num>
  <w:num w:numId="15">
    <w:abstractNumId w:val="10"/>
  </w:num>
  <w:num w:numId="16">
    <w:abstractNumId w:val="1"/>
  </w:num>
  <w:num w:numId="17">
    <w:abstractNumId w:val="14"/>
  </w:num>
  <w:num w:numId="18">
    <w:abstractNumId w:val="6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85"/>
    <w:rsid w:val="0002340D"/>
    <w:rsid w:val="000257DD"/>
    <w:rsid w:val="00042423"/>
    <w:rsid w:val="00045911"/>
    <w:rsid w:val="0006051F"/>
    <w:rsid w:val="00065060"/>
    <w:rsid w:val="000707F9"/>
    <w:rsid w:val="00070B8D"/>
    <w:rsid w:val="00071592"/>
    <w:rsid w:val="00075639"/>
    <w:rsid w:val="00075F14"/>
    <w:rsid w:val="00076B31"/>
    <w:rsid w:val="000924D0"/>
    <w:rsid w:val="000948F1"/>
    <w:rsid w:val="000B08ED"/>
    <w:rsid w:val="000B2933"/>
    <w:rsid w:val="000E0E49"/>
    <w:rsid w:val="000E64B8"/>
    <w:rsid w:val="001078B3"/>
    <w:rsid w:val="001078F0"/>
    <w:rsid w:val="00110401"/>
    <w:rsid w:val="00140593"/>
    <w:rsid w:val="00167921"/>
    <w:rsid w:val="00171D9A"/>
    <w:rsid w:val="00181806"/>
    <w:rsid w:val="00185005"/>
    <w:rsid w:val="001A4BAA"/>
    <w:rsid w:val="001B5DAB"/>
    <w:rsid w:val="001D1464"/>
    <w:rsid w:val="001E2A14"/>
    <w:rsid w:val="001E4F69"/>
    <w:rsid w:val="001E6558"/>
    <w:rsid w:val="00200D0E"/>
    <w:rsid w:val="002077E9"/>
    <w:rsid w:val="002405F5"/>
    <w:rsid w:val="002622F6"/>
    <w:rsid w:val="00266BFF"/>
    <w:rsid w:val="00280509"/>
    <w:rsid w:val="00281FEF"/>
    <w:rsid w:val="00285295"/>
    <w:rsid w:val="00290741"/>
    <w:rsid w:val="002958C8"/>
    <w:rsid w:val="002A2494"/>
    <w:rsid w:val="002A483F"/>
    <w:rsid w:val="002A5478"/>
    <w:rsid w:val="002B4B95"/>
    <w:rsid w:val="002B71F4"/>
    <w:rsid w:val="002C2BF1"/>
    <w:rsid w:val="002C779D"/>
    <w:rsid w:val="002E1F26"/>
    <w:rsid w:val="002E39BA"/>
    <w:rsid w:val="002E6679"/>
    <w:rsid w:val="00305E79"/>
    <w:rsid w:val="00312B18"/>
    <w:rsid w:val="00320BC1"/>
    <w:rsid w:val="00326D43"/>
    <w:rsid w:val="00337DFE"/>
    <w:rsid w:val="00340850"/>
    <w:rsid w:val="00351D49"/>
    <w:rsid w:val="0035355E"/>
    <w:rsid w:val="00356124"/>
    <w:rsid w:val="00361129"/>
    <w:rsid w:val="0037391E"/>
    <w:rsid w:val="00376FA3"/>
    <w:rsid w:val="00377F85"/>
    <w:rsid w:val="003B4EF8"/>
    <w:rsid w:val="003B7A4F"/>
    <w:rsid w:val="00407C26"/>
    <w:rsid w:val="00415B5B"/>
    <w:rsid w:val="00420589"/>
    <w:rsid w:val="004334DF"/>
    <w:rsid w:val="00442DF3"/>
    <w:rsid w:val="00444961"/>
    <w:rsid w:val="00460A20"/>
    <w:rsid w:val="004714C6"/>
    <w:rsid w:val="0047231F"/>
    <w:rsid w:val="0047637F"/>
    <w:rsid w:val="00483470"/>
    <w:rsid w:val="00483E26"/>
    <w:rsid w:val="00487A70"/>
    <w:rsid w:val="00491912"/>
    <w:rsid w:val="004923FD"/>
    <w:rsid w:val="004955B6"/>
    <w:rsid w:val="004A5F09"/>
    <w:rsid w:val="004B18AC"/>
    <w:rsid w:val="004B3847"/>
    <w:rsid w:val="004B4946"/>
    <w:rsid w:val="004D2DB9"/>
    <w:rsid w:val="004E0C05"/>
    <w:rsid w:val="004F011D"/>
    <w:rsid w:val="004F403D"/>
    <w:rsid w:val="005043B1"/>
    <w:rsid w:val="0051693A"/>
    <w:rsid w:val="00524E43"/>
    <w:rsid w:val="00534438"/>
    <w:rsid w:val="005404F6"/>
    <w:rsid w:val="005417EF"/>
    <w:rsid w:val="00566EE1"/>
    <w:rsid w:val="00575BE5"/>
    <w:rsid w:val="00576660"/>
    <w:rsid w:val="00576B27"/>
    <w:rsid w:val="005B4EFA"/>
    <w:rsid w:val="005E4ED1"/>
    <w:rsid w:val="005F2E98"/>
    <w:rsid w:val="005F3A1A"/>
    <w:rsid w:val="006107E7"/>
    <w:rsid w:val="00612D69"/>
    <w:rsid w:val="006155A4"/>
    <w:rsid w:val="0063603B"/>
    <w:rsid w:val="0063635F"/>
    <w:rsid w:val="00645289"/>
    <w:rsid w:val="0064617C"/>
    <w:rsid w:val="00655DDB"/>
    <w:rsid w:val="0066533C"/>
    <w:rsid w:val="00667D16"/>
    <w:rsid w:val="00681D72"/>
    <w:rsid w:val="006A4658"/>
    <w:rsid w:val="006B6D26"/>
    <w:rsid w:val="006C72A1"/>
    <w:rsid w:val="006D6820"/>
    <w:rsid w:val="006E4D10"/>
    <w:rsid w:val="006E534E"/>
    <w:rsid w:val="006F188E"/>
    <w:rsid w:val="006F464E"/>
    <w:rsid w:val="00714E8F"/>
    <w:rsid w:val="00724AAB"/>
    <w:rsid w:val="0073369B"/>
    <w:rsid w:val="00734470"/>
    <w:rsid w:val="00735121"/>
    <w:rsid w:val="00747A49"/>
    <w:rsid w:val="00756175"/>
    <w:rsid w:val="00762345"/>
    <w:rsid w:val="00776E3C"/>
    <w:rsid w:val="00786CCC"/>
    <w:rsid w:val="0079275F"/>
    <w:rsid w:val="0079276E"/>
    <w:rsid w:val="007A345D"/>
    <w:rsid w:val="007A45B7"/>
    <w:rsid w:val="007A7DCD"/>
    <w:rsid w:val="007B3FD1"/>
    <w:rsid w:val="007C2B50"/>
    <w:rsid w:val="007C3C05"/>
    <w:rsid w:val="007C52FD"/>
    <w:rsid w:val="007D17BD"/>
    <w:rsid w:val="007F2C9C"/>
    <w:rsid w:val="0080219D"/>
    <w:rsid w:val="008032CC"/>
    <w:rsid w:val="00806DDD"/>
    <w:rsid w:val="00807CCD"/>
    <w:rsid w:val="008258EF"/>
    <w:rsid w:val="00825C75"/>
    <w:rsid w:val="00827DA0"/>
    <w:rsid w:val="00832665"/>
    <w:rsid w:val="00834FA9"/>
    <w:rsid w:val="00847C7E"/>
    <w:rsid w:val="0085135F"/>
    <w:rsid w:val="00851458"/>
    <w:rsid w:val="0085454E"/>
    <w:rsid w:val="008624FC"/>
    <w:rsid w:val="0086762E"/>
    <w:rsid w:val="00874AA0"/>
    <w:rsid w:val="008811CB"/>
    <w:rsid w:val="00881E9F"/>
    <w:rsid w:val="00882D33"/>
    <w:rsid w:val="0089518D"/>
    <w:rsid w:val="008A4DF7"/>
    <w:rsid w:val="008D59BF"/>
    <w:rsid w:val="008D63A4"/>
    <w:rsid w:val="008E3F7F"/>
    <w:rsid w:val="008F7AD1"/>
    <w:rsid w:val="0090038D"/>
    <w:rsid w:val="00901FD2"/>
    <w:rsid w:val="0090249E"/>
    <w:rsid w:val="00905C1D"/>
    <w:rsid w:val="00910110"/>
    <w:rsid w:val="00942B28"/>
    <w:rsid w:val="00961EFE"/>
    <w:rsid w:val="00965B19"/>
    <w:rsid w:val="00971E9D"/>
    <w:rsid w:val="0097225C"/>
    <w:rsid w:val="00975E8F"/>
    <w:rsid w:val="009824B6"/>
    <w:rsid w:val="009832B2"/>
    <w:rsid w:val="00986044"/>
    <w:rsid w:val="00991DFF"/>
    <w:rsid w:val="00992DBA"/>
    <w:rsid w:val="009A18CB"/>
    <w:rsid w:val="009A601E"/>
    <w:rsid w:val="009B302B"/>
    <w:rsid w:val="009C2BC3"/>
    <w:rsid w:val="009C724A"/>
    <w:rsid w:val="00A16376"/>
    <w:rsid w:val="00A30EA6"/>
    <w:rsid w:val="00A4615D"/>
    <w:rsid w:val="00A664BD"/>
    <w:rsid w:val="00A9110E"/>
    <w:rsid w:val="00A92CBB"/>
    <w:rsid w:val="00AB0307"/>
    <w:rsid w:val="00AB599E"/>
    <w:rsid w:val="00AC2EF5"/>
    <w:rsid w:val="00AC7CC6"/>
    <w:rsid w:val="00AD2B0C"/>
    <w:rsid w:val="00AD7D33"/>
    <w:rsid w:val="00AE5E43"/>
    <w:rsid w:val="00AE781C"/>
    <w:rsid w:val="00AF4C95"/>
    <w:rsid w:val="00AF5F20"/>
    <w:rsid w:val="00AF70E1"/>
    <w:rsid w:val="00B01231"/>
    <w:rsid w:val="00B06E2D"/>
    <w:rsid w:val="00B17DE7"/>
    <w:rsid w:val="00B32486"/>
    <w:rsid w:val="00B33421"/>
    <w:rsid w:val="00B57AF2"/>
    <w:rsid w:val="00B65F03"/>
    <w:rsid w:val="00B669A3"/>
    <w:rsid w:val="00B742E8"/>
    <w:rsid w:val="00B82829"/>
    <w:rsid w:val="00B82ABD"/>
    <w:rsid w:val="00B82F81"/>
    <w:rsid w:val="00B864B8"/>
    <w:rsid w:val="00B94F41"/>
    <w:rsid w:val="00BA3244"/>
    <w:rsid w:val="00BA6AAA"/>
    <w:rsid w:val="00BC2047"/>
    <w:rsid w:val="00BE66FE"/>
    <w:rsid w:val="00BF0A17"/>
    <w:rsid w:val="00C039A7"/>
    <w:rsid w:val="00C05629"/>
    <w:rsid w:val="00C1578D"/>
    <w:rsid w:val="00C16902"/>
    <w:rsid w:val="00C20BBD"/>
    <w:rsid w:val="00C23A2F"/>
    <w:rsid w:val="00C27E6A"/>
    <w:rsid w:val="00C455C5"/>
    <w:rsid w:val="00C612B6"/>
    <w:rsid w:val="00C61458"/>
    <w:rsid w:val="00C67312"/>
    <w:rsid w:val="00C77D21"/>
    <w:rsid w:val="00C82E51"/>
    <w:rsid w:val="00C96B85"/>
    <w:rsid w:val="00CA4C74"/>
    <w:rsid w:val="00CB238D"/>
    <w:rsid w:val="00CB468A"/>
    <w:rsid w:val="00CD5E65"/>
    <w:rsid w:val="00CE28BB"/>
    <w:rsid w:val="00CE50F6"/>
    <w:rsid w:val="00CE7BD4"/>
    <w:rsid w:val="00CF6461"/>
    <w:rsid w:val="00D0064F"/>
    <w:rsid w:val="00D01A6E"/>
    <w:rsid w:val="00D03ADA"/>
    <w:rsid w:val="00D10C52"/>
    <w:rsid w:val="00D444AE"/>
    <w:rsid w:val="00D472A6"/>
    <w:rsid w:val="00D57CE8"/>
    <w:rsid w:val="00D72362"/>
    <w:rsid w:val="00D95A4F"/>
    <w:rsid w:val="00DA6C04"/>
    <w:rsid w:val="00DB5393"/>
    <w:rsid w:val="00E005BD"/>
    <w:rsid w:val="00E00E6D"/>
    <w:rsid w:val="00E132AD"/>
    <w:rsid w:val="00E1750F"/>
    <w:rsid w:val="00E3618C"/>
    <w:rsid w:val="00E408B8"/>
    <w:rsid w:val="00E41534"/>
    <w:rsid w:val="00E45E34"/>
    <w:rsid w:val="00E52AE9"/>
    <w:rsid w:val="00E85660"/>
    <w:rsid w:val="00E85E36"/>
    <w:rsid w:val="00E97B2E"/>
    <w:rsid w:val="00EA097D"/>
    <w:rsid w:val="00EB0014"/>
    <w:rsid w:val="00ED36B4"/>
    <w:rsid w:val="00EE0E18"/>
    <w:rsid w:val="00EE55ED"/>
    <w:rsid w:val="00EF7C02"/>
    <w:rsid w:val="00F03B42"/>
    <w:rsid w:val="00F04C85"/>
    <w:rsid w:val="00F40A5B"/>
    <w:rsid w:val="00F55326"/>
    <w:rsid w:val="00F5668D"/>
    <w:rsid w:val="00F60753"/>
    <w:rsid w:val="00F60DE1"/>
    <w:rsid w:val="00F64B8F"/>
    <w:rsid w:val="00F73D85"/>
    <w:rsid w:val="00F74803"/>
    <w:rsid w:val="00F85F6B"/>
    <w:rsid w:val="00F950B6"/>
    <w:rsid w:val="00FA03ED"/>
    <w:rsid w:val="00FA2FBB"/>
    <w:rsid w:val="00FA7576"/>
    <w:rsid w:val="00FB3432"/>
    <w:rsid w:val="00FB6A61"/>
    <w:rsid w:val="00FC1A58"/>
    <w:rsid w:val="00FC1ADE"/>
    <w:rsid w:val="00FC410B"/>
    <w:rsid w:val="00FD60CD"/>
    <w:rsid w:val="00FE0C8F"/>
    <w:rsid w:val="00FE63A1"/>
    <w:rsid w:val="00FE77F3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6140D5"/>
  <w15:docId w15:val="{2A3FFB05-29CC-427E-82DC-60F0EEEE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4658"/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420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  <w:lang w:val="fr-FR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  <w:lang w:val="fr-FR"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  <w:lang w:val="fr-FR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  <w:lang w:val="fr-FR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  <w:lang w:val="fr-FR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  <w:lang w:val="fr-FR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character" w:customStyle="1" w:styleId="Mentionnonrsolue1">
    <w:name w:val="Mention non résolue1"/>
    <w:basedOn w:val="Policepardfaut"/>
    <w:uiPriority w:val="99"/>
    <w:semiHidden/>
    <w:unhideWhenUsed/>
    <w:rsid w:val="00EE55ED"/>
    <w:rPr>
      <w:color w:val="605E5C"/>
      <w:shd w:val="clear" w:color="auto" w:fill="E1DFDD"/>
    </w:rPr>
  </w:style>
  <w:style w:type="character" w:customStyle="1" w:styleId="needref">
    <w:name w:val="need_ref"/>
    <w:basedOn w:val="Policepardfaut"/>
    <w:rsid w:val="00847C7E"/>
  </w:style>
  <w:style w:type="paragraph" w:customStyle="1" w:styleId="Paragraphestandard">
    <w:name w:val="[Paragraphe standard]"/>
    <w:basedOn w:val="Normal"/>
    <w:uiPriority w:val="99"/>
    <w:rsid w:val="00AE781C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E78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E781C"/>
    <w:pPr>
      <w:widowControl/>
      <w:autoSpaceDE/>
      <w:autoSpaceDN/>
      <w:spacing w:after="160"/>
    </w:pPr>
    <w:rPr>
      <w:rFonts w:asciiTheme="minorHAnsi" w:hAnsiTheme="minorHAnsi" w:cstheme="minorBidi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rsid w:val="00AE781C"/>
    <w:rPr>
      <w:rFonts w:asciiTheme="minorHAnsi" w:hAnsiTheme="minorHAnsi" w:cstheme="minorBid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78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81C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781C"/>
    <w:pPr>
      <w:widowControl w:val="0"/>
      <w:autoSpaceDE w:val="0"/>
      <w:autoSpaceDN w:val="0"/>
      <w:spacing w:after="0"/>
    </w:pPr>
    <w:rPr>
      <w:rFonts w:ascii="Arial" w:hAnsi="Arial" w:cs="Arial"/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781C"/>
    <w:rPr>
      <w:rFonts w:asciiTheme="minorHAnsi" w:hAnsiTheme="minorHAnsi" w:cstheme="minorBidi"/>
      <w:b/>
      <w:bCs/>
      <w:lang w:val="fr-FR"/>
    </w:rPr>
  </w:style>
  <w:style w:type="paragraph" w:styleId="Sansinterligne">
    <w:name w:val="No Spacing"/>
    <w:uiPriority w:val="1"/>
    <w:qFormat/>
    <w:rsid w:val="003B7A4F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20589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C5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94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1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4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420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2763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2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5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7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816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112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60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90129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68682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.rosmini@culture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coudouy\Desktop\Mod&#232;les\2023XXXX_MC_CP_Mod&#232;le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4788-C28D-4548-A191-79E3A3F1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2023XXXX_MC_CP_Modèle.dotx</Template>
  <TotalTime>1</TotalTime>
  <Pages>1</Pages>
  <Words>268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COUDOUY Paul</dc:creator>
  <cp:lastModifiedBy>LAHMAR Mina</cp:lastModifiedBy>
  <cp:revision>2</cp:revision>
  <cp:lastPrinted>2022-12-08T16:17:00Z</cp:lastPrinted>
  <dcterms:created xsi:type="dcterms:W3CDTF">2024-01-25T10:05:00Z</dcterms:created>
  <dcterms:modified xsi:type="dcterms:W3CDTF">2024-01-25T10:05:00Z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MSIP_Label_37f782e2-1048-4ae6-8561-ea50d7047004_Enabled">
    <vt:lpwstr>true</vt:lpwstr>
  </property>
  <property fmtid="{D5CDD505-2E9C-101B-9397-08002B2CF9AE}" pid="6" name="MSIP_Label_37f782e2-1048-4ae6-8561-ea50d7047004_SetDate">
    <vt:lpwstr>2024-01-25T10:04:56Z</vt:lpwstr>
  </property>
  <property fmtid="{D5CDD505-2E9C-101B-9397-08002B2CF9AE}" pid="7" name="MSIP_Label_37f782e2-1048-4ae6-8561-ea50d7047004_Method">
    <vt:lpwstr>Standard</vt:lpwstr>
  </property>
  <property fmtid="{D5CDD505-2E9C-101B-9397-08002B2CF9AE}" pid="8" name="MSIP_Label_37f782e2-1048-4ae6-8561-ea50d7047004_Name">
    <vt:lpwstr>Donnée Interne</vt:lpwstr>
  </property>
  <property fmtid="{D5CDD505-2E9C-101B-9397-08002B2CF9AE}" pid="9" name="MSIP_Label_37f782e2-1048-4ae6-8561-ea50d7047004_SiteId">
    <vt:lpwstr>5d0b42b2-7ba0-42b9-bd88-2dd1558bd190</vt:lpwstr>
  </property>
  <property fmtid="{D5CDD505-2E9C-101B-9397-08002B2CF9AE}" pid="10" name="MSIP_Label_37f782e2-1048-4ae6-8561-ea50d7047004_ActionId">
    <vt:lpwstr>e2297402-f436-42d4-88e5-3823c40a5a41</vt:lpwstr>
  </property>
  <property fmtid="{D5CDD505-2E9C-101B-9397-08002B2CF9AE}" pid="11" name="MSIP_Label_37f782e2-1048-4ae6-8561-ea50d7047004_ContentBits">
    <vt:lpwstr>2</vt:lpwstr>
  </property>
</Properties>
</file>