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EF" w:rsidRPr="003261CC" w:rsidRDefault="00C43FEF">
      <w:pPr>
        <w:pStyle w:val="Titre5"/>
        <w:numPr>
          <w:ilvl w:val="4"/>
          <w:numId w:val="1"/>
        </w:numPr>
        <w:tabs>
          <w:tab w:val="left" w:pos="955"/>
        </w:tabs>
        <w:rPr>
          <w:rFonts w:eastAsia="Times New Roman" w:cs="Times New Roman"/>
          <w:u w:val="single"/>
        </w:rPr>
      </w:pPr>
      <w:bookmarkStart w:id="0" w:name="_GoBack"/>
      <w:bookmarkEnd w:id="0"/>
    </w:p>
    <w:p w:rsidR="00C43FEF" w:rsidRPr="003261CC" w:rsidRDefault="00F448AA">
      <w:pPr>
        <w:pStyle w:val="Titre5"/>
        <w:numPr>
          <w:ilvl w:val="4"/>
          <w:numId w:val="1"/>
        </w:numPr>
        <w:tabs>
          <w:tab w:val="left" w:pos="955"/>
        </w:tabs>
        <w:jc w:val="center"/>
        <w:rPr>
          <w:rFonts w:asciiTheme="majorHAnsi" w:eastAsia="Times New Roman" w:hAnsiTheme="majorHAnsi" w:cs="Times New Roman"/>
          <w:u w:val="single"/>
        </w:rPr>
      </w:pPr>
      <w:r w:rsidRPr="003261CC">
        <w:rPr>
          <w:rFonts w:asciiTheme="majorHAnsi" w:eastAsia="Times New Roman" w:hAnsiTheme="majorHAnsi" w:cs="Times New Roman"/>
          <w:u w:val="single"/>
        </w:rPr>
        <w:t>AIDE A L’ITINERANCE DES CIRQUES DE CREATION</w:t>
      </w:r>
    </w:p>
    <w:p w:rsidR="00C43FEF" w:rsidRPr="000C1240" w:rsidRDefault="00933C6E">
      <w:pPr>
        <w:pStyle w:val="Standard"/>
        <w:tabs>
          <w:tab w:val="left" w:pos="135"/>
        </w:tabs>
        <w:ind w:left="45"/>
        <w:jc w:val="center"/>
        <w:rPr>
          <w:rFonts w:asciiTheme="majorHAnsi" w:hAnsiTheme="majorHAnsi"/>
          <w:u w:val="single"/>
        </w:rPr>
      </w:pPr>
      <w:r>
        <w:rPr>
          <w:rFonts w:asciiTheme="majorHAnsi" w:eastAsia="Times New Roman" w:hAnsiTheme="majorHAnsi" w:cs="Arial"/>
          <w:b/>
          <w:bCs/>
          <w:u w:val="single"/>
        </w:rPr>
        <w:t>2021</w:t>
      </w:r>
    </w:p>
    <w:p w:rsidR="00C43FEF" w:rsidRDefault="00C43FEF" w:rsidP="00C355C5">
      <w:pPr>
        <w:pStyle w:val="Textbodyindent"/>
        <w:ind w:left="0" w:firstLine="0"/>
        <w:rPr>
          <w:rFonts w:asciiTheme="majorHAnsi" w:eastAsia="Times New Roman" w:hAnsiTheme="majorHAnsi" w:cs="Times New Roman"/>
        </w:rPr>
      </w:pPr>
    </w:p>
    <w:p w:rsidR="005B049D" w:rsidRPr="006D76B2" w:rsidRDefault="005B049D" w:rsidP="00C355C5">
      <w:pPr>
        <w:pStyle w:val="Textbodyindent"/>
        <w:ind w:left="0" w:firstLine="0"/>
        <w:rPr>
          <w:rFonts w:asciiTheme="majorHAnsi" w:eastAsia="Times New Roman" w:hAnsiTheme="majorHAnsi" w:cs="Times New Roman"/>
        </w:rPr>
      </w:pPr>
    </w:p>
    <w:p w:rsidR="00C43FEF" w:rsidRPr="006D76B2" w:rsidRDefault="00F448AA">
      <w:pPr>
        <w:pStyle w:val="Standard"/>
        <w:ind w:left="45"/>
        <w:jc w:val="both"/>
        <w:rPr>
          <w:rFonts w:asciiTheme="majorHAnsi" w:hAnsiTheme="majorHAnsi" w:cs="Arial"/>
          <w:b/>
          <w:u w:val="single"/>
        </w:rPr>
      </w:pPr>
      <w:r w:rsidRPr="006D76B2">
        <w:rPr>
          <w:rFonts w:asciiTheme="majorHAnsi" w:hAnsiTheme="majorHAnsi" w:cs="Arial"/>
          <w:b/>
          <w:u w:val="single"/>
        </w:rPr>
        <w:t>Finalités</w:t>
      </w:r>
    </w:p>
    <w:p w:rsidR="00C43FEF" w:rsidRPr="006D76B2" w:rsidRDefault="00C43FEF">
      <w:pPr>
        <w:pStyle w:val="Standard"/>
        <w:ind w:left="45"/>
        <w:jc w:val="both"/>
        <w:rPr>
          <w:rFonts w:asciiTheme="majorHAnsi" w:hAnsiTheme="majorHAnsi" w:cs="Arial"/>
        </w:rPr>
      </w:pPr>
    </w:p>
    <w:p w:rsidR="00C43FEF" w:rsidRPr="006D76B2" w:rsidRDefault="00F448AA" w:rsidP="00161F5E">
      <w:pPr>
        <w:pStyle w:val="Textbodyindent"/>
        <w:ind w:left="0" w:firstLine="0"/>
        <w:rPr>
          <w:rFonts w:asciiTheme="majorHAnsi" w:eastAsia="Times New Roman" w:hAnsiTheme="majorHAnsi" w:cs="Times New Roman"/>
        </w:rPr>
      </w:pPr>
      <w:r w:rsidRPr="006D76B2">
        <w:rPr>
          <w:rFonts w:asciiTheme="majorHAnsi" w:eastAsia="Times New Roman" w:hAnsiTheme="majorHAnsi" w:cs="Times New Roman"/>
        </w:rPr>
        <w:t>Le chapiteau et son itinérance sont des éléments constitutifs de l’identité du cirque, de son histoire, de sa pratique, de son esthétique et de son approche des publics sur les territoires.</w:t>
      </w:r>
    </w:p>
    <w:p w:rsidR="00C43FEF" w:rsidRPr="006D76B2" w:rsidRDefault="00F448AA" w:rsidP="003B71F8">
      <w:pPr>
        <w:pStyle w:val="Textbodyindent"/>
        <w:ind w:left="0" w:firstLine="0"/>
        <w:rPr>
          <w:rFonts w:asciiTheme="majorHAnsi" w:eastAsia="Times New Roman" w:hAnsiTheme="majorHAnsi" w:cs="Times New Roman"/>
        </w:rPr>
      </w:pPr>
      <w:r w:rsidRPr="002876D0">
        <w:rPr>
          <w:rFonts w:asciiTheme="majorHAnsi" w:eastAsia="Times New Roman" w:hAnsiTheme="majorHAnsi" w:cs="Times New Roman"/>
          <w:b/>
        </w:rPr>
        <w:t>Cette itinérance implique des coûts spécifiques</w:t>
      </w:r>
      <w:r w:rsidRPr="006D76B2">
        <w:rPr>
          <w:rFonts w:asciiTheme="majorHAnsi" w:eastAsia="Times New Roman" w:hAnsiTheme="majorHAnsi" w:cs="Times New Roman"/>
        </w:rPr>
        <w:t xml:space="preserve"> (frais de transport et d’installation) qui viennent grever l’économie des cirques et leurs possibilités de diffusion.</w:t>
      </w:r>
    </w:p>
    <w:p w:rsidR="00C43FEF" w:rsidRPr="006D76B2" w:rsidRDefault="00F448AA" w:rsidP="003B71F8">
      <w:pPr>
        <w:pStyle w:val="Standard"/>
        <w:jc w:val="both"/>
        <w:rPr>
          <w:rFonts w:asciiTheme="majorHAnsi" w:hAnsiTheme="majorHAnsi" w:cs="Arial"/>
        </w:rPr>
      </w:pPr>
      <w:r w:rsidRPr="006D76B2">
        <w:rPr>
          <w:rFonts w:asciiTheme="majorHAnsi" w:hAnsiTheme="majorHAnsi" w:cs="Arial"/>
        </w:rPr>
        <w:t>L’aide à l’itinérance vise plusieurs objectifs :</w:t>
      </w:r>
    </w:p>
    <w:p w:rsidR="008D39A6" w:rsidRPr="008D39A6" w:rsidRDefault="00245293" w:rsidP="00245293">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8D39A6">
        <w:rPr>
          <w:rFonts w:asciiTheme="majorHAnsi" w:hAnsiTheme="majorHAnsi" w:cs="Arial"/>
        </w:rPr>
        <w:t>soutenir</w:t>
      </w:r>
      <w:r w:rsidR="00161F5E">
        <w:rPr>
          <w:rFonts w:asciiTheme="majorHAnsi" w:hAnsiTheme="majorHAnsi" w:cs="Arial"/>
        </w:rPr>
        <w:t xml:space="preserve"> les cirques </w:t>
      </w:r>
      <w:r w:rsidR="00F448AA" w:rsidRPr="008D39A6">
        <w:rPr>
          <w:rFonts w:asciiTheme="majorHAnsi" w:hAnsiTheme="majorHAnsi" w:cs="Arial"/>
        </w:rPr>
        <w:t>ayant fait le choix de l’itinérance sous chapiteau dans une démarche artistique cohérente et de qualité ;</w:t>
      </w:r>
    </w:p>
    <w:p w:rsidR="00E44E45" w:rsidRPr="008D39A6" w:rsidRDefault="00245293" w:rsidP="00245293">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8D39A6" w:rsidRPr="008D39A6">
        <w:rPr>
          <w:rFonts w:asciiTheme="majorHAnsi" w:hAnsiTheme="majorHAnsi" w:cs="Arial"/>
        </w:rPr>
        <w:t>favoriser la diffusion de</w:t>
      </w:r>
      <w:r w:rsidR="00E44E45" w:rsidRPr="008D39A6">
        <w:rPr>
          <w:rFonts w:asciiTheme="majorHAnsi" w:hAnsiTheme="majorHAnsi" w:cs="Arial"/>
        </w:rPr>
        <w:t xml:space="preserve"> spect</w:t>
      </w:r>
      <w:r w:rsidR="008D39A6" w:rsidRPr="008D39A6">
        <w:rPr>
          <w:rFonts w:asciiTheme="majorHAnsi" w:hAnsiTheme="majorHAnsi" w:cs="Arial"/>
        </w:rPr>
        <w:t>acles</w:t>
      </w:r>
      <w:r w:rsidR="00E44E45" w:rsidRPr="008D39A6">
        <w:rPr>
          <w:rFonts w:asciiTheme="majorHAnsi" w:hAnsiTheme="majorHAnsi" w:cs="Arial"/>
        </w:rPr>
        <w:t xml:space="preserve"> de cirque sous chap</w:t>
      </w:r>
      <w:r w:rsidR="008D39A6" w:rsidRPr="008D39A6">
        <w:rPr>
          <w:rFonts w:asciiTheme="majorHAnsi" w:hAnsiTheme="majorHAnsi" w:cs="Arial"/>
        </w:rPr>
        <w:t>iteau</w:t>
      </w:r>
      <w:r w:rsidR="00E44E45" w:rsidRPr="008D39A6">
        <w:rPr>
          <w:rFonts w:asciiTheme="majorHAnsi" w:hAnsiTheme="majorHAnsi" w:cs="Arial"/>
        </w:rPr>
        <w:t xml:space="preserve"> en allégeant les coûts de cession des diffuseurs</w:t>
      </w:r>
      <w:r w:rsidR="008D39A6" w:rsidRPr="008D39A6">
        <w:rPr>
          <w:rFonts w:asciiTheme="majorHAnsi" w:hAnsiTheme="majorHAnsi" w:cs="Arial"/>
        </w:rPr>
        <w:t xml:space="preserve"> ou en compensant</w:t>
      </w:r>
      <w:r w:rsidR="00E44E45" w:rsidRPr="008D39A6">
        <w:rPr>
          <w:rFonts w:asciiTheme="majorHAnsi" w:hAnsiTheme="majorHAnsi" w:cs="Arial"/>
        </w:rPr>
        <w:t xml:space="preserve"> une partie des frais de transp</w:t>
      </w:r>
      <w:r w:rsidR="008D39A6" w:rsidRPr="008D39A6">
        <w:rPr>
          <w:rFonts w:asciiTheme="majorHAnsi" w:hAnsiTheme="majorHAnsi" w:cs="Arial"/>
        </w:rPr>
        <w:t>ort</w:t>
      </w:r>
      <w:r w:rsidR="00E44E45" w:rsidRPr="008D39A6">
        <w:rPr>
          <w:rFonts w:asciiTheme="majorHAnsi" w:hAnsiTheme="majorHAnsi" w:cs="Arial"/>
        </w:rPr>
        <w:t xml:space="preserve"> et d’installation pour les </w:t>
      </w:r>
      <w:r w:rsidR="008D39A6" w:rsidRPr="008D39A6">
        <w:rPr>
          <w:rFonts w:asciiTheme="majorHAnsi" w:hAnsiTheme="majorHAnsi" w:cs="Arial"/>
        </w:rPr>
        <w:t>cirques proposant leurs spectacles en auto-production ;</w:t>
      </w:r>
    </w:p>
    <w:p w:rsidR="00C43FEF" w:rsidRPr="008D39A6" w:rsidRDefault="00245293" w:rsidP="00245293">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8D39A6">
        <w:rPr>
          <w:rFonts w:asciiTheme="majorHAnsi" w:hAnsiTheme="majorHAnsi" w:cs="Arial"/>
        </w:rPr>
        <w:t>promouvoir la diffusion du cirque sur les territoires les plus divers dans un souci de sensibilisation et d’élargissement des publics, d’une part, et de qualité de spectacles proposés, d’autre part.</w:t>
      </w:r>
    </w:p>
    <w:p w:rsidR="00C43FEF" w:rsidRPr="002876D0" w:rsidRDefault="00C43FEF" w:rsidP="00EA3DBE">
      <w:pPr>
        <w:pStyle w:val="Standard"/>
        <w:rPr>
          <w:rFonts w:asciiTheme="majorHAnsi" w:hAnsiTheme="majorHAnsi" w:cs="Arial"/>
        </w:rPr>
      </w:pPr>
    </w:p>
    <w:p w:rsidR="00C43FEF" w:rsidRPr="006D76B2" w:rsidRDefault="00F448AA" w:rsidP="00154F5C">
      <w:pPr>
        <w:pStyle w:val="Standard"/>
        <w:tabs>
          <w:tab w:val="left" w:pos="495"/>
        </w:tabs>
        <w:jc w:val="both"/>
        <w:rPr>
          <w:rFonts w:asciiTheme="majorHAnsi" w:hAnsiTheme="majorHAnsi" w:cs="Arial"/>
        </w:rPr>
      </w:pPr>
      <w:r w:rsidRPr="002876D0">
        <w:rPr>
          <w:rFonts w:asciiTheme="majorHAnsi" w:hAnsiTheme="majorHAnsi" w:cs="Arial"/>
        </w:rPr>
        <w:t>L'aide à l'itinérance a pour objet les coûts spécifiques de l’itinérance du chapiteau </w:t>
      </w:r>
      <w:r w:rsidRPr="006D76B2">
        <w:rPr>
          <w:rFonts w:asciiTheme="majorHAnsi" w:hAnsiTheme="majorHAnsi" w:cs="Arial"/>
        </w:rPr>
        <w:t>: coût de montage et démontage, frais d’approche (fioul, autoroute…), coût de maintien courant du matériel, salaires de la main d'</w:t>
      </w:r>
      <w:r w:rsidR="00C56F2E" w:rsidRPr="006D76B2">
        <w:rPr>
          <w:rFonts w:asciiTheme="majorHAnsi" w:hAnsiTheme="majorHAnsi" w:cs="Arial"/>
        </w:rPr>
        <w:t>œuvre</w:t>
      </w:r>
      <w:r w:rsidRPr="006D76B2">
        <w:rPr>
          <w:rFonts w:asciiTheme="majorHAnsi" w:hAnsiTheme="majorHAnsi" w:cs="Arial"/>
        </w:rPr>
        <w:t xml:space="preserve"> nécessaire à l'itinérance du chapiteau. Les autres coûts relatifs à la tournée (cachets artistes, administratifs, communication) ne rentrent pas dans l'objet de cette aide.</w:t>
      </w:r>
    </w:p>
    <w:p w:rsidR="00C43FEF" w:rsidRPr="006D76B2" w:rsidRDefault="00F448AA" w:rsidP="00154F5C">
      <w:pPr>
        <w:pStyle w:val="Standard"/>
        <w:tabs>
          <w:tab w:val="left" w:pos="495"/>
        </w:tabs>
        <w:jc w:val="both"/>
        <w:rPr>
          <w:rFonts w:asciiTheme="majorHAnsi" w:hAnsiTheme="majorHAnsi" w:cs="Arial"/>
        </w:rPr>
      </w:pPr>
      <w:r w:rsidRPr="006D76B2">
        <w:rPr>
          <w:rFonts w:asciiTheme="majorHAnsi" w:hAnsiTheme="majorHAnsi" w:cs="Arial"/>
        </w:rPr>
        <w:t>Le chapiteau peut être la propriété du cirque postulant à l’aide à l’itinérance, ou bien mis à sa disposition par un autre établissement (pôle national cirque, établissement culturel divers) ou bien loué. L'essentiel est que le cirque postulant supporte les frais d'itinérance du chapiteau.</w:t>
      </w:r>
    </w:p>
    <w:p w:rsidR="00D24030" w:rsidRDefault="00D24030" w:rsidP="00154F5C">
      <w:pPr>
        <w:pStyle w:val="Retraitcorpsdetexte3"/>
        <w:ind w:left="0"/>
        <w:rPr>
          <w:rFonts w:asciiTheme="majorHAnsi" w:eastAsia="Times New Roman" w:hAnsiTheme="majorHAnsi" w:cs="Times New Roman"/>
        </w:rPr>
      </w:pPr>
    </w:p>
    <w:p w:rsidR="00C43FEF" w:rsidRPr="006D76B2" w:rsidRDefault="00F448AA" w:rsidP="00154F5C">
      <w:pPr>
        <w:pStyle w:val="Retraitcorpsdetexte3"/>
        <w:ind w:left="0"/>
        <w:rPr>
          <w:rFonts w:asciiTheme="majorHAnsi" w:hAnsiTheme="majorHAnsi"/>
        </w:rPr>
      </w:pPr>
      <w:r w:rsidRPr="006D76B2">
        <w:rPr>
          <w:rFonts w:asciiTheme="majorHAnsi" w:eastAsia="Times New Roman" w:hAnsiTheme="majorHAnsi" w:cs="Times New Roman"/>
        </w:rPr>
        <w:t xml:space="preserve">L’aide à itinérance est attribuée sur une saison d’itinérance, </w:t>
      </w:r>
      <w:r w:rsidRPr="00161F5E">
        <w:rPr>
          <w:rFonts w:asciiTheme="majorHAnsi" w:eastAsia="Times New Roman" w:hAnsiTheme="majorHAnsi" w:cs="Times New Roman"/>
          <w:b/>
        </w:rPr>
        <w:t xml:space="preserve">calculée </w:t>
      </w:r>
      <w:r w:rsidRPr="00161F5E">
        <w:rPr>
          <w:rFonts w:asciiTheme="majorHAnsi" w:hAnsiTheme="majorHAnsi"/>
          <w:b/>
        </w:rPr>
        <w:t>s</w:t>
      </w:r>
      <w:r w:rsidR="00154F5C" w:rsidRPr="00161F5E">
        <w:rPr>
          <w:rFonts w:asciiTheme="majorHAnsi" w:hAnsiTheme="majorHAnsi"/>
          <w:b/>
        </w:rPr>
        <w:t>ur une durée de 12 mois maximum</w:t>
      </w:r>
      <w:r w:rsidR="00EA3DBE">
        <w:rPr>
          <w:rFonts w:asciiTheme="majorHAnsi" w:hAnsiTheme="majorHAnsi"/>
        </w:rPr>
        <w:t xml:space="preserve">, </w:t>
      </w:r>
      <w:r w:rsidRPr="006D76B2">
        <w:rPr>
          <w:rFonts w:asciiTheme="majorHAnsi" w:hAnsiTheme="majorHAnsi"/>
        </w:rPr>
        <w:t>sur une seule année civile ou à cheval sur deux années civiles. La saison d'itinérance peut se dérouler de manière continue ou discontinue en plusieurs tournées (une tournée se situe entre le départ et le retour du convoi par rapport au site d’installation habituel du cirque).</w:t>
      </w:r>
      <w:r w:rsidR="00154F5C">
        <w:rPr>
          <w:rFonts w:asciiTheme="majorHAnsi" w:hAnsiTheme="majorHAnsi"/>
        </w:rPr>
        <w:t xml:space="preserve"> </w:t>
      </w:r>
      <w:r w:rsidRPr="006D76B2">
        <w:rPr>
          <w:rFonts w:asciiTheme="majorHAnsi" w:hAnsiTheme="majorHAnsi"/>
        </w:rPr>
        <w:t>Elle doit concerner plusieurs villes ou étapes.</w:t>
      </w:r>
    </w:p>
    <w:p w:rsidR="00D24030" w:rsidRDefault="00D24030" w:rsidP="001462C4">
      <w:pPr>
        <w:pStyle w:val="Standard"/>
        <w:tabs>
          <w:tab w:val="left" w:pos="495"/>
        </w:tabs>
        <w:jc w:val="both"/>
        <w:rPr>
          <w:rFonts w:asciiTheme="majorHAnsi" w:hAnsiTheme="majorHAnsi" w:cs="Arial"/>
        </w:rPr>
      </w:pPr>
    </w:p>
    <w:p w:rsidR="00D24030" w:rsidRDefault="00933C6E" w:rsidP="001462C4">
      <w:pPr>
        <w:pStyle w:val="Standard"/>
        <w:tabs>
          <w:tab w:val="left" w:pos="495"/>
        </w:tabs>
        <w:jc w:val="both"/>
        <w:rPr>
          <w:rFonts w:asciiTheme="majorHAnsi" w:hAnsiTheme="majorHAnsi" w:cs="Arial"/>
        </w:rPr>
      </w:pPr>
      <w:r>
        <w:rPr>
          <w:rFonts w:asciiTheme="majorHAnsi" w:hAnsiTheme="majorHAnsi" w:cs="Arial"/>
          <w:b/>
        </w:rPr>
        <w:t>Le début de l’année 2021</w:t>
      </w:r>
      <w:r w:rsidR="00D24030" w:rsidRPr="00005B2D">
        <w:rPr>
          <w:rFonts w:asciiTheme="majorHAnsi" w:hAnsiTheme="majorHAnsi" w:cs="Arial"/>
          <w:b/>
        </w:rPr>
        <w:t xml:space="preserve"> a été bouleversée par la crise du Covid-19 qui a eu un impact particulièrement important </w:t>
      </w:r>
      <w:r w:rsidR="00D24030">
        <w:rPr>
          <w:rFonts w:asciiTheme="majorHAnsi" w:hAnsiTheme="majorHAnsi" w:cs="Arial"/>
          <w:b/>
        </w:rPr>
        <w:t>sur les possibilités de diffusion de spectacles de cirque. C’est pourquoi le dispositif d’aide à l’itinéranc</w:t>
      </w:r>
      <w:r>
        <w:rPr>
          <w:rFonts w:asciiTheme="majorHAnsi" w:hAnsiTheme="majorHAnsi" w:cs="Arial"/>
          <w:b/>
        </w:rPr>
        <w:t>e a été adapté pour l’année 2021 – comme cela avait déjà été le cas en 2020 -</w:t>
      </w:r>
      <w:r w:rsidR="00D24030">
        <w:rPr>
          <w:rFonts w:asciiTheme="majorHAnsi" w:hAnsiTheme="majorHAnsi" w:cs="Arial"/>
          <w:b/>
        </w:rPr>
        <w:t xml:space="preserve"> par le ministère de la culture, en prenant en compte les besoins exprimés par la profession. </w:t>
      </w:r>
    </w:p>
    <w:p w:rsidR="00D24030" w:rsidRDefault="00D24030" w:rsidP="001462C4">
      <w:pPr>
        <w:pStyle w:val="Standard"/>
        <w:tabs>
          <w:tab w:val="left" w:pos="495"/>
        </w:tabs>
        <w:jc w:val="both"/>
        <w:rPr>
          <w:rFonts w:asciiTheme="majorHAnsi" w:hAnsiTheme="majorHAnsi" w:cs="Arial"/>
        </w:rPr>
      </w:pPr>
    </w:p>
    <w:p w:rsidR="005B049D" w:rsidRDefault="005B049D" w:rsidP="001462C4">
      <w:pPr>
        <w:pStyle w:val="Standard"/>
        <w:tabs>
          <w:tab w:val="left" w:pos="495"/>
        </w:tabs>
        <w:jc w:val="both"/>
        <w:rPr>
          <w:rFonts w:asciiTheme="majorHAnsi" w:hAnsiTheme="majorHAnsi" w:cs="Arial"/>
        </w:rPr>
      </w:pPr>
    </w:p>
    <w:p w:rsidR="00D24030" w:rsidRPr="006D76B2" w:rsidRDefault="00D24030" w:rsidP="00D24030">
      <w:pPr>
        <w:pStyle w:val="Titre4"/>
        <w:numPr>
          <w:ilvl w:val="3"/>
          <w:numId w:val="1"/>
        </w:numPr>
        <w:tabs>
          <w:tab w:val="left" w:pos="2661"/>
        </w:tabs>
        <w:rPr>
          <w:rFonts w:asciiTheme="majorHAnsi" w:eastAsia="Times New Roman" w:hAnsiTheme="majorHAnsi" w:cs="Times New Roman"/>
          <w:b/>
        </w:rPr>
      </w:pPr>
      <w:r w:rsidRPr="006D76B2">
        <w:rPr>
          <w:rFonts w:asciiTheme="majorHAnsi" w:eastAsia="Times New Roman" w:hAnsiTheme="majorHAnsi" w:cs="Times New Roman"/>
          <w:b/>
        </w:rPr>
        <w:t>Objet de l’aide</w:t>
      </w:r>
      <w:r w:rsidR="00933C6E">
        <w:rPr>
          <w:rFonts w:asciiTheme="majorHAnsi" w:eastAsia="Times New Roman" w:hAnsiTheme="majorHAnsi" w:cs="Times New Roman"/>
          <w:b/>
        </w:rPr>
        <w:t xml:space="preserve"> adaptée pour l’année 2021</w:t>
      </w:r>
    </w:p>
    <w:p w:rsidR="00D24030" w:rsidRDefault="00D24030" w:rsidP="001462C4">
      <w:pPr>
        <w:pStyle w:val="Standard"/>
        <w:tabs>
          <w:tab w:val="left" w:pos="495"/>
        </w:tabs>
        <w:jc w:val="both"/>
        <w:rPr>
          <w:rFonts w:asciiTheme="majorHAnsi" w:hAnsiTheme="majorHAnsi" w:cs="Arial"/>
        </w:rPr>
      </w:pPr>
    </w:p>
    <w:p w:rsidR="00D24030" w:rsidRDefault="00D24030" w:rsidP="001462C4">
      <w:pPr>
        <w:pStyle w:val="Standard"/>
        <w:tabs>
          <w:tab w:val="left" w:pos="495"/>
        </w:tabs>
        <w:jc w:val="both"/>
        <w:rPr>
          <w:rFonts w:asciiTheme="majorHAnsi" w:hAnsiTheme="majorHAnsi" w:cs="Arial"/>
        </w:rPr>
      </w:pPr>
      <w:r>
        <w:rPr>
          <w:rFonts w:asciiTheme="majorHAnsi" w:hAnsiTheme="majorHAnsi" w:cs="Arial"/>
        </w:rPr>
        <w:t>Cette année, 3 types d’aide pourront être mobilisés :</w:t>
      </w:r>
    </w:p>
    <w:p w:rsidR="00D24030" w:rsidRDefault="00D24030" w:rsidP="001462C4">
      <w:pPr>
        <w:pStyle w:val="Standard"/>
        <w:tabs>
          <w:tab w:val="left" w:pos="495"/>
        </w:tabs>
        <w:jc w:val="both"/>
        <w:rPr>
          <w:rFonts w:asciiTheme="majorHAnsi" w:hAnsiTheme="majorHAnsi" w:cs="Arial"/>
        </w:rPr>
      </w:pPr>
    </w:p>
    <w:p w:rsidR="00D24030" w:rsidRPr="00FB2607" w:rsidRDefault="006A4346" w:rsidP="00EA3DBE">
      <w:pPr>
        <w:pStyle w:val="Standard"/>
        <w:numPr>
          <w:ilvl w:val="0"/>
          <w:numId w:val="29"/>
        </w:numPr>
        <w:tabs>
          <w:tab w:val="left" w:pos="495"/>
        </w:tabs>
        <w:jc w:val="both"/>
        <w:rPr>
          <w:rFonts w:asciiTheme="majorHAnsi" w:hAnsiTheme="majorHAnsi" w:cs="Arial"/>
          <w:b/>
          <w:u w:val="single"/>
        </w:rPr>
      </w:pPr>
      <w:r w:rsidRPr="00FB2607">
        <w:rPr>
          <w:rFonts w:asciiTheme="majorHAnsi" w:hAnsiTheme="majorHAnsi" w:cs="Arial"/>
          <w:b/>
          <w:u w:val="single"/>
        </w:rPr>
        <w:t>Aide à</w:t>
      </w:r>
      <w:r w:rsidR="00D24030" w:rsidRPr="00FB2607">
        <w:rPr>
          <w:rFonts w:asciiTheme="majorHAnsi" w:hAnsiTheme="majorHAnsi" w:cs="Arial"/>
          <w:b/>
          <w:u w:val="single"/>
        </w:rPr>
        <w:t xml:space="preserve"> la diffusion itinérante </w:t>
      </w:r>
    </w:p>
    <w:p w:rsidR="00D24030" w:rsidRDefault="00D24030" w:rsidP="00EA3DBE">
      <w:pPr>
        <w:pStyle w:val="Standard"/>
        <w:tabs>
          <w:tab w:val="left" w:pos="495"/>
        </w:tabs>
        <w:ind w:left="720"/>
        <w:jc w:val="both"/>
        <w:rPr>
          <w:rFonts w:asciiTheme="majorHAnsi" w:hAnsiTheme="majorHAnsi" w:cs="Arial"/>
        </w:rPr>
      </w:pPr>
    </w:p>
    <w:p w:rsidR="00C43FEF" w:rsidRDefault="00161F5E" w:rsidP="00D24030">
      <w:pPr>
        <w:pStyle w:val="Standard"/>
        <w:tabs>
          <w:tab w:val="left" w:pos="495"/>
        </w:tabs>
        <w:jc w:val="both"/>
        <w:rPr>
          <w:rFonts w:asciiTheme="majorHAnsi" w:hAnsiTheme="majorHAnsi" w:cs="Arial"/>
        </w:rPr>
      </w:pPr>
      <w:r>
        <w:rPr>
          <w:rFonts w:asciiTheme="majorHAnsi" w:hAnsiTheme="majorHAnsi" w:cs="Arial"/>
        </w:rPr>
        <w:t>La saison d’itinérance</w:t>
      </w:r>
      <w:r w:rsidR="006A4346">
        <w:rPr>
          <w:rFonts w:asciiTheme="majorHAnsi" w:hAnsiTheme="majorHAnsi" w:cs="Arial"/>
        </w:rPr>
        <w:t xml:space="preserve"> doit comporter au minimum</w:t>
      </w:r>
      <w:r w:rsidR="00CF6715">
        <w:rPr>
          <w:rFonts w:asciiTheme="majorHAnsi" w:hAnsiTheme="majorHAnsi" w:cs="Arial"/>
        </w:rPr>
        <w:t xml:space="preserve"> </w:t>
      </w:r>
      <w:r w:rsidR="00CF6715" w:rsidRPr="00154F5C">
        <w:rPr>
          <w:rFonts w:asciiTheme="majorHAnsi" w:hAnsiTheme="majorHAnsi" w:cs="Arial"/>
          <w:b/>
        </w:rPr>
        <w:t>15</w:t>
      </w:r>
      <w:r w:rsidR="00F448AA" w:rsidRPr="00154F5C">
        <w:rPr>
          <w:rFonts w:asciiTheme="majorHAnsi" w:hAnsiTheme="majorHAnsi" w:cs="Arial"/>
          <w:b/>
        </w:rPr>
        <w:t xml:space="preserve"> représentations </w:t>
      </w:r>
      <w:r w:rsidR="00933C6E">
        <w:rPr>
          <w:rFonts w:asciiTheme="majorHAnsi" w:hAnsiTheme="majorHAnsi" w:cs="Arial"/>
          <w:b/>
        </w:rPr>
        <w:t>(chiffre adapté à l’année 2021</w:t>
      </w:r>
      <w:r w:rsidR="00FE1CDA">
        <w:rPr>
          <w:rFonts w:asciiTheme="majorHAnsi" w:hAnsiTheme="majorHAnsi" w:cs="Arial"/>
          <w:b/>
        </w:rPr>
        <w:t xml:space="preserve">) </w:t>
      </w:r>
      <w:r w:rsidR="00F448AA" w:rsidRPr="006D76B2">
        <w:rPr>
          <w:rFonts w:asciiTheme="majorHAnsi" w:hAnsiTheme="majorHAnsi" w:cs="Arial"/>
        </w:rPr>
        <w:t xml:space="preserve">d’un ou plusieurs spectacles de cirque produits par le cirque faisant la demande, présentés </w:t>
      </w:r>
      <w:r w:rsidR="00F448AA" w:rsidRPr="006D76B2">
        <w:rPr>
          <w:rFonts w:asciiTheme="majorHAnsi" w:hAnsiTheme="majorHAnsi" w:cs="Arial"/>
        </w:rPr>
        <w:lastRenderedPageBreak/>
        <w:t>sous son chapiteau.</w:t>
      </w:r>
      <w:r w:rsidR="001462C4">
        <w:rPr>
          <w:rFonts w:asciiTheme="majorHAnsi" w:hAnsiTheme="majorHAnsi" w:cs="Arial"/>
        </w:rPr>
        <w:t xml:space="preserve"> </w:t>
      </w:r>
      <w:r w:rsidR="00F448AA" w:rsidRPr="006D76B2">
        <w:rPr>
          <w:rFonts w:asciiTheme="majorHAnsi" w:hAnsiTheme="majorHAnsi" w:cs="Arial"/>
        </w:rPr>
        <w:t>Les représentations peuvent s’effectuer par contrat de vente ou de coréalisation avec un organisateur ou en auto-production.</w:t>
      </w:r>
    </w:p>
    <w:p w:rsidR="00D24030" w:rsidRDefault="00D24030" w:rsidP="006C266E">
      <w:pPr>
        <w:pStyle w:val="Standard"/>
        <w:tabs>
          <w:tab w:val="left" w:pos="495"/>
        </w:tabs>
        <w:jc w:val="both"/>
        <w:rPr>
          <w:rFonts w:asciiTheme="majorHAnsi" w:hAnsiTheme="majorHAnsi" w:cs="Arial"/>
          <w:b/>
        </w:rPr>
      </w:pPr>
    </w:p>
    <w:p w:rsidR="006C266E" w:rsidRDefault="00FE1CDA" w:rsidP="006C266E">
      <w:pPr>
        <w:pStyle w:val="Standard"/>
        <w:tabs>
          <w:tab w:val="left" w:pos="495"/>
        </w:tabs>
        <w:jc w:val="both"/>
        <w:rPr>
          <w:rFonts w:asciiTheme="majorHAnsi" w:hAnsiTheme="majorHAnsi" w:cs="Arial"/>
          <w:b/>
        </w:rPr>
      </w:pPr>
      <w:r>
        <w:rPr>
          <w:rFonts w:asciiTheme="majorHAnsi" w:hAnsiTheme="majorHAnsi" w:cs="Arial"/>
          <w:b/>
        </w:rPr>
        <w:t>D</w:t>
      </w:r>
      <w:r w:rsidR="006C266E" w:rsidRPr="00005B2D">
        <w:rPr>
          <w:rFonts w:asciiTheme="majorHAnsi" w:hAnsiTheme="majorHAnsi" w:cs="Arial"/>
          <w:b/>
        </w:rPr>
        <w:t>ans le cas où les compagnies n’auraient pas atteint les 15 dates nécessaires pour être éligibles à l’aide à l’itinérance</w:t>
      </w:r>
      <w:r w:rsidR="003B71F8">
        <w:rPr>
          <w:rFonts w:asciiTheme="majorHAnsi" w:hAnsiTheme="majorHAnsi" w:cs="Arial"/>
          <w:b/>
        </w:rPr>
        <w:t xml:space="preserve"> de droit commun présentée ci-dessus</w:t>
      </w:r>
      <w:r w:rsidR="006C266E" w:rsidRPr="00005B2D">
        <w:rPr>
          <w:rFonts w:asciiTheme="majorHAnsi" w:hAnsiTheme="majorHAnsi" w:cs="Arial"/>
          <w:b/>
        </w:rPr>
        <w:t xml:space="preserve">, elles peuvent déposer un dossier pour </w:t>
      </w:r>
      <w:r w:rsidR="00462F9A">
        <w:rPr>
          <w:rFonts w:asciiTheme="majorHAnsi" w:hAnsiTheme="majorHAnsi" w:cs="Arial"/>
          <w:b/>
        </w:rPr>
        <w:t>l’un des deux autres</w:t>
      </w:r>
      <w:r w:rsidR="00D24030">
        <w:rPr>
          <w:rFonts w:asciiTheme="majorHAnsi" w:hAnsiTheme="majorHAnsi" w:cs="Arial"/>
          <w:b/>
        </w:rPr>
        <w:t xml:space="preserve"> dispositifs suivants </w:t>
      </w:r>
      <w:r w:rsidR="006C266E" w:rsidRPr="00005B2D">
        <w:rPr>
          <w:rFonts w:asciiTheme="majorHAnsi" w:hAnsiTheme="majorHAnsi" w:cs="Arial"/>
          <w:b/>
        </w:rPr>
        <w:t xml:space="preserve">: </w:t>
      </w:r>
    </w:p>
    <w:p w:rsidR="00D24030" w:rsidRPr="00FB2607" w:rsidRDefault="00D24030" w:rsidP="00D24030">
      <w:pPr>
        <w:pStyle w:val="Standard"/>
        <w:tabs>
          <w:tab w:val="left" w:pos="495"/>
        </w:tabs>
        <w:jc w:val="both"/>
        <w:rPr>
          <w:rFonts w:asciiTheme="majorHAnsi" w:hAnsiTheme="majorHAnsi" w:cs="Arial"/>
          <w:b/>
          <w:u w:val="single"/>
        </w:rPr>
      </w:pPr>
    </w:p>
    <w:p w:rsidR="00D24030" w:rsidRPr="00FB2607" w:rsidRDefault="00D24030" w:rsidP="006A4346">
      <w:pPr>
        <w:pStyle w:val="Standard"/>
        <w:numPr>
          <w:ilvl w:val="0"/>
          <w:numId w:val="29"/>
        </w:numPr>
        <w:tabs>
          <w:tab w:val="left" w:pos="495"/>
        </w:tabs>
        <w:jc w:val="both"/>
        <w:rPr>
          <w:rFonts w:asciiTheme="majorHAnsi" w:hAnsiTheme="majorHAnsi" w:cs="Arial"/>
          <w:b/>
          <w:u w:val="single"/>
        </w:rPr>
      </w:pPr>
      <w:r w:rsidRPr="00FB2607">
        <w:rPr>
          <w:rFonts w:asciiTheme="majorHAnsi" w:hAnsiTheme="majorHAnsi" w:cs="Arial"/>
          <w:b/>
          <w:u w:val="single"/>
        </w:rPr>
        <w:t>Aide aux activités sous chapiteau</w:t>
      </w:r>
    </w:p>
    <w:p w:rsidR="006A4346" w:rsidRDefault="006A4346" w:rsidP="006A4346">
      <w:pPr>
        <w:pStyle w:val="Standard"/>
        <w:tabs>
          <w:tab w:val="left" w:pos="495"/>
        </w:tabs>
        <w:ind w:left="720"/>
        <w:jc w:val="both"/>
        <w:rPr>
          <w:rFonts w:asciiTheme="majorHAnsi" w:hAnsiTheme="majorHAnsi" w:cs="Arial"/>
          <w:b/>
        </w:rPr>
      </w:pPr>
    </w:p>
    <w:p w:rsidR="006C266E" w:rsidRDefault="00D24030" w:rsidP="00EA3DBE">
      <w:pPr>
        <w:pStyle w:val="Standard"/>
        <w:tabs>
          <w:tab w:val="left" w:pos="495"/>
        </w:tabs>
        <w:jc w:val="both"/>
        <w:rPr>
          <w:rFonts w:asciiTheme="majorHAnsi" w:hAnsiTheme="majorHAnsi" w:cs="Arial"/>
        </w:rPr>
      </w:pPr>
      <w:r w:rsidRPr="006A4346">
        <w:rPr>
          <w:rFonts w:asciiTheme="majorHAnsi" w:hAnsiTheme="majorHAnsi" w:cs="Arial"/>
          <w:b/>
        </w:rPr>
        <w:t>Il s’agit d’une aide</w:t>
      </w:r>
      <w:r w:rsidR="006C266E" w:rsidRPr="006A4346">
        <w:rPr>
          <w:rFonts w:asciiTheme="majorHAnsi" w:hAnsiTheme="majorHAnsi" w:cs="Arial"/>
          <w:b/>
        </w:rPr>
        <w:t xml:space="preserve"> </w:t>
      </w:r>
      <w:r w:rsidR="000D3B12" w:rsidRPr="006A4346">
        <w:rPr>
          <w:rFonts w:asciiTheme="majorHAnsi" w:hAnsiTheme="majorHAnsi" w:cs="Arial"/>
          <w:b/>
        </w:rPr>
        <w:t xml:space="preserve">au titre d’une activité alternative impliquant une exploitation </w:t>
      </w:r>
      <w:r w:rsidRPr="006A4346">
        <w:rPr>
          <w:rFonts w:asciiTheme="majorHAnsi" w:hAnsiTheme="majorHAnsi" w:cs="Arial"/>
          <w:b/>
        </w:rPr>
        <w:t xml:space="preserve">sous </w:t>
      </w:r>
      <w:r w:rsidR="006A4346">
        <w:rPr>
          <w:rFonts w:asciiTheme="majorHAnsi" w:hAnsiTheme="majorHAnsi" w:cs="Arial"/>
          <w:b/>
        </w:rPr>
        <w:t xml:space="preserve">chapiteau de 21 jours minimum. </w:t>
      </w:r>
      <w:r w:rsidR="006A4346">
        <w:rPr>
          <w:rFonts w:asciiTheme="majorHAnsi" w:hAnsiTheme="majorHAnsi" w:cs="Arial"/>
        </w:rPr>
        <w:t>Il</w:t>
      </w:r>
      <w:r w:rsidR="000D3B12">
        <w:rPr>
          <w:rFonts w:asciiTheme="majorHAnsi" w:hAnsiTheme="majorHAnsi" w:cs="Arial"/>
        </w:rPr>
        <w:t xml:space="preserve"> peut s’agir par exemple de présentation de spectacle(s) au public d’une ou plusieurs compagnies, d’accueil en résidence d’une ou plusieurs compagnies, ou d’activités d’EAC d’une ou plusieurs compagnies</w:t>
      </w:r>
      <w:r w:rsidR="009870EC">
        <w:rPr>
          <w:rFonts w:asciiTheme="majorHAnsi" w:hAnsiTheme="majorHAnsi" w:cs="Arial"/>
        </w:rPr>
        <w:t xml:space="preserve">. L’aide attribuée par le ministère de la culture prendra alors en charge une partie des frais afférents à l’exploitation du chapiteau (montage/démontage, </w:t>
      </w:r>
      <w:r w:rsidR="00223C43" w:rsidRPr="006D76B2">
        <w:rPr>
          <w:rFonts w:asciiTheme="majorHAnsi" w:eastAsia="Times New Roman" w:hAnsiTheme="majorHAnsi" w:cs="Times New Roman"/>
        </w:rPr>
        <w:t>droits de place</w:t>
      </w:r>
      <w:r w:rsidR="00223C43">
        <w:rPr>
          <w:rFonts w:asciiTheme="majorHAnsi" w:hAnsiTheme="majorHAnsi" w:cs="Arial"/>
        </w:rPr>
        <w:t xml:space="preserve">, </w:t>
      </w:r>
      <w:r w:rsidR="009870EC">
        <w:rPr>
          <w:rFonts w:asciiTheme="majorHAnsi" w:hAnsiTheme="majorHAnsi" w:cs="Arial"/>
        </w:rPr>
        <w:t>fluides et assurances)</w:t>
      </w:r>
      <w:r>
        <w:rPr>
          <w:rFonts w:asciiTheme="majorHAnsi" w:hAnsiTheme="majorHAnsi" w:cs="Arial"/>
        </w:rPr>
        <w:t>.</w:t>
      </w:r>
    </w:p>
    <w:p w:rsidR="00161F5E" w:rsidRPr="00FB2607" w:rsidRDefault="00161F5E" w:rsidP="00161F5E">
      <w:pPr>
        <w:pStyle w:val="Standard"/>
        <w:tabs>
          <w:tab w:val="left" w:pos="495"/>
        </w:tabs>
        <w:ind w:left="720"/>
        <w:jc w:val="both"/>
        <w:rPr>
          <w:rFonts w:asciiTheme="majorHAnsi" w:hAnsiTheme="majorHAnsi" w:cs="Arial"/>
          <w:u w:val="single"/>
        </w:rPr>
      </w:pPr>
    </w:p>
    <w:p w:rsidR="00D24030" w:rsidRPr="00FB2607" w:rsidRDefault="00D24030" w:rsidP="006A4346">
      <w:pPr>
        <w:pStyle w:val="Standard"/>
        <w:numPr>
          <w:ilvl w:val="0"/>
          <w:numId w:val="29"/>
        </w:numPr>
        <w:tabs>
          <w:tab w:val="left" w:pos="495"/>
        </w:tabs>
        <w:jc w:val="both"/>
        <w:rPr>
          <w:rFonts w:asciiTheme="majorHAnsi" w:hAnsiTheme="majorHAnsi" w:cs="Arial"/>
          <w:b/>
          <w:u w:val="single"/>
        </w:rPr>
      </w:pPr>
      <w:r w:rsidRPr="00FB2607">
        <w:rPr>
          <w:rFonts w:asciiTheme="majorHAnsi" w:hAnsiTheme="majorHAnsi" w:cs="Arial"/>
          <w:b/>
          <w:u w:val="single"/>
        </w:rPr>
        <w:t>Aid</w:t>
      </w:r>
      <w:r w:rsidR="006A4346" w:rsidRPr="00FB2607">
        <w:rPr>
          <w:rFonts w:asciiTheme="majorHAnsi" w:hAnsiTheme="majorHAnsi" w:cs="Arial"/>
          <w:b/>
          <w:u w:val="single"/>
        </w:rPr>
        <w:t>e à l’entretien des chapiteaux</w:t>
      </w:r>
    </w:p>
    <w:p w:rsidR="006A4346" w:rsidRDefault="006A4346" w:rsidP="006A4346">
      <w:pPr>
        <w:pStyle w:val="Standard"/>
        <w:tabs>
          <w:tab w:val="left" w:pos="495"/>
        </w:tabs>
        <w:ind w:left="720"/>
        <w:jc w:val="both"/>
        <w:rPr>
          <w:rFonts w:asciiTheme="majorHAnsi" w:hAnsiTheme="majorHAnsi" w:cs="Arial"/>
          <w:b/>
          <w:u w:val="single"/>
        </w:rPr>
      </w:pPr>
    </w:p>
    <w:p w:rsidR="000D3B12" w:rsidRPr="00EA3DBE" w:rsidRDefault="00D24030" w:rsidP="00EA3DBE">
      <w:pPr>
        <w:pStyle w:val="Standard"/>
        <w:tabs>
          <w:tab w:val="left" w:pos="495"/>
        </w:tabs>
        <w:jc w:val="both"/>
        <w:rPr>
          <w:rFonts w:asciiTheme="majorHAnsi" w:hAnsiTheme="majorHAnsi" w:cs="Arial"/>
          <w:b/>
          <w:u w:val="single"/>
        </w:rPr>
      </w:pPr>
      <w:r>
        <w:rPr>
          <w:rFonts w:asciiTheme="majorHAnsi" w:hAnsiTheme="majorHAnsi" w:cs="Arial"/>
        </w:rPr>
        <w:t>L</w:t>
      </w:r>
      <w:r w:rsidR="000D3B12">
        <w:rPr>
          <w:rFonts w:asciiTheme="majorHAnsi" w:hAnsiTheme="majorHAnsi" w:cs="Arial"/>
        </w:rPr>
        <w:t xml:space="preserve">’aide attribuée par le ministère prendra alors en </w:t>
      </w:r>
      <w:r w:rsidR="00E36AFF">
        <w:rPr>
          <w:rFonts w:asciiTheme="majorHAnsi" w:hAnsiTheme="majorHAnsi" w:cs="Arial"/>
        </w:rPr>
        <w:t xml:space="preserve">charge </w:t>
      </w:r>
      <w:r w:rsidR="009870EC">
        <w:rPr>
          <w:rFonts w:asciiTheme="majorHAnsi" w:hAnsiTheme="majorHAnsi" w:cs="Arial"/>
        </w:rPr>
        <w:t>une partie d</w:t>
      </w:r>
      <w:r w:rsidR="00E36AFF">
        <w:rPr>
          <w:rFonts w:asciiTheme="majorHAnsi" w:hAnsiTheme="majorHAnsi" w:cs="Arial"/>
        </w:rPr>
        <w:t xml:space="preserve">es coûts relatifs aux visites techniques, au contrôles et à la maintenance sur présentation des factures et dans la </w:t>
      </w:r>
      <w:r w:rsidR="00E36AFF" w:rsidRPr="00FA667B">
        <w:rPr>
          <w:rFonts w:asciiTheme="majorHAnsi" w:hAnsiTheme="majorHAnsi" w:cs="Arial"/>
          <w:b/>
        </w:rPr>
        <w:t>limite d’un montant de 2000 euros maximum</w:t>
      </w:r>
      <w:r w:rsidR="00E36AFF">
        <w:rPr>
          <w:rFonts w:asciiTheme="majorHAnsi" w:hAnsiTheme="majorHAnsi" w:cs="Arial"/>
        </w:rPr>
        <w:t xml:space="preserve">. </w:t>
      </w:r>
      <w:r w:rsidR="000D3B12">
        <w:rPr>
          <w:rFonts w:asciiTheme="majorHAnsi" w:hAnsiTheme="majorHAnsi" w:cs="Arial"/>
        </w:rPr>
        <w:t xml:space="preserve"> </w:t>
      </w:r>
    </w:p>
    <w:p w:rsidR="00C43FEF" w:rsidRPr="006D76B2" w:rsidRDefault="00C43FEF">
      <w:pPr>
        <w:pStyle w:val="Standard"/>
        <w:ind w:left="45"/>
        <w:jc w:val="both"/>
        <w:rPr>
          <w:rFonts w:asciiTheme="majorHAnsi" w:hAnsiTheme="majorHAnsi" w:cs="Arial"/>
        </w:rPr>
      </w:pPr>
    </w:p>
    <w:p w:rsidR="00D24030" w:rsidRDefault="00D24030">
      <w:pPr>
        <w:pStyle w:val="Titre2"/>
        <w:numPr>
          <w:ilvl w:val="1"/>
          <w:numId w:val="1"/>
        </w:numPr>
        <w:tabs>
          <w:tab w:val="left" w:pos="3237"/>
        </w:tabs>
        <w:rPr>
          <w:rFonts w:asciiTheme="majorHAnsi" w:eastAsia="Times New Roman" w:hAnsiTheme="majorHAnsi" w:cs="Times New Roman"/>
          <w:b/>
        </w:rPr>
      </w:pPr>
    </w:p>
    <w:p w:rsidR="00C43FEF" w:rsidRPr="006D76B2" w:rsidRDefault="00F448AA">
      <w:pPr>
        <w:pStyle w:val="Titre2"/>
        <w:numPr>
          <w:ilvl w:val="1"/>
          <w:numId w:val="1"/>
        </w:numPr>
        <w:tabs>
          <w:tab w:val="left" w:pos="3237"/>
        </w:tabs>
        <w:rPr>
          <w:rFonts w:asciiTheme="majorHAnsi" w:eastAsia="Times New Roman" w:hAnsiTheme="majorHAnsi" w:cs="Times New Roman"/>
          <w:b/>
        </w:rPr>
      </w:pPr>
      <w:r w:rsidRPr="006D76B2">
        <w:rPr>
          <w:rFonts w:asciiTheme="majorHAnsi" w:eastAsia="Times New Roman" w:hAnsiTheme="majorHAnsi" w:cs="Times New Roman"/>
          <w:b/>
        </w:rPr>
        <w:t>Critères d’éligibilité</w:t>
      </w:r>
    </w:p>
    <w:p w:rsidR="00C43FEF" w:rsidRPr="006D76B2" w:rsidRDefault="00C43FEF">
      <w:pPr>
        <w:pStyle w:val="Standard"/>
        <w:ind w:left="45"/>
        <w:jc w:val="both"/>
        <w:rPr>
          <w:rFonts w:asciiTheme="majorHAnsi" w:hAnsiTheme="majorHAnsi" w:cs="Arial"/>
        </w:rPr>
      </w:pPr>
    </w:p>
    <w:p w:rsidR="00C43FEF" w:rsidRPr="006D76B2" w:rsidRDefault="0060174F" w:rsidP="00495195">
      <w:pPr>
        <w:pStyle w:val="Standard"/>
        <w:jc w:val="both"/>
        <w:rPr>
          <w:rFonts w:asciiTheme="majorHAnsi" w:hAnsiTheme="majorHAnsi" w:cs="Arial"/>
        </w:rPr>
      </w:pPr>
      <w:r>
        <w:rPr>
          <w:rFonts w:asciiTheme="majorHAnsi" w:hAnsiTheme="majorHAnsi" w:cs="Arial"/>
        </w:rPr>
        <w:t>Sont éligibles les</w:t>
      </w:r>
      <w:r w:rsidR="00F448AA" w:rsidRPr="006D76B2">
        <w:rPr>
          <w:rFonts w:asciiTheme="majorHAnsi" w:hAnsiTheme="majorHAnsi" w:cs="Arial"/>
        </w:rPr>
        <w:t xml:space="preserve"> compagnies ou entreprises de cirque qui diffusent régulièrement leurs spectacles sous chapiteau en itinérance.</w:t>
      </w:r>
    </w:p>
    <w:p w:rsidR="00C43FEF" w:rsidRPr="006D76B2" w:rsidRDefault="00F448AA" w:rsidP="00021DF3">
      <w:pPr>
        <w:pStyle w:val="Standard"/>
        <w:jc w:val="both"/>
        <w:rPr>
          <w:rFonts w:asciiTheme="majorHAnsi" w:hAnsiTheme="majorHAnsi" w:cs="Arial"/>
        </w:rPr>
      </w:pPr>
      <w:r w:rsidRPr="006D76B2">
        <w:rPr>
          <w:rFonts w:asciiTheme="majorHAnsi" w:hAnsiTheme="majorHAnsi" w:cs="Arial"/>
        </w:rPr>
        <w:t>Les cirques doivent :</w:t>
      </w:r>
    </w:p>
    <w:p w:rsidR="00C43FEF" w:rsidRPr="006D76B2" w:rsidRDefault="00091B20" w:rsidP="00091B20">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hAnsiTheme="majorHAnsi" w:cs="Arial"/>
        </w:rPr>
        <w:t>être résidents en France,</w:t>
      </w:r>
    </w:p>
    <w:p w:rsidR="00C43FEF" w:rsidRPr="006D76B2" w:rsidRDefault="00091B20" w:rsidP="00091B20">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hAnsiTheme="majorHAnsi" w:cs="Arial"/>
        </w:rPr>
        <w:t>justifier d’une expérience en gestion d’un chapiteau itinérant (en tant que propriétaire ou locataire du chapiteau) d’une jauge de 100 places minimum, </w:t>
      </w:r>
    </w:p>
    <w:p w:rsidR="00584A0B" w:rsidRDefault="00091B20" w:rsidP="00584A0B">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hAnsiTheme="majorHAnsi" w:cs="Arial"/>
        </w:rPr>
        <w:t xml:space="preserve">justifier d’au moins </w:t>
      </w:r>
      <w:r w:rsidR="00223C43">
        <w:rPr>
          <w:rFonts w:asciiTheme="majorHAnsi" w:hAnsiTheme="majorHAnsi" w:cs="Arial"/>
        </w:rPr>
        <w:t xml:space="preserve">de </w:t>
      </w:r>
      <w:r w:rsidR="00F448AA" w:rsidRPr="006D76B2">
        <w:rPr>
          <w:rFonts w:asciiTheme="majorHAnsi" w:hAnsiTheme="majorHAnsi" w:cs="Arial"/>
        </w:rPr>
        <w:t>deux an</w:t>
      </w:r>
      <w:r w:rsidR="00B74226">
        <w:rPr>
          <w:rFonts w:asciiTheme="majorHAnsi" w:hAnsiTheme="majorHAnsi" w:cs="Arial"/>
        </w:rPr>
        <w:t xml:space="preserve">nées d’activité professionnelle. </w:t>
      </w:r>
    </w:p>
    <w:p w:rsidR="00442272" w:rsidRPr="001745B5" w:rsidRDefault="00B64224" w:rsidP="001745B5">
      <w:pPr>
        <w:pStyle w:val="Standard"/>
        <w:jc w:val="both"/>
        <w:rPr>
          <w:rFonts w:asciiTheme="majorHAnsi" w:hAnsiTheme="majorHAnsi" w:cs="Arial"/>
        </w:rPr>
      </w:pPr>
      <w:r>
        <w:rPr>
          <w:rFonts w:asciiTheme="majorHAnsi" w:hAnsiTheme="majorHAnsi" w:cs="Arial"/>
        </w:rPr>
        <w:t xml:space="preserve">Cette aide </w:t>
      </w:r>
      <w:r w:rsidR="00F448AA" w:rsidRPr="006D76B2">
        <w:rPr>
          <w:rFonts w:asciiTheme="majorHAnsi" w:hAnsiTheme="majorHAnsi" w:cs="Arial"/>
        </w:rPr>
        <w:t>est cumulable avec d’autres éventuelles aides publiques du Ministère de la culture comme d'autres institutions.</w:t>
      </w:r>
      <w:r w:rsidR="001745B5">
        <w:rPr>
          <w:rFonts w:asciiTheme="majorHAnsi" w:hAnsiTheme="majorHAnsi" w:cs="Arial"/>
        </w:rPr>
        <w:t xml:space="preserve"> </w:t>
      </w:r>
      <w:r w:rsidR="001462C4">
        <w:rPr>
          <w:rFonts w:asciiTheme="majorHAnsi" w:eastAsia="Times New Roman" w:hAnsiTheme="majorHAnsi" w:cs="Times New Roman"/>
        </w:rPr>
        <w:t xml:space="preserve">Les </w:t>
      </w:r>
      <w:r w:rsidR="00F448AA" w:rsidRPr="006D76B2">
        <w:rPr>
          <w:rFonts w:asciiTheme="majorHAnsi" w:eastAsia="Times New Roman" w:hAnsiTheme="majorHAnsi" w:cs="Times New Roman"/>
        </w:rPr>
        <w:t>entreprises utilisatrices occasionnelles d’un chapiteau pour la diffusion de spectacles (de cirque ou d’autre nature) ne sont pas é</w:t>
      </w:r>
      <w:r>
        <w:rPr>
          <w:rFonts w:asciiTheme="majorHAnsi" w:eastAsia="Times New Roman" w:hAnsiTheme="majorHAnsi" w:cs="Times New Roman"/>
        </w:rPr>
        <w:t>ligibles</w:t>
      </w:r>
      <w:r w:rsidR="00F448AA" w:rsidRPr="006D76B2">
        <w:rPr>
          <w:rFonts w:asciiTheme="majorHAnsi" w:eastAsia="Times New Roman" w:hAnsiTheme="majorHAnsi" w:cs="Times New Roman"/>
        </w:rPr>
        <w:t>.</w:t>
      </w:r>
      <w:r w:rsidR="001462C4">
        <w:rPr>
          <w:rFonts w:asciiTheme="majorHAnsi" w:eastAsia="Times New Roman" w:hAnsiTheme="majorHAnsi" w:cs="Times New Roman"/>
        </w:rPr>
        <w:t xml:space="preserve"> </w:t>
      </w:r>
      <w:r>
        <w:rPr>
          <w:rFonts w:asciiTheme="majorHAnsi" w:eastAsia="Times New Roman" w:hAnsiTheme="majorHAnsi" w:cs="Times New Roman"/>
        </w:rPr>
        <w:t xml:space="preserve">Cette </w:t>
      </w:r>
      <w:r w:rsidR="001745B5">
        <w:rPr>
          <w:rFonts w:asciiTheme="majorHAnsi" w:eastAsia="Times New Roman" w:hAnsiTheme="majorHAnsi" w:cs="Times New Roman"/>
        </w:rPr>
        <w:t xml:space="preserve">aide </w:t>
      </w:r>
      <w:r>
        <w:rPr>
          <w:rFonts w:asciiTheme="majorHAnsi" w:eastAsia="Times New Roman" w:hAnsiTheme="majorHAnsi" w:cs="Times New Roman"/>
        </w:rPr>
        <w:t>concerne uniquement le cirque de création et non</w:t>
      </w:r>
      <w:r w:rsidR="00442272">
        <w:rPr>
          <w:rFonts w:asciiTheme="majorHAnsi" w:eastAsia="Times New Roman" w:hAnsiTheme="majorHAnsi" w:cs="Times New Roman"/>
        </w:rPr>
        <w:t xml:space="preserve"> pas d’autres forme</w:t>
      </w:r>
      <w:r w:rsidR="00BF660D">
        <w:rPr>
          <w:rFonts w:asciiTheme="majorHAnsi" w:eastAsia="Times New Roman" w:hAnsiTheme="majorHAnsi" w:cs="Times New Roman"/>
        </w:rPr>
        <w:t>s</w:t>
      </w:r>
      <w:r w:rsidR="00442272">
        <w:rPr>
          <w:rFonts w:asciiTheme="majorHAnsi" w:eastAsia="Times New Roman" w:hAnsiTheme="majorHAnsi" w:cs="Times New Roman"/>
        </w:rPr>
        <w:t xml:space="preserve"> de spectacle. </w:t>
      </w:r>
    </w:p>
    <w:p w:rsidR="00462F9A" w:rsidRPr="006D76B2" w:rsidRDefault="00462F9A" w:rsidP="000C1240">
      <w:pPr>
        <w:pStyle w:val="Standard"/>
        <w:jc w:val="both"/>
        <w:rPr>
          <w:rFonts w:asciiTheme="majorHAnsi" w:hAnsiTheme="majorHAnsi" w:cs="Arial"/>
        </w:rPr>
      </w:pPr>
    </w:p>
    <w:p w:rsidR="00C43FEF" w:rsidRPr="006D76B2" w:rsidRDefault="00F448AA">
      <w:pPr>
        <w:pStyle w:val="Titre3"/>
        <w:numPr>
          <w:ilvl w:val="2"/>
          <w:numId w:val="1"/>
        </w:numPr>
        <w:tabs>
          <w:tab w:val="left" w:pos="2949"/>
        </w:tabs>
        <w:rPr>
          <w:rFonts w:asciiTheme="majorHAnsi" w:eastAsia="Times New Roman" w:hAnsiTheme="majorHAnsi" w:cs="Times New Roman"/>
          <w:b/>
        </w:rPr>
      </w:pPr>
      <w:r w:rsidRPr="006D76B2">
        <w:rPr>
          <w:rFonts w:asciiTheme="majorHAnsi" w:eastAsia="Times New Roman" w:hAnsiTheme="majorHAnsi" w:cs="Times New Roman"/>
          <w:b/>
        </w:rPr>
        <w:t>Critères d’évaluation</w:t>
      </w:r>
    </w:p>
    <w:p w:rsidR="00C43FEF" w:rsidRPr="006D76B2" w:rsidRDefault="00C43FEF">
      <w:pPr>
        <w:pStyle w:val="Standard"/>
        <w:ind w:left="45"/>
        <w:jc w:val="both"/>
        <w:rPr>
          <w:rFonts w:asciiTheme="majorHAnsi" w:hAnsiTheme="majorHAnsi" w:cs="Arial"/>
        </w:rPr>
      </w:pPr>
    </w:p>
    <w:p w:rsidR="00C43FEF" w:rsidRPr="006D76B2" w:rsidRDefault="00F448AA">
      <w:pPr>
        <w:pStyle w:val="Standard"/>
        <w:ind w:left="45"/>
        <w:jc w:val="both"/>
        <w:rPr>
          <w:rFonts w:asciiTheme="majorHAnsi" w:hAnsiTheme="majorHAnsi" w:cs="Arial"/>
        </w:rPr>
      </w:pPr>
      <w:r w:rsidRPr="006D76B2">
        <w:rPr>
          <w:rFonts w:asciiTheme="majorHAnsi" w:hAnsiTheme="majorHAnsi" w:cs="Arial"/>
        </w:rPr>
        <w:t xml:space="preserve">Les demandes seront évaluées par la Direction générale de la création artistique (DGCA) </w:t>
      </w:r>
      <w:r w:rsidR="006850B9">
        <w:rPr>
          <w:rFonts w:asciiTheme="majorHAnsi" w:hAnsiTheme="majorHAnsi" w:cs="Arial"/>
        </w:rPr>
        <w:t xml:space="preserve">et les </w:t>
      </w:r>
      <w:r w:rsidRPr="006D76B2">
        <w:rPr>
          <w:rFonts w:asciiTheme="majorHAnsi" w:hAnsiTheme="majorHAnsi" w:cs="Arial"/>
        </w:rPr>
        <w:t>Directions Régi</w:t>
      </w:r>
      <w:r w:rsidR="006701A1">
        <w:rPr>
          <w:rFonts w:asciiTheme="majorHAnsi" w:hAnsiTheme="majorHAnsi" w:cs="Arial"/>
        </w:rPr>
        <w:t xml:space="preserve">onales des Affaires Culturelles </w:t>
      </w:r>
      <w:r w:rsidRPr="006D76B2">
        <w:rPr>
          <w:rFonts w:asciiTheme="majorHAnsi" w:hAnsiTheme="majorHAnsi" w:cs="Arial"/>
        </w:rPr>
        <w:t>(DRAC)</w:t>
      </w:r>
      <w:r w:rsidR="001602AC">
        <w:rPr>
          <w:rFonts w:asciiTheme="majorHAnsi" w:hAnsiTheme="majorHAnsi" w:cs="Arial"/>
        </w:rPr>
        <w:t>,</w:t>
      </w:r>
      <w:r w:rsidRPr="006D76B2">
        <w:rPr>
          <w:rFonts w:asciiTheme="majorHAnsi" w:hAnsiTheme="majorHAnsi" w:cs="Arial"/>
        </w:rPr>
        <w:t xml:space="preserve"> sur la </w:t>
      </w:r>
      <w:r w:rsidR="006701A1">
        <w:rPr>
          <w:rFonts w:asciiTheme="majorHAnsi" w:hAnsiTheme="majorHAnsi" w:cs="Arial"/>
        </w:rPr>
        <w:t>base d</w:t>
      </w:r>
      <w:r w:rsidRPr="006D76B2">
        <w:rPr>
          <w:rFonts w:asciiTheme="majorHAnsi" w:hAnsiTheme="majorHAnsi" w:cs="Arial"/>
        </w:rPr>
        <w:t>es critères </w:t>
      </w:r>
      <w:r w:rsidR="006701A1">
        <w:rPr>
          <w:rFonts w:asciiTheme="majorHAnsi" w:hAnsiTheme="majorHAnsi" w:cs="Arial"/>
        </w:rPr>
        <w:t xml:space="preserve">ci-dessous </w:t>
      </w:r>
      <w:r w:rsidRPr="006D76B2">
        <w:rPr>
          <w:rFonts w:asciiTheme="majorHAnsi" w:hAnsiTheme="majorHAnsi" w:cs="Arial"/>
        </w:rPr>
        <w:t>:</w:t>
      </w:r>
    </w:p>
    <w:p w:rsidR="00C43FEF" w:rsidRPr="005A65C4"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8304EE">
        <w:rPr>
          <w:rFonts w:asciiTheme="majorHAnsi" w:hAnsiTheme="majorHAnsi" w:cs="Arial"/>
        </w:rPr>
        <w:t xml:space="preserve">la qualité des </w:t>
      </w:r>
      <w:r w:rsidR="00F448AA" w:rsidRPr="005A65C4">
        <w:rPr>
          <w:rFonts w:asciiTheme="majorHAnsi" w:hAnsiTheme="majorHAnsi" w:cs="Arial"/>
        </w:rPr>
        <w:t>sp</w:t>
      </w:r>
      <w:r w:rsidR="006701A1" w:rsidRPr="005A65C4">
        <w:rPr>
          <w:rFonts w:asciiTheme="majorHAnsi" w:hAnsiTheme="majorHAnsi" w:cs="Arial"/>
        </w:rPr>
        <w:t xml:space="preserve">ectacles proposés en itinérance </w:t>
      </w:r>
      <w:r w:rsidR="00F155BD" w:rsidRPr="005A65C4">
        <w:rPr>
          <w:rFonts w:asciiTheme="majorHAnsi" w:hAnsiTheme="majorHAnsi" w:cs="Arial"/>
        </w:rPr>
        <w:t xml:space="preserve">ou </w:t>
      </w:r>
      <w:r w:rsidR="00DF6309" w:rsidRPr="005A65C4">
        <w:rPr>
          <w:rFonts w:asciiTheme="majorHAnsi" w:hAnsiTheme="majorHAnsi" w:cs="Arial"/>
        </w:rPr>
        <w:t xml:space="preserve">de l’activité alternative développée par la compagnie (21 jours d’exploitation minimum) </w:t>
      </w:r>
      <w:r w:rsidR="006701A1" w:rsidRPr="005A65C4">
        <w:rPr>
          <w:rFonts w:asciiTheme="majorHAnsi" w:hAnsiTheme="majorHAnsi" w:cs="Arial"/>
        </w:rPr>
        <w:t>ainsi que la qualité de l’implication du cirque sur les territoires investis ;</w:t>
      </w:r>
    </w:p>
    <w:p w:rsidR="00C43FEF" w:rsidRPr="005A65C4"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6701A1" w:rsidRPr="005A65C4">
        <w:rPr>
          <w:rFonts w:asciiTheme="majorHAnsi" w:hAnsiTheme="majorHAnsi" w:cs="Arial"/>
        </w:rPr>
        <w:t xml:space="preserve">l’importance du choix </w:t>
      </w:r>
      <w:r w:rsidR="00910AB4" w:rsidRPr="005A65C4">
        <w:rPr>
          <w:rFonts w:asciiTheme="majorHAnsi" w:hAnsiTheme="majorHAnsi" w:cs="Arial"/>
        </w:rPr>
        <w:t>du chapiteau</w:t>
      </w:r>
      <w:r w:rsidR="00F448AA" w:rsidRPr="005A65C4">
        <w:rPr>
          <w:rFonts w:asciiTheme="majorHAnsi" w:hAnsiTheme="majorHAnsi" w:cs="Arial"/>
        </w:rPr>
        <w:t xml:space="preserve"> dans la démarche globale de la c</w:t>
      </w:r>
      <w:r w:rsidR="00910AB4" w:rsidRPr="005A65C4">
        <w:rPr>
          <w:rFonts w:asciiTheme="majorHAnsi" w:hAnsiTheme="majorHAnsi" w:cs="Arial"/>
        </w:rPr>
        <w:t xml:space="preserve">ompagnie ; </w:t>
      </w:r>
    </w:p>
    <w:p w:rsidR="00C43FEF" w:rsidRPr="006D76B2"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6701A1" w:rsidRPr="005A65C4">
        <w:rPr>
          <w:rFonts w:asciiTheme="majorHAnsi" w:hAnsiTheme="majorHAnsi" w:cs="Arial"/>
        </w:rPr>
        <w:t>la nature des territoires et de</w:t>
      </w:r>
      <w:r w:rsidR="00F448AA" w:rsidRPr="005A65C4">
        <w:rPr>
          <w:rFonts w:asciiTheme="majorHAnsi" w:hAnsiTheme="majorHAnsi" w:cs="Arial"/>
        </w:rPr>
        <w:t xml:space="preserve">s publics touchés avec une attention particulière </w:t>
      </w:r>
      <w:r w:rsidR="006701A1" w:rsidRPr="005A65C4">
        <w:rPr>
          <w:rFonts w:asciiTheme="majorHAnsi" w:hAnsiTheme="majorHAnsi" w:cs="Arial"/>
        </w:rPr>
        <w:t xml:space="preserve">portée </w:t>
      </w:r>
      <w:r w:rsidR="00F448AA" w:rsidRPr="005A65C4">
        <w:rPr>
          <w:rFonts w:asciiTheme="majorHAnsi" w:hAnsiTheme="majorHAnsi" w:cs="Arial"/>
        </w:rPr>
        <w:t>a</w:t>
      </w:r>
      <w:r w:rsidR="00BA3F2B" w:rsidRPr="005A65C4">
        <w:rPr>
          <w:rFonts w:asciiTheme="majorHAnsi" w:hAnsiTheme="majorHAnsi" w:cs="Arial"/>
        </w:rPr>
        <w:t>ux zones</w:t>
      </w:r>
      <w:r w:rsidR="001344BF">
        <w:rPr>
          <w:rFonts w:asciiTheme="majorHAnsi" w:hAnsiTheme="majorHAnsi" w:cs="Arial"/>
        </w:rPr>
        <w:t xml:space="preserve"> </w:t>
      </w:r>
      <w:r w:rsidR="006850B9">
        <w:rPr>
          <w:rFonts w:asciiTheme="majorHAnsi" w:hAnsiTheme="majorHAnsi" w:cs="Arial"/>
        </w:rPr>
        <w:t xml:space="preserve">où l’offre culturelle est moindre </w:t>
      </w:r>
      <w:r w:rsidR="00BA3F2B" w:rsidRPr="005A65C4">
        <w:rPr>
          <w:rFonts w:asciiTheme="majorHAnsi" w:hAnsiTheme="majorHAnsi" w:cs="Arial"/>
        </w:rPr>
        <w:t xml:space="preserve">: </w:t>
      </w:r>
      <w:r w:rsidR="00F448AA" w:rsidRPr="005A65C4">
        <w:rPr>
          <w:rFonts w:asciiTheme="majorHAnsi" w:hAnsiTheme="majorHAnsi" w:cs="Arial"/>
        </w:rPr>
        <w:t>milieu rural,</w:t>
      </w:r>
      <w:r w:rsidR="00F448AA" w:rsidRPr="006D76B2">
        <w:rPr>
          <w:rFonts w:asciiTheme="majorHAnsi" w:hAnsiTheme="majorHAnsi" w:cs="Arial"/>
        </w:rPr>
        <w:t xml:space="preserve"> petites villes, </w:t>
      </w:r>
      <w:r w:rsidR="001344BF">
        <w:rPr>
          <w:rFonts w:asciiTheme="majorHAnsi" w:hAnsiTheme="majorHAnsi" w:cs="Arial"/>
        </w:rPr>
        <w:t xml:space="preserve">etc. </w:t>
      </w:r>
    </w:p>
    <w:p w:rsidR="00C43FEF" w:rsidRPr="006D76B2"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6701A1">
        <w:rPr>
          <w:rFonts w:asciiTheme="majorHAnsi" w:hAnsiTheme="majorHAnsi" w:cs="Arial"/>
        </w:rPr>
        <w:t>l’existence de</w:t>
      </w:r>
      <w:r w:rsidR="00F448AA" w:rsidRPr="006D76B2">
        <w:rPr>
          <w:rFonts w:asciiTheme="majorHAnsi" w:hAnsiTheme="majorHAnsi" w:cs="Arial"/>
        </w:rPr>
        <w:t xml:space="preserve"> partenariats </w:t>
      </w:r>
      <w:r w:rsidR="006701A1">
        <w:rPr>
          <w:rFonts w:asciiTheme="majorHAnsi" w:hAnsiTheme="majorHAnsi" w:cs="Arial"/>
        </w:rPr>
        <w:t xml:space="preserve">avec </w:t>
      </w:r>
      <w:r w:rsidR="00F448AA" w:rsidRPr="006D76B2">
        <w:rPr>
          <w:rFonts w:asciiTheme="majorHAnsi" w:hAnsiTheme="majorHAnsi" w:cs="Arial"/>
        </w:rPr>
        <w:t>des lieux et/ou des villes s’engagea</w:t>
      </w:r>
      <w:r w:rsidR="00BA3F2B">
        <w:rPr>
          <w:rFonts w:asciiTheme="majorHAnsi" w:hAnsiTheme="majorHAnsi" w:cs="Arial"/>
        </w:rPr>
        <w:t>nt sur l’accueil des spectacles ;</w:t>
      </w:r>
    </w:p>
    <w:p w:rsidR="00C43FEF" w:rsidRPr="006D76B2"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hAnsiTheme="majorHAnsi" w:cs="Arial"/>
        </w:rPr>
        <w:t>la cohé</w:t>
      </w:r>
      <w:r w:rsidR="00BA3F2B">
        <w:rPr>
          <w:rFonts w:asciiTheme="majorHAnsi" w:hAnsiTheme="majorHAnsi" w:cs="Arial"/>
        </w:rPr>
        <w:t>rence géographique des tournées</w:t>
      </w:r>
      <w:r w:rsidR="00FE1CDA">
        <w:rPr>
          <w:rFonts w:asciiTheme="majorHAnsi" w:hAnsiTheme="majorHAnsi" w:cs="Arial"/>
        </w:rPr>
        <w:t xml:space="preserve"> dans le cas de l’aide à l’itinérance de « droit </w:t>
      </w:r>
      <w:r w:rsidR="00FE1CDA">
        <w:rPr>
          <w:rFonts w:asciiTheme="majorHAnsi" w:hAnsiTheme="majorHAnsi" w:cs="Arial"/>
        </w:rPr>
        <w:lastRenderedPageBreak/>
        <w:t>commun »</w:t>
      </w:r>
      <w:r w:rsidR="00BA3F2B">
        <w:rPr>
          <w:rFonts w:asciiTheme="majorHAnsi" w:hAnsiTheme="majorHAnsi" w:cs="Arial"/>
        </w:rPr>
        <w:t xml:space="preserve"> ; </w:t>
      </w:r>
    </w:p>
    <w:p w:rsidR="00E35F55"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BA3F2B">
        <w:rPr>
          <w:rFonts w:asciiTheme="majorHAnsi" w:hAnsiTheme="majorHAnsi" w:cs="Arial"/>
        </w:rPr>
        <w:t>les modalités économiques</w:t>
      </w:r>
      <w:r w:rsidR="00F448AA" w:rsidRPr="006D76B2">
        <w:rPr>
          <w:rFonts w:asciiTheme="majorHAnsi" w:hAnsiTheme="majorHAnsi" w:cs="Arial"/>
        </w:rPr>
        <w:t xml:space="preserve"> : </w:t>
      </w:r>
    </w:p>
    <w:p w:rsidR="00C43FEF" w:rsidRDefault="00E35F55" w:rsidP="00E35F55">
      <w:pPr>
        <w:pStyle w:val="Standard"/>
        <w:tabs>
          <w:tab w:val="left" w:pos="1215"/>
        </w:tabs>
        <w:ind w:left="405"/>
        <w:jc w:val="both"/>
        <w:rPr>
          <w:rFonts w:asciiTheme="majorHAnsi" w:hAnsiTheme="majorHAnsi" w:cs="Arial"/>
        </w:rPr>
      </w:pPr>
      <w:r>
        <w:rPr>
          <w:rFonts w:asciiTheme="majorHAnsi" w:hAnsiTheme="majorHAnsi" w:cs="Arial"/>
        </w:rPr>
        <w:t>. pour l’aide à l’</w:t>
      </w:r>
      <w:r w:rsidR="00FE1CDA">
        <w:rPr>
          <w:rFonts w:asciiTheme="majorHAnsi" w:hAnsiTheme="majorHAnsi" w:cs="Arial"/>
        </w:rPr>
        <w:t>itinérance « de droit commun »</w:t>
      </w:r>
      <w:r>
        <w:rPr>
          <w:rFonts w:asciiTheme="majorHAnsi" w:hAnsiTheme="majorHAnsi" w:cs="Arial"/>
        </w:rPr>
        <w:t xml:space="preserve"> : </w:t>
      </w:r>
      <w:r w:rsidR="00F448AA" w:rsidRPr="006D76B2">
        <w:rPr>
          <w:rFonts w:asciiTheme="majorHAnsi" w:hAnsiTheme="majorHAnsi" w:cs="Arial"/>
        </w:rPr>
        <w:t>vente d</w:t>
      </w:r>
      <w:r w:rsidR="001344BF">
        <w:rPr>
          <w:rFonts w:asciiTheme="majorHAnsi" w:hAnsiTheme="majorHAnsi" w:cs="Arial"/>
        </w:rPr>
        <w:t>e spectacles ou auto</w:t>
      </w:r>
      <w:r w:rsidR="00BA3F2B">
        <w:rPr>
          <w:rFonts w:asciiTheme="majorHAnsi" w:hAnsiTheme="majorHAnsi" w:cs="Arial"/>
        </w:rPr>
        <w:t>production</w:t>
      </w:r>
      <w:r w:rsidR="002B13B5">
        <w:rPr>
          <w:rFonts w:asciiTheme="majorHAnsi" w:hAnsiTheme="majorHAnsi" w:cs="Arial"/>
        </w:rPr>
        <w:t xml:space="preserve">, </w:t>
      </w:r>
    </w:p>
    <w:p w:rsidR="00C912C1" w:rsidRDefault="00E35F55" w:rsidP="00C912C1">
      <w:pPr>
        <w:pStyle w:val="Standard"/>
        <w:tabs>
          <w:tab w:val="left" w:pos="1215"/>
        </w:tabs>
        <w:ind w:left="405"/>
        <w:jc w:val="both"/>
        <w:rPr>
          <w:rFonts w:asciiTheme="majorHAnsi" w:hAnsiTheme="majorHAnsi" w:cs="Arial"/>
        </w:rPr>
      </w:pPr>
      <w:r>
        <w:rPr>
          <w:rFonts w:asciiTheme="majorHAnsi" w:hAnsiTheme="majorHAnsi" w:cs="Arial"/>
        </w:rPr>
        <w:t xml:space="preserve">. pour l’aide à l’activité alternative : </w:t>
      </w:r>
      <w:r w:rsidR="00223C43">
        <w:rPr>
          <w:rFonts w:asciiTheme="majorHAnsi" w:hAnsiTheme="majorHAnsi" w:cs="Arial"/>
        </w:rPr>
        <w:t>modalités du</w:t>
      </w:r>
      <w:r w:rsidR="002B13B5">
        <w:rPr>
          <w:rFonts w:asciiTheme="majorHAnsi" w:hAnsiTheme="majorHAnsi" w:cs="Arial"/>
        </w:rPr>
        <w:t xml:space="preserve"> partenariat avec les compagnies</w:t>
      </w:r>
      <w:r w:rsidR="00223C43">
        <w:rPr>
          <w:rFonts w:asciiTheme="majorHAnsi" w:hAnsiTheme="majorHAnsi" w:cs="Arial"/>
        </w:rPr>
        <w:t xml:space="preserve"> accueillies</w:t>
      </w:r>
      <w:r w:rsidR="002B13B5">
        <w:rPr>
          <w:rFonts w:asciiTheme="majorHAnsi" w:hAnsiTheme="majorHAnsi" w:cs="Arial"/>
        </w:rPr>
        <w:t> ;</w:t>
      </w:r>
    </w:p>
    <w:p w:rsidR="00561528" w:rsidRPr="007B4A91" w:rsidRDefault="00C912C1" w:rsidP="007B4A9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5A65C4">
        <w:rPr>
          <w:rFonts w:asciiTheme="majorHAnsi" w:hAnsiTheme="majorHAnsi" w:cs="Arial"/>
        </w:rPr>
        <w:t>les coûts liés à l’exploitation du</w:t>
      </w:r>
      <w:r w:rsidR="00820AED">
        <w:rPr>
          <w:rFonts w:asciiTheme="majorHAnsi" w:hAnsiTheme="majorHAnsi" w:cs="Arial"/>
        </w:rPr>
        <w:t xml:space="preserve"> chapiteau</w:t>
      </w:r>
      <w:r w:rsidR="00F448AA" w:rsidRPr="006D76B2">
        <w:rPr>
          <w:rFonts w:asciiTheme="majorHAnsi" w:hAnsiTheme="majorHAnsi" w:cs="Arial"/>
        </w:rPr>
        <w:t> : taille du</w:t>
      </w:r>
      <w:r w:rsidR="00820AED">
        <w:rPr>
          <w:rFonts w:asciiTheme="majorHAnsi" w:hAnsiTheme="majorHAnsi" w:cs="Arial"/>
        </w:rPr>
        <w:t xml:space="preserve"> chapiteau, convoi, format des</w:t>
      </w:r>
      <w:r w:rsidR="00F448AA" w:rsidRPr="006D76B2">
        <w:rPr>
          <w:rFonts w:asciiTheme="majorHAnsi" w:hAnsiTheme="majorHAnsi" w:cs="Arial"/>
        </w:rPr>
        <w:t xml:space="preserve"> spect</w:t>
      </w:r>
      <w:r w:rsidR="00820AED">
        <w:rPr>
          <w:rFonts w:asciiTheme="majorHAnsi" w:hAnsiTheme="majorHAnsi" w:cs="Arial"/>
        </w:rPr>
        <w:t>acles</w:t>
      </w:r>
      <w:r w:rsidR="005A65C4">
        <w:rPr>
          <w:rFonts w:asciiTheme="majorHAnsi" w:hAnsiTheme="majorHAnsi" w:cs="Arial"/>
        </w:rPr>
        <w:t xml:space="preserve"> diffusés ou des é</w:t>
      </w:r>
      <w:r w:rsidR="00FA667B">
        <w:rPr>
          <w:rFonts w:asciiTheme="majorHAnsi" w:hAnsiTheme="majorHAnsi" w:cs="Arial"/>
        </w:rPr>
        <w:t>quipes</w:t>
      </w:r>
      <w:r w:rsidR="007B4A91">
        <w:rPr>
          <w:rFonts w:asciiTheme="majorHAnsi" w:hAnsiTheme="majorHAnsi" w:cs="Arial"/>
        </w:rPr>
        <w:t xml:space="preserve"> accueillies en résidence. </w:t>
      </w:r>
    </w:p>
    <w:p w:rsidR="00561528" w:rsidRPr="006D76B2" w:rsidRDefault="00561528" w:rsidP="008304EE">
      <w:pPr>
        <w:pStyle w:val="Standard"/>
        <w:tabs>
          <w:tab w:val="left" w:pos="135"/>
        </w:tabs>
        <w:rPr>
          <w:rFonts w:asciiTheme="majorHAnsi" w:eastAsia="Times New Roman" w:hAnsiTheme="majorHAnsi" w:cs="Times New Roman"/>
          <w:b/>
        </w:rPr>
      </w:pPr>
    </w:p>
    <w:p w:rsidR="00C43FEF" w:rsidRPr="006D76B2" w:rsidRDefault="00F448AA">
      <w:pPr>
        <w:pStyle w:val="Titre2"/>
        <w:numPr>
          <w:ilvl w:val="1"/>
          <w:numId w:val="1"/>
        </w:numPr>
        <w:tabs>
          <w:tab w:val="left" w:pos="3237"/>
        </w:tabs>
        <w:rPr>
          <w:rFonts w:asciiTheme="majorHAnsi" w:eastAsia="Times New Roman" w:hAnsiTheme="majorHAnsi" w:cs="Times New Roman"/>
          <w:b/>
        </w:rPr>
      </w:pPr>
      <w:r w:rsidRPr="006D76B2">
        <w:rPr>
          <w:rFonts w:asciiTheme="majorHAnsi" w:eastAsia="Times New Roman" w:hAnsiTheme="majorHAnsi" w:cs="Times New Roman"/>
          <w:b/>
        </w:rPr>
        <w:t>Dispositif d’instruction</w:t>
      </w:r>
    </w:p>
    <w:p w:rsidR="00C43FEF" w:rsidRPr="006D76B2" w:rsidRDefault="00C43FEF">
      <w:pPr>
        <w:pStyle w:val="Standard"/>
        <w:ind w:left="45"/>
        <w:jc w:val="both"/>
        <w:rPr>
          <w:rFonts w:asciiTheme="majorHAnsi" w:hAnsiTheme="majorHAnsi" w:cs="Arial"/>
          <w:u w:val="single"/>
        </w:rPr>
      </w:pPr>
    </w:p>
    <w:p w:rsidR="00C43FEF" w:rsidRPr="006D76B2" w:rsidRDefault="00F448AA">
      <w:pPr>
        <w:pStyle w:val="Titre7"/>
        <w:numPr>
          <w:ilvl w:val="6"/>
          <w:numId w:val="1"/>
        </w:numPr>
        <w:tabs>
          <w:tab w:val="left" w:pos="225"/>
        </w:tabs>
        <w:rPr>
          <w:rFonts w:asciiTheme="majorHAnsi" w:eastAsia="Times New Roman" w:hAnsiTheme="majorHAnsi" w:cs="Times New Roman"/>
        </w:rPr>
      </w:pPr>
      <w:r w:rsidRPr="006D76B2">
        <w:rPr>
          <w:rFonts w:asciiTheme="majorHAnsi" w:eastAsia="Times New Roman" w:hAnsiTheme="majorHAnsi" w:cs="Times New Roman"/>
        </w:rPr>
        <w:t>Pour présenter la demande</w:t>
      </w:r>
    </w:p>
    <w:p w:rsidR="00C43FEF" w:rsidRPr="006D76B2" w:rsidRDefault="00C43FEF">
      <w:pPr>
        <w:pStyle w:val="Standard"/>
        <w:ind w:left="45"/>
        <w:jc w:val="both"/>
        <w:rPr>
          <w:rFonts w:asciiTheme="majorHAnsi" w:hAnsiTheme="majorHAnsi" w:cs="Arial"/>
          <w:u w:val="single"/>
        </w:rPr>
      </w:pPr>
    </w:p>
    <w:p w:rsidR="000C0066" w:rsidRDefault="00F448AA" w:rsidP="00561528">
      <w:pPr>
        <w:pStyle w:val="Textbodyindent"/>
        <w:ind w:left="45" w:firstLine="0"/>
        <w:rPr>
          <w:rFonts w:asciiTheme="majorHAnsi" w:eastAsia="Times New Roman" w:hAnsiTheme="majorHAnsi" w:cs="Times New Roman"/>
        </w:rPr>
      </w:pPr>
      <w:r w:rsidRPr="006D76B2">
        <w:rPr>
          <w:rFonts w:asciiTheme="majorHAnsi" w:eastAsia="Times New Roman" w:hAnsiTheme="majorHAnsi" w:cs="Times New Roman"/>
        </w:rPr>
        <w:t xml:space="preserve">La compagnie ou entreprise de cirque présente à </w:t>
      </w:r>
      <w:r w:rsidR="006850B9">
        <w:rPr>
          <w:rFonts w:asciiTheme="majorHAnsi" w:eastAsia="Times New Roman" w:hAnsiTheme="majorHAnsi" w:cs="Times New Roman"/>
        </w:rPr>
        <w:t>sa</w:t>
      </w:r>
      <w:r w:rsidR="001602AC">
        <w:rPr>
          <w:rFonts w:asciiTheme="majorHAnsi" w:eastAsia="Times New Roman" w:hAnsiTheme="majorHAnsi" w:cs="Times New Roman"/>
        </w:rPr>
        <w:t xml:space="preserve"> DRAC </w:t>
      </w:r>
      <w:r w:rsidR="006850B9">
        <w:rPr>
          <w:rFonts w:asciiTheme="majorHAnsi" w:eastAsia="Times New Roman" w:hAnsiTheme="majorHAnsi" w:cs="Times New Roman"/>
        </w:rPr>
        <w:t xml:space="preserve">de référence (en fonction du siège sociale de la compagnie) </w:t>
      </w:r>
      <w:r w:rsidR="006850B9" w:rsidRPr="006D76B2">
        <w:rPr>
          <w:rFonts w:asciiTheme="majorHAnsi" w:eastAsia="Times New Roman" w:hAnsiTheme="majorHAnsi" w:cs="Times New Roman"/>
        </w:rPr>
        <w:t xml:space="preserve">une demande </w:t>
      </w:r>
      <w:r w:rsidR="00D100D2">
        <w:rPr>
          <w:rFonts w:asciiTheme="majorHAnsi" w:eastAsia="Times New Roman" w:hAnsiTheme="majorHAnsi" w:cs="Times New Roman"/>
        </w:rPr>
        <w:t xml:space="preserve">comportant </w:t>
      </w:r>
      <w:r w:rsidR="00D100D2" w:rsidRPr="001602AC">
        <w:rPr>
          <w:rFonts w:asciiTheme="majorHAnsi" w:eastAsia="Times New Roman" w:hAnsiTheme="majorHAnsi" w:cs="Times New Roman"/>
          <w:b/>
        </w:rPr>
        <w:t>deux dossiers</w:t>
      </w:r>
      <w:r w:rsidR="00D100D2">
        <w:rPr>
          <w:rFonts w:asciiTheme="majorHAnsi" w:eastAsia="Times New Roman" w:hAnsiTheme="majorHAnsi" w:cs="Times New Roman"/>
        </w:rPr>
        <w:t xml:space="preserve">. </w:t>
      </w:r>
    </w:p>
    <w:p w:rsidR="002A6836" w:rsidRPr="006D76B2" w:rsidRDefault="002A6836">
      <w:pPr>
        <w:pStyle w:val="Textbodyindent"/>
        <w:ind w:left="45" w:firstLine="0"/>
        <w:rPr>
          <w:rFonts w:asciiTheme="majorHAnsi" w:eastAsia="Times New Roman" w:hAnsiTheme="majorHAnsi" w:cs="Times New Roman"/>
        </w:rPr>
      </w:pPr>
    </w:p>
    <w:p w:rsidR="00FA667B" w:rsidRPr="00DF1B8F" w:rsidRDefault="00F448AA" w:rsidP="00FA667B">
      <w:pPr>
        <w:pStyle w:val="Textbodyindent"/>
        <w:numPr>
          <w:ilvl w:val="0"/>
          <w:numId w:val="22"/>
        </w:numPr>
        <w:rPr>
          <w:rFonts w:asciiTheme="majorHAnsi" w:eastAsia="Times New Roman" w:hAnsiTheme="majorHAnsi" w:cs="Times New Roman"/>
          <w:b/>
          <w:u w:val="single"/>
        </w:rPr>
      </w:pPr>
      <w:r w:rsidRPr="00DF1B8F">
        <w:rPr>
          <w:rFonts w:asciiTheme="majorHAnsi" w:eastAsia="Times New Roman" w:hAnsiTheme="majorHAnsi" w:cs="Times New Roman"/>
          <w:b/>
          <w:u w:val="single"/>
        </w:rPr>
        <w:t>Un dossier spécifiqu</w:t>
      </w:r>
      <w:r w:rsidR="007722BF" w:rsidRPr="00DF1B8F">
        <w:rPr>
          <w:rFonts w:asciiTheme="majorHAnsi" w:eastAsia="Times New Roman" w:hAnsiTheme="majorHAnsi" w:cs="Times New Roman"/>
          <w:b/>
          <w:u w:val="single"/>
        </w:rPr>
        <w:t xml:space="preserve">e </w:t>
      </w:r>
      <w:r w:rsidR="00FA667B" w:rsidRPr="00DF1B8F">
        <w:rPr>
          <w:rFonts w:asciiTheme="majorHAnsi" w:eastAsia="Times New Roman" w:hAnsiTheme="majorHAnsi" w:cs="Times New Roman"/>
          <w:b/>
          <w:u w:val="single"/>
        </w:rPr>
        <w:t xml:space="preserve">au </w:t>
      </w:r>
      <w:r w:rsidR="001602AC">
        <w:rPr>
          <w:rFonts w:asciiTheme="majorHAnsi" w:eastAsia="Times New Roman" w:hAnsiTheme="majorHAnsi" w:cs="Times New Roman"/>
          <w:b/>
          <w:u w:val="single"/>
        </w:rPr>
        <w:t xml:space="preserve">type d’aide demandée </w:t>
      </w:r>
      <w:r w:rsidR="00313AC6" w:rsidRPr="00DF1B8F">
        <w:rPr>
          <w:rFonts w:asciiTheme="majorHAnsi" w:eastAsia="Times New Roman" w:hAnsiTheme="majorHAnsi" w:cs="Times New Roman"/>
          <w:b/>
          <w:u w:val="single"/>
        </w:rPr>
        <w:t>:</w:t>
      </w:r>
    </w:p>
    <w:p w:rsidR="00FA667B" w:rsidRDefault="00FA667B" w:rsidP="00FA667B">
      <w:pPr>
        <w:pStyle w:val="Textbodyindent"/>
        <w:ind w:left="45" w:firstLine="0"/>
        <w:rPr>
          <w:rFonts w:asciiTheme="majorHAnsi" w:eastAsia="Times New Roman" w:hAnsiTheme="majorHAnsi" w:cs="Times New Roman"/>
          <w:u w:val="single"/>
        </w:rPr>
      </w:pPr>
    </w:p>
    <w:p w:rsidR="00C43FEF" w:rsidRPr="00A81E55" w:rsidRDefault="00FA667B" w:rsidP="00FA667B">
      <w:pPr>
        <w:pStyle w:val="Textbodyindent"/>
        <w:numPr>
          <w:ilvl w:val="0"/>
          <w:numId w:val="23"/>
        </w:numPr>
        <w:rPr>
          <w:rFonts w:asciiTheme="majorHAnsi" w:eastAsia="Times New Roman" w:hAnsiTheme="majorHAnsi" w:cs="Times New Roman"/>
          <w:b/>
          <w:u w:val="single"/>
        </w:rPr>
      </w:pPr>
      <w:r w:rsidRPr="00A81E55">
        <w:rPr>
          <w:rFonts w:asciiTheme="majorHAnsi" w:eastAsia="Times New Roman" w:hAnsiTheme="majorHAnsi" w:cs="Times New Roman"/>
          <w:b/>
          <w:u w:val="single"/>
        </w:rPr>
        <w:t xml:space="preserve">Pour </w:t>
      </w:r>
      <w:r w:rsidR="00451799">
        <w:rPr>
          <w:rFonts w:asciiTheme="majorHAnsi" w:eastAsia="Times New Roman" w:hAnsiTheme="majorHAnsi" w:cs="Times New Roman"/>
          <w:b/>
          <w:u w:val="single"/>
        </w:rPr>
        <w:t>une demande d’</w:t>
      </w:r>
      <w:r w:rsidR="00DF1B8F" w:rsidRPr="00A81E55">
        <w:rPr>
          <w:rFonts w:asciiTheme="majorHAnsi" w:eastAsia="Times New Roman" w:hAnsiTheme="majorHAnsi" w:cs="Times New Roman"/>
          <w:b/>
          <w:u w:val="single"/>
        </w:rPr>
        <w:t xml:space="preserve">aide à </w:t>
      </w:r>
      <w:r w:rsidR="007B4A91">
        <w:rPr>
          <w:rFonts w:asciiTheme="majorHAnsi" w:eastAsia="Times New Roman" w:hAnsiTheme="majorHAnsi" w:cs="Times New Roman"/>
          <w:b/>
          <w:u w:val="single"/>
        </w:rPr>
        <w:t>la diffusion itinérante</w:t>
      </w:r>
      <w:r w:rsidR="001D6BB2" w:rsidRPr="00A81E55">
        <w:rPr>
          <w:rFonts w:asciiTheme="majorHAnsi" w:eastAsia="Times New Roman" w:hAnsiTheme="majorHAnsi" w:cs="Times New Roman"/>
          <w:b/>
          <w:u w:val="single"/>
        </w:rPr>
        <w:t xml:space="preserve"> (au moins 15 dates)</w:t>
      </w:r>
      <w:r w:rsidR="00DF1B8F" w:rsidRPr="00A81E55">
        <w:rPr>
          <w:rFonts w:asciiTheme="majorHAnsi" w:eastAsia="Times New Roman" w:hAnsiTheme="majorHAnsi" w:cs="Times New Roman"/>
          <w:b/>
        </w:rPr>
        <w:t xml:space="preserve"> </w:t>
      </w:r>
      <w:r w:rsidR="00313AC6" w:rsidRPr="00A81E55">
        <w:rPr>
          <w:rFonts w:asciiTheme="majorHAnsi" w:eastAsia="Times New Roman" w:hAnsiTheme="majorHAnsi" w:cs="Times New Roman"/>
          <w:b/>
        </w:rPr>
        <w:t>:</w:t>
      </w:r>
    </w:p>
    <w:p w:rsidR="00C43FEF" w:rsidRDefault="000C0066" w:rsidP="000C0066">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eastAsia="Times New Roman" w:hAnsiTheme="majorHAnsi" w:cs="Times New Roman"/>
        </w:rPr>
        <w:t>Présentation générale de la compagnie</w:t>
      </w:r>
      <w:r>
        <w:rPr>
          <w:rFonts w:asciiTheme="majorHAnsi" w:eastAsia="Times New Roman" w:hAnsiTheme="majorHAnsi" w:cs="Times New Roman"/>
        </w:rPr>
        <w:t xml:space="preserve"> : </w:t>
      </w:r>
      <w:r w:rsidRPr="000C0066">
        <w:rPr>
          <w:rFonts w:asciiTheme="majorHAnsi" w:eastAsia="Times New Roman" w:hAnsiTheme="majorHAnsi" w:cs="Times New Roman"/>
          <w:b/>
        </w:rPr>
        <w:t>fiche synthétique générale ci-joint</w:t>
      </w:r>
      <w:r w:rsidR="00226B69">
        <w:rPr>
          <w:rFonts w:asciiTheme="majorHAnsi" w:eastAsia="Times New Roman" w:hAnsiTheme="majorHAnsi" w:cs="Times New Roman"/>
        </w:rPr>
        <w:t> ;</w:t>
      </w:r>
      <w:r w:rsidR="00B10D48">
        <w:rPr>
          <w:rFonts w:asciiTheme="majorHAnsi" w:eastAsia="Times New Roman" w:hAnsiTheme="majorHAnsi" w:cs="Times New Roman"/>
        </w:rPr>
        <w:t xml:space="preserve"> </w:t>
      </w:r>
    </w:p>
    <w:p w:rsidR="009F72C1" w:rsidRPr="00602073" w:rsidRDefault="000C0066" w:rsidP="000C0066">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9F72C1" w:rsidRPr="006D76B2">
        <w:rPr>
          <w:rFonts w:asciiTheme="majorHAnsi" w:eastAsia="Times New Roman" w:hAnsiTheme="majorHAnsi" w:cs="Times New Roman"/>
        </w:rPr>
        <w:t>Descriptif des tournées effectuées dans les deux dernières années précédant la demande, en précisant le nombre de spectacles effectués sous chapiteau et/ou en salle</w:t>
      </w:r>
      <w:r w:rsidR="009F72C1">
        <w:rPr>
          <w:rFonts w:asciiTheme="majorHAnsi" w:eastAsia="Times New Roman" w:hAnsiTheme="majorHAnsi" w:cs="Times New Roman"/>
        </w:rPr>
        <w:t xml:space="preserve"> ; </w:t>
      </w:r>
    </w:p>
    <w:p w:rsidR="006044E7" w:rsidRDefault="000C0066" w:rsidP="000C0066">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9F72C1">
        <w:rPr>
          <w:rFonts w:asciiTheme="majorHAnsi" w:eastAsia="Times New Roman" w:hAnsiTheme="majorHAnsi" w:cs="Times New Roman"/>
        </w:rPr>
        <w:t xml:space="preserve">Descriptif sommaire du convoi ; </w:t>
      </w:r>
    </w:p>
    <w:p w:rsidR="00C43FEF" w:rsidRPr="006044E7" w:rsidRDefault="000C0066" w:rsidP="000C0066">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044E7">
        <w:rPr>
          <w:rFonts w:asciiTheme="majorHAnsi" w:eastAsia="Times New Roman" w:hAnsiTheme="majorHAnsi" w:cs="Times New Roman"/>
          <w:b/>
        </w:rPr>
        <w:t>Descriptif de la saison d’itinérance</w:t>
      </w:r>
      <w:r w:rsidR="00F448AA" w:rsidRPr="006044E7">
        <w:rPr>
          <w:rFonts w:asciiTheme="majorHAnsi" w:eastAsia="Times New Roman" w:hAnsiTheme="majorHAnsi" w:cs="Times New Roman"/>
        </w:rPr>
        <w:t xml:space="preserve"> objet de la demande de subvention, détaillant les points suivants (remplir </w:t>
      </w:r>
      <w:r w:rsidR="00F448AA" w:rsidRPr="006044E7">
        <w:rPr>
          <w:rFonts w:asciiTheme="majorHAnsi" w:eastAsia="Times New Roman" w:hAnsiTheme="majorHAnsi" w:cs="Times New Roman"/>
          <w:b/>
        </w:rPr>
        <w:t xml:space="preserve">le formulaire-type </w:t>
      </w:r>
      <w:r w:rsidR="00DA4422">
        <w:rPr>
          <w:rFonts w:asciiTheme="majorHAnsi" w:eastAsia="Times New Roman" w:hAnsiTheme="majorHAnsi" w:cs="Times New Roman"/>
          <w:b/>
        </w:rPr>
        <w:t xml:space="preserve">a) </w:t>
      </w:r>
      <w:r w:rsidR="00F448AA" w:rsidRPr="006044E7">
        <w:rPr>
          <w:rFonts w:asciiTheme="majorHAnsi" w:eastAsia="Times New Roman" w:hAnsiTheme="majorHAnsi" w:cs="Times New Roman"/>
          <w:b/>
        </w:rPr>
        <w:t>ci-joint</w:t>
      </w:r>
      <w:r w:rsidR="00F448AA" w:rsidRPr="006044E7">
        <w:rPr>
          <w:rFonts w:asciiTheme="majorHAnsi" w:eastAsia="Times New Roman" w:hAnsiTheme="majorHAnsi" w:cs="Times New Roman"/>
        </w:rPr>
        <w:t>) :</w:t>
      </w:r>
    </w:p>
    <w:p w:rsidR="00C43FEF" w:rsidRDefault="00F448AA" w:rsidP="00216EEA">
      <w:pPr>
        <w:pStyle w:val="Textbodyindent"/>
        <w:tabs>
          <w:tab w:val="left" w:pos="1215"/>
        </w:tabs>
        <w:ind w:left="45" w:firstLine="0"/>
        <w:rPr>
          <w:rFonts w:asciiTheme="majorHAnsi" w:eastAsia="Times New Roman" w:hAnsiTheme="majorHAnsi" w:cs="Times New Roman"/>
        </w:rPr>
      </w:pPr>
      <w:r w:rsidRPr="00216EEA">
        <w:rPr>
          <w:rFonts w:asciiTheme="majorHAnsi" w:eastAsia="Times New Roman" w:hAnsiTheme="majorHAnsi" w:cs="Times New Roman"/>
        </w:rPr>
        <w:t>Joindre les copies des éventuels contrats de vente (ou de coréalisation) signés ou les copies des bordereaux de caisse (en cas</w:t>
      </w:r>
      <w:r w:rsidR="001344BF">
        <w:rPr>
          <w:rFonts w:asciiTheme="majorHAnsi" w:eastAsia="Times New Roman" w:hAnsiTheme="majorHAnsi" w:cs="Times New Roman"/>
        </w:rPr>
        <w:t xml:space="preserve"> d’auto</w:t>
      </w:r>
      <w:r w:rsidRPr="00216EEA">
        <w:rPr>
          <w:rFonts w:asciiTheme="majorHAnsi" w:eastAsia="Times New Roman" w:hAnsiTheme="majorHAnsi" w:cs="Times New Roman"/>
        </w:rPr>
        <w:t>production) si la saison d’itinérance est déjà entamée ou entièrement réalisée.</w:t>
      </w:r>
    </w:p>
    <w:p w:rsidR="00856DDB" w:rsidRPr="006D76B2" w:rsidRDefault="00856DDB" w:rsidP="00216EEA">
      <w:pPr>
        <w:pStyle w:val="Textbodyindent"/>
        <w:tabs>
          <w:tab w:val="left" w:pos="1215"/>
        </w:tabs>
        <w:ind w:left="45"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Tableau de la saison d’itinérance</w:t>
      </w:r>
    </w:p>
    <w:p w:rsidR="00C43FEF" w:rsidRPr="006D76B2" w:rsidRDefault="000C0066" w:rsidP="000C0066">
      <w:pPr>
        <w:pStyle w:val="Textbodyindent"/>
        <w:tabs>
          <w:tab w:val="left" w:pos="1215"/>
        </w:tabs>
        <w:ind w:left="0" w:firstLine="0"/>
        <w:rPr>
          <w:rFonts w:asciiTheme="majorHAnsi" w:hAnsiTheme="majorHAnsi"/>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292885">
        <w:rPr>
          <w:rFonts w:asciiTheme="majorHAnsi" w:eastAsia="Times New Roman" w:hAnsiTheme="majorHAnsi" w:cs="Times New Roman"/>
          <w:b/>
        </w:rPr>
        <w:t>Budget de la saison d’itinérance</w:t>
      </w:r>
      <w:r w:rsidR="00F448AA" w:rsidRPr="002D5B5B">
        <w:rPr>
          <w:rFonts w:asciiTheme="majorHAnsi" w:eastAsia="Times New Roman" w:hAnsiTheme="majorHAnsi" w:cs="Times New Roman"/>
        </w:rPr>
        <w:t xml:space="preserve"> précisant</w:t>
      </w:r>
      <w:r w:rsidR="00292885">
        <w:rPr>
          <w:rFonts w:asciiTheme="majorHAnsi" w:eastAsia="Times New Roman" w:hAnsiTheme="majorHAnsi" w:cs="Times New Roman"/>
        </w:rPr>
        <w:t xml:space="preserve"> (remplir le </w:t>
      </w:r>
      <w:r w:rsidR="00292885" w:rsidRPr="00292885">
        <w:rPr>
          <w:rFonts w:asciiTheme="majorHAnsi" w:eastAsia="Times New Roman" w:hAnsiTheme="majorHAnsi" w:cs="Times New Roman"/>
          <w:b/>
        </w:rPr>
        <w:t>budget-type a</w:t>
      </w:r>
      <w:r w:rsidR="00292885">
        <w:rPr>
          <w:rFonts w:asciiTheme="majorHAnsi" w:eastAsia="Times New Roman" w:hAnsiTheme="majorHAnsi" w:cs="Times New Roman"/>
        </w:rPr>
        <w:t>)</w:t>
      </w:r>
      <w:r w:rsidR="00F448AA" w:rsidRPr="006D76B2">
        <w:rPr>
          <w:rFonts w:asciiTheme="majorHAnsi" w:eastAsia="Times New Roman" w:hAnsiTheme="majorHAnsi" w:cs="Times New Roman"/>
        </w:rPr>
        <w:t> :</w:t>
      </w:r>
    </w:p>
    <w:p w:rsidR="00C43FEF" w:rsidRPr="006D76B2" w:rsidRDefault="00F448AA">
      <w:pPr>
        <w:pStyle w:val="Textbodyindent"/>
        <w:numPr>
          <w:ilvl w:val="0"/>
          <w:numId w:val="18"/>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les coûts spécifiques de transport : détailler la composition du coût/kilomètre (fioul, assurance, imputation des charges courantes de maintien…), hors amortissements ;</w:t>
      </w:r>
    </w:p>
    <w:p w:rsidR="00C43FEF" w:rsidRPr="006D76B2" w:rsidRDefault="00F448AA">
      <w:pPr>
        <w:pStyle w:val="Textbodyindent"/>
        <w:numPr>
          <w:ilvl w:val="0"/>
          <w:numId w:val="8"/>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les coûts d’installation : montage et démontage, gardiennage, droits de place</w:t>
      </w:r>
      <w:r w:rsidR="00223C43">
        <w:rPr>
          <w:rFonts w:asciiTheme="majorHAnsi" w:eastAsia="Times New Roman" w:hAnsiTheme="majorHAnsi" w:cs="Times New Roman"/>
        </w:rPr>
        <w:t>, fluides, assurances…</w:t>
      </w:r>
    </w:p>
    <w:p w:rsidR="001D6BB2" w:rsidRPr="00196546" w:rsidRDefault="001D6BB2" w:rsidP="00280FDE">
      <w:pPr>
        <w:pStyle w:val="Textbodyindent"/>
        <w:ind w:left="45" w:firstLine="0"/>
        <w:rPr>
          <w:rFonts w:asciiTheme="majorHAnsi" w:eastAsia="Times New Roman" w:hAnsiTheme="majorHAnsi" w:cs="Times New Roman"/>
          <w:b/>
          <w:u w:val="single"/>
        </w:rPr>
      </w:pPr>
    </w:p>
    <w:p w:rsidR="00A81E55" w:rsidRPr="00196546" w:rsidRDefault="00451799" w:rsidP="001D6BB2">
      <w:pPr>
        <w:pStyle w:val="Textbodyindent"/>
        <w:numPr>
          <w:ilvl w:val="0"/>
          <w:numId w:val="23"/>
        </w:numPr>
        <w:rPr>
          <w:rFonts w:asciiTheme="majorHAnsi" w:eastAsia="Times New Roman" w:hAnsiTheme="majorHAnsi" w:cs="Times New Roman"/>
          <w:b/>
          <w:u w:val="single"/>
        </w:rPr>
      </w:pPr>
      <w:r>
        <w:rPr>
          <w:rFonts w:asciiTheme="majorHAnsi" w:eastAsia="Times New Roman" w:hAnsiTheme="majorHAnsi" w:cs="Times New Roman"/>
          <w:b/>
          <w:u w:val="single"/>
        </w:rPr>
        <w:t xml:space="preserve">Pour une </w:t>
      </w:r>
      <w:r w:rsidR="00CE3321" w:rsidRPr="00196546">
        <w:rPr>
          <w:rFonts w:asciiTheme="majorHAnsi" w:eastAsia="Times New Roman" w:hAnsiTheme="majorHAnsi" w:cs="Times New Roman"/>
          <w:b/>
          <w:u w:val="single"/>
        </w:rPr>
        <w:t xml:space="preserve">demande </w:t>
      </w:r>
      <w:r w:rsidR="007B4A91">
        <w:rPr>
          <w:rFonts w:asciiTheme="majorHAnsi" w:hAnsiTheme="majorHAnsi"/>
          <w:b/>
          <w:u w:val="single"/>
        </w:rPr>
        <w:t>d’aide aux activités sous chapiteau (i</w:t>
      </w:r>
      <w:r w:rsidR="00A81E55" w:rsidRPr="00196546">
        <w:rPr>
          <w:rFonts w:asciiTheme="majorHAnsi" w:hAnsiTheme="majorHAnsi"/>
          <w:b/>
          <w:u w:val="single"/>
        </w:rPr>
        <w:t>mpliquan</w:t>
      </w:r>
      <w:r w:rsidR="007B4A91">
        <w:rPr>
          <w:rFonts w:asciiTheme="majorHAnsi" w:hAnsiTheme="majorHAnsi"/>
          <w:b/>
          <w:u w:val="single"/>
        </w:rPr>
        <w:t xml:space="preserve">t une exploitation </w:t>
      </w:r>
      <w:r w:rsidR="00A81E55" w:rsidRPr="00196546">
        <w:rPr>
          <w:rFonts w:asciiTheme="majorHAnsi" w:hAnsiTheme="majorHAnsi"/>
          <w:b/>
          <w:u w:val="single"/>
        </w:rPr>
        <w:t>de 21 jours minimum</w:t>
      </w:r>
      <w:r w:rsidR="007B4A91">
        <w:rPr>
          <w:rFonts w:asciiTheme="majorHAnsi" w:hAnsiTheme="majorHAnsi"/>
          <w:b/>
          <w:u w:val="single"/>
        </w:rPr>
        <w:t>)</w:t>
      </w:r>
      <w:r w:rsidR="006850B9">
        <w:rPr>
          <w:rFonts w:asciiTheme="majorHAnsi" w:hAnsiTheme="majorHAnsi"/>
          <w:b/>
          <w:u w:val="single"/>
        </w:rPr>
        <w:t xml:space="preserve"> </w:t>
      </w:r>
      <w:r w:rsidR="00A81E55" w:rsidRPr="00196546">
        <w:rPr>
          <w:rFonts w:asciiTheme="majorHAnsi" w:hAnsiTheme="majorHAnsi"/>
          <w:b/>
          <w:u w:val="single"/>
        </w:rPr>
        <w:t xml:space="preserve">: </w:t>
      </w:r>
    </w:p>
    <w:p w:rsidR="00EE0CC9" w:rsidRDefault="00EE0CC9" w:rsidP="00EE0CC9">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rPr>
        <w:t xml:space="preserve"> </w:t>
      </w:r>
      <w:r w:rsidRPr="006D76B2">
        <w:rPr>
          <w:rFonts w:asciiTheme="majorHAnsi" w:eastAsia="Times New Roman" w:hAnsiTheme="majorHAnsi" w:cs="Times New Roman"/>
        </w:rPr>
        <w:t>Présentation générale de la compagnie</w:t>
      </w:r>
      <w:r w:rsidR="000C0066">
        <w:rPr>
          <w:rFonts w:asciiTheme="majorHAnsi" w:eastAsia="Times New Roman" w:hAnsiTheme="majorHAnsi" w:cs="Times New Roman"/>
        </w:rPr>
        <w:t xml:space="preserve"> : </w:t>
      </w:r>
      <w:r w:rsidR="000C0066" w:rsidRPr="000C0066">
        <w:rPr>
          <w:rFonts w:asciiTheme="majorHAnsi" w:eastAsia="Times New Roman" w:hAnsiTheme="majorHAnsi" w:cs="Times New Roman"/>
          <w:b/>
        </w:rPr>
        <w:t>fiche synthétique générale ci-joint</w:t>
      </w:r>
      <w:r>
        <w:rPr>
          <w:rFonts w:asciiTheme="majorHAnsi" w:eastAsia="Times New Roman" w:hAnsiTheme="majorHAnsi" w:cs="Times New Roman"/>
        </w:rPr>
        <w:t xml:space="preserve"> ; </w:t>
      </w:r>
    </w:p>
    <w:p w:rsidR="001D6BB2" w:rsidRPr="002B5CB2" w:rsidRDefault="00F4068C" w:rsidP="00F4068C">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sidR="00FE1BDA">
        <w:rPr>
          <w:rFonts w:asciiTheme="majorHAnsi" w:eastAsia="Times New Roman" w:hAnsiTheme="majorHAnsi" w:cs="Times New Roman"/>
        </w:rPr>
        <w:t xml:space="preserve"> </w:t>
      </w:r>
      <w:r w:rsidR="00D314B0" w:rsidRPr="000C0066">
        <w:rPr>
          <w:rFonts w:asciiTheme="majorHAnsi" w:hAnsiTheme="majorHAnsi"/>
          <w:b/>
        </w:rPr>
        <w:t>Descriptif</w:t>
      </w:r>
      <w:r w:rsidR="00A81E55" w:rsidRPr="000C0066">
        <w:rPr>
          <w:rFonts w:asciiTheme="majorHAnsi" w:hAnsiTheme="majorHAnsi"/>
          <w:b/>
        </w:rPr>
        <w:t xml:space="preserve"> de </w:t>
      </w:r>
      <w:r w:rsidRPr="000C0066">
        <w:rPr>
          <w:rFonts w:asciiTheme="majorHAnsi" w:hAnsiTheme="majorHAnsi"/>
          <w:b/>
        </w:rPr>
        <w:t>l’activité développée</w:t>
      </w:r>
      <w:r>
        <w:rPr>
          <w:rFonts w:asciiTheme="majorHAnsi" w:hAnsiTheme="majorHAnsi"/>
        </w:rPr>
        <w:t> </w:t>
      </w:r>
      <w:r w:rsidR="00D314B0">
        <w:rPr>
          <w:rFonts w:asciiTheme="majorHAnsi" w:hAnsiTheme="majorHAnsi"/>
        </w:rPr>
        <w:t>(</w:t>
      </w:r>
      <w:r>
        <w:rPr>
          <w:rFonts w:asciiTheme="majorHAnsi" w:hAnsiTheme="majorHAnsi"/>
        </w:rPr>
        <w:t xml:space="preserve">diffusion </w:t>
      </w:r>
      <w:r w:rsidR="00A536F2">
        <w:rPr>
          <w:rFonts w:asciiTheme="majorHAnsi" w:hAnsiTheme="majorHAnsi"/>
        </w:rPr>
        <w:t xml:space="preserve">de </w:t>
      </w:r>
      <w:r w:rsidR="00A81E55">
        <w:rPr>
          <w:rFonts w:asciiTheme="majorHAnsi" w:hAnsiTheme="majorHAnsi"/>
        </w:rPr>
        <w:t>spectacle(s) au public d’une ou plusieurs compagnies, d’accueil en résidence d’u</w:t>
      </w:r>
      <w:r>
        <w:rPr>
          <w:rFonts w:asciiTheme="majorHAnsi" w:hAnsiTheme="majorHAnsi"/>
        </w:rPr>
        <w:t xml:space="preserve">ne ou plusieurs compagnies, </w:t>
      </w:r>
      <w:r w:rsidR="00A81E55">
        <w:rPr>
          <w:rFonts w:asciiTheme="majorHAnsi" w:hAnsiTheme="majorHAnsi"/>
        </w:rPr>
        <w:t>activités d’EAC d’une ou plusieurs compagnies</w:t>
      </w:r>
      <w:r w:rsidR="00D314B0">
        <w:rPr>
          <w:rFonts w:asciiTheme="majorHAnsi" w:hAnsiTheme="majorHAnsi"/>
        </w:rPr>
        <w:t xml:space="preserve">) : </w:t>
      </w:r>
      <w:r w:rsidR="0002462F">
        <w:rPr>
          <w:rFonts w:asciiTheme="majorHAnsi" w:hAnsiTheme="majorHAnsi"/>
        </w:rPr>
        <w:t>nom des compagnies, calendrier, modalités des partenariats,</w:t>
      </w:r>
      <w:r w:rsidR="002B5CB2">
        <w:rPr>
          <w:rFonts w:asciiTheme="majorHAnsi" w:hAnsiTheme="majorHAnsi"/>
        </w:rPr>
        <w:t xml:space="preserve"> et </w:t>
      </w:r>
      <w:r w:rsidR="002B5CB2" w:rsidRPr="006D76B2">
        <w:rPr>
          <w:rFonts w:asciiTheme="majorHAnsi" w:eastAsia="Times New Roman" w:hAnsiTheme="majorHAnsi" w:cs="Times New Roman"/>
        </w:rPr>
        <w:t>politiques tarifaires (prix de</w:t>
      </w:r>
      <w:r w:rsidR="00C517A1">
        <w:rPr>
          <w:rFonts w:asciiTheme="majorHAnsi" w:eastAsia="Times New Roman" w:hAnsiTheme="majorHAnsi" w:cs="Times New Roman"/>
        </w:rPr>
        <w:t>s</w:t>
      </w:r>
      <w:r w:rsidR="002B5CB2" w:rsidRPr="006D76B2">
        <w:rPr>
          <w:rFonts w:asciiTheme="majorHAnsi" w:eastAsia="Times New Roman" w:hAnsiTheme="majorHAnsi" w:cs="Times New Roman"/>
        </w:rPr>
        <w:t xml:space="preserve"> places proposé</w:t>
      </w:r>
      <w:r w:rsidR="00AB635C">
        <w:rPr>
          <w:rFonts w:asciiTheme="majorHAnsi" w:eastAsia="Times New Roman" w:hAnsiTheme="majorHAnsi" w:cs="Times New Roman"/>
        </w:rPr>
        <w:t>e</w:t>
      </w:r>
      <w:r w:rsidR="002B5CB2" w:rsidRPr="006D76B2">
        <w:rPr>
          <w:rFonts w:asciiTheme="majorHAnsi" w:eastAsia="Times New Roman" w:hAnsiTheme="majorHAnsi" w:cs="Times New Roman"/>
        </w:rPr>
        <w:t>s</w:t>
      </w:r>
      <w:r w:rsidR="00223C43">
        <w:rPr>
          <w:rFonts w:asciiTheme="majorHAnsi" w:eastAsia="Times New Roman" w:hAnsiTheme="majorHAnsi" w:cs="Times New Roman"/>
        </w:rPr>
        <w:t xml:space="preserve"> au public</w:t>
      </w:r>
      <w:r w:rsidR="002B5CB2" w:rsidRPr="006D76B2">
        <w:rPr>
          <w:rFonts w:asciiTheme="majorHAnsi" w:eastAsia="Times New Roman" w:hAnsiTheme="majorHAnsi" w:cs="Times New Roman"/>
        </w:rPr>
        <w:t>).</w:t>
      </w:r>
      <w:r w:rsidR="00DA4422">
        <w:rPr>
          <w:rFonts w:asciiTheme="majorHAnsi" w:eastAsia="Times New Roman" w:hAnsiTheme="majorHAnsi" w:cs="Times New Roman"/>
        </w:rPr>
        <w:t xml:space="preserve"> </w:t>
      </w:r>
      <w:r w:rsidR="00193687">
        <w:rPr>
          <w:rFonts w:asciiTheme="majorHAnsi" w:eastAsia="Times New Roman" w:hAnsiTheme="majorHAnsi" w:cs="Times New Roman"/>
        </w:rPr>
        <w:t>R</w:t>
      </w:r>
      <w:r w:rsidR="00DA4422" w:rsidRPr="006044E7">
        <w:rPr>
          <w:rFonts w:asciiTheme="majorHAnsi" w:eastAsia="Times New Roman" w:hAnsiTheme="majorHAnsi" w:cs="Times New Roman"/>
        </w:rPr>
        <w:t xml:space="preserve">emplir </w:t>
      </w:r>
      <w:r w:rsidR="00DA4422" w:rsidRPr="006044E7">
        <w:rPr>
          <w:rFonts w:asciiTheme="majorHAnsi" w:eastAsia="Times New Roman" w:hAnsiTheme="majorHAnsi" w:cs="Times New Roman"/>
          <w:b/>
        </w:rPr>
        <w:t xml:space="preserve">le formulaire-type </w:t>
      </w:r>
      <w:r w:rsidR="00DA4422">
        <w:rPr>
          <w:rFonts w:asciiTheme="majorHAnsi" w:eastAsia="Times New Roman" w:hAnsiTheme="majorHAnsi" w:cs="Times New Roman"/>
          <w:b/>
        </w:rPr>
        <w:t xml:space="preserve">b) </w:t>
      </w:r>
      <w:r w:rsidR="00DA4422" w:rsidRPr="006044E7">
        <w:rPr>
          <w:rFonts w:asciiTheme="majorHAnsi" w:eastAsia="Times New Roman" w:hAnsiTheme="majorHAnsi" w:cs="Times New Roman"/>
          <w:b/>
        </w:rPr>
        <w:t>ci-joint</w:t>
      </w:r>
      <w:r w:rsidR="00193687">
        <w:rPr>
          <w:rFonts w:asciiTheme="majorHAnsi" w:eastAsia="Times New Roman" w:hAnsiTheme="majorHAnsi" w:cs="Times New Roman"/>
        </w:rPr>
        <w:t xml:space="preserve">. </w:t>
      </w:r>
    </w:p>
    <w:p w:rsidR="00F4068C" w:rsidRDefault="00F4068C" w:rsidP="00F4068C">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rPr>
        <w:t xml:space="preserve"> </w:t>
      </w:r>
      <w:r w:rsidR="00223C43" w:rsidRPr="00E27B57">
        <w:rPr>
          <w:rFonts w:asciiTheme="majorHAnsi" w:eastAsia="Times New Roman" w:hAnsiTheme="majorHAnsi" w:cs="Times New Roman"/>
          <w:b/>
        </w:rPr>
        <w:t xml:space="preserve">Budget de </w:t>
      </w:r>
      <w:r w:rsidR="00223C43" w:rsidRPr="00AA1DCD">
        <w:rPr>
          <w:rFonts w:asciiTheme="majorHAnsi" w:eastAsia="Times New Roman" w:hAnsiTheme="majorHAnsi" w:cs="Times New Roman"/>
          <w:b/>
        </w:rPr>
        <w:t>l’exploitation du chapiteau </w:t>
      </w:r>
      <w:r w:rsidR="00E27B57">
        <w:rPr>
          <w:rFonts w:asciiTheme="majorHAnsi" w:eastAsia="Times New Roman" w:hAnsiTheme="majorHAnsi" w:cs="Times New Roman"/>
        </w:rPr>
        <w:t xml:space="preserve">(remplir le </w:t>
      </w:r>
      <w:r w:rsidR="00E27B57" w:rsidRPr="00292885">
        <w:rPr>
          <w:rFonts w:asciiTheme="majorHAnsi" w:eastAsia="Times New Roman" w:hAnsiTheme="majorHAnsi" w:cs="Times New Roman"/>
          <w:b/>
        </w:rPr>
        <w:t xml:space="preserve">budget-type </w:t>
      </w:r>
      <w:r w:rsidR="00AA1DCD">
        <w:rPr>
          <w:rFonts w:asciiTheme="majorHAnsi" w:eastAsia="Times New Roman" w:hAnsiTheme="majorHAnsi" w:cs="Times New Roman"/>
          <w:b/>
        </w:rPr>
        <w:t>b</w:t>
      </w:r>
      <w:r w:rsidR="00E27B57">
        <w:rPr>
          <w:rFonts w:asciiTheme="majorHAnsi" w:eastAsia="Times New Roman" w:hAnsiTheme="majorHAnsi" w:cs="Times New Roman"/>
        </w:rPr>
        <w:t>)</w:t>
      </w:r>
      <w:r w:rsidR="00E27B57" w:rsidRPr="006D76B2">
        <w:rPr>
          <w:rFonts w:asciiTheme="majorHAnsi" w:eastAsia="Times New Roman" w:hAnsiTheme="majorHAnsi" w:cs="Times New Roman"/>
        </w:rPr>
        <w:t> </w:t>
      </w:r>
      <w:r w:rsidR="00962502">
        <w:rPr>
          <w:rFonts w:asciiTheme="majorHAnsi" w:eastAsia="Times New Roman" w:hAnsiTheme="majorHAnsi" w:cs="Times New Roman"/>
        </w:rPr>
        <w:t xml:space="preserve">sur la période de 21 jours minimum </w:t>
      </w:r>
      <w:r w:rsidR="00AA1DCD">
        <w:rPr>
          <w:rFonts w:asciiTheme="majorHAnsi" w:eastAsia="Times New Roman" w:hAnsiTheme="majorHAnsi" w:cs="Times New Roman"/>
        </w:rPr>
        <w:t xml:space="preserve">en </w:t>
      </w:r>
      <w:r w:rsidR="00E27B57">
        <w:rPr>
          <w:rFonts w:asciiTheme="majorHAnsi" w:eastAsia="Times New Roman" w:hAnsiTheme="majorHAnsi" w:cs="Times New Roman"/>
        </w:rPr>
        <w:t xml:space="preserve">précisant </w:t>
      </w:r>
      <w:r w:rsidR="00161F5E">
        <w:rPr>
          <w:rFonts w:asciiTheme="majorHAnsi" w:eastAsia="Times New Roman" w:hAnsiTheme="majorHAnsi" w:cs="Times New Roman"/>
        </w:rPr>
        <w:t xml:space="preserve">les coûts de </w:t>
      </w:r>
      <w:r w:rsidR="00223C43">
        <w:rPr>
          <w:rFonts w:asciiTheme="majorHAnsi" w:eastAsia="Times New Roman" w:hAnsiTheme="majorHAnsi" w:cs="Times New Roman"/>
        </w:rPr>
        <w:t xml:space="preserve">montage et </w:t>
      </w:r>
      <w:r w:rsidR="00161F5E">
        <w:rPr>
          <w:rFonts w:asciiTheme="majorHAnsi" w:eastAsia="Times New Roman" w:hAnsiTheme="majorHAnsi" w:cs="Times New Roman"/>
        </w:rPr>
        <w:t xml:space="preserve">de </w:t>
      </w:r>
      <w:r w:rsidR="00223C43">
        <w:rPr>
          <w:rFonts w:asciiTheme="majorHAnsi" w:eastAsia="Times New Roman" w:hAnsiTheme="majorHAnsi" w:cs="Times New Roman"/>
        </w:rPr>
        <w:t xml:space="preserve">démontage, </w:t>
      </w:r>
      <w:r w:rsidR="00223C43" w:rsidRPr="006D76B2">
        <w:rPr>
          <w:rFonts w:asciiTheme="majorHAnsi" w:eastAsia="Times New Roman" w:hAnsiTheme="majorHAnsi" w:cs="Times New Roman"/>
        </w:rPr>
        <w:t>droits de place</w:t>
      </w:r>
      <w:r w:rsidR="00223C43">
        <w:rPr>
          <w:rFonts w:asciiTheme="majorHAnsi" w:eastAsia="Times New Roman" w:hAnsiTheme="majorHAnsi" w:cs="Times New Roman"/>
        </w:rPr>
        <w:t>, fluides, assurances…</w:t>
      </w:r>
    </w:p>
    <w:p w:rsidR="00DB2834" w:rsidRDefault="00DB2834" w:rsidP="00F4068C">
      <w:pPr>
        <w:pStyle w:val="Textbodyindent"/>
        <w:tabs>
          <w:tab w:val="left" w:pos="1215"/>
        </w:tabs>
        <w:ind w:left="0" w:firstLine="0"/>
        <w:rPr>
          <w:rFonts w:asciiTheme="majorHAnsi" w:eastAsia="Times New Roman" w:hAnsiTheme="majorHAnsi" w:cs="Times New Roman"/>
        </w:rPr>
      </w:pPr>
    </w:p>
    <w:p w:rsidR="00DB2834" w:rsidRDefault="00451799" w:rsidP="00DB2834">
      <w:pPr>
        <w:pStyle w:val="Textbodyindent"/>
        <w:numPr>
          <w:ilvl w:val="0"/>
          <w:numId w:val="23"/>
        </w:numPr>
        <w:tabs>
          <w:tab w:val="left" w:pos="1215"/>
        </w:tabs>
        <w:rPr>
          <w:rFonts w:asciiTheme="majorHAnsi" w:hAnsiTheme="majorHAnsi"/>
          <w:b/>
          <w:u w:val="single"/>
        </w:rPr>
      </w:pPr>
      <w:r>
        <w:rPr>
          <w:rFonts w:asciiTheme="majorHAnsi" w:eastAsia="Times New Roman" w:hAnsiTheme="majorHAnsi" w:cs="Times New Roman"/>
          <w:b/>
          <w:u w:val="single"/>
        </w:rPr>
        <w:t>Pour une</w:t>
      </w:r>
      <w:r w:rsidR="00DB2834" w:rsidRPr="00DB2834">
        <w:rPr>
          <w:rFonts w:asciiTheme="majorHAnsi" w:eastAsia="Times New Roman" w:hAnsiTheme="majorHAnsi" w:cs="Times New Roman"/>
          <w:b/>
          <w:u w:val="single"/>
        </w:rPr>
        <w:t xml:space="preserve"> demande </w:t>
      </w:r>
      <w:r w:rsidR="00DB2834" w:rsidRPr="00DB2834">
        <w:rPr>
          <w:rFonts w:asciiTheme="majorHAnsi" w:hAnsiTheme="majorHAnsi"/>
          <w:b/>
          <w:u w:val="single"/>
        </w:rPr>
        <w:t>au titre des frais d’entretien du chapiteau </w:t>
      </w:r>
    </w:p>
    <w:p w:rsidR="00E0546F" w:rsidRDefault="00DB2834" w:rsidP="00DB2834">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rPr>
        <w:t xml:space="preserve"> </w:t>
      </w:r>
      <w:r w:rsidRPr="006D76B2">
        <w:rPr>
          <w:rFonts w:asciiTheme="majorHAnsi" w:eastAsia="Times New Roman" w:hAnsiTheme="majorHAnsi" w:cs="Times New Roman"/>
        </w:rPr>
        <w:t>Présentation générale de la compagnie</w:t>
      </w:r>
      <w:r w:rsidR="000C0066">
        <w:rPr>
          <w:rFonts w:asciiTheme="majorHAnsi" w:eastAsia="Times New Roman" w:hAnsiTheme="majorHAnsi" w:cs="Times New Roman"/>
        </w:rPr>
        <w:t xml:space="preserve"> : </w:t>
      </w:r>
      <w:r w:rsidR="000C0066" w:rsidRPr="000C0066">
        <w:rPr>
          <w:rFonts w:asciiTheme="majorHAnsi" w:eastAsia="Times New Roman" w:hAnsiTheme="majorHAnsi" w:cs="Times New Roman"/>
          <w:b/>
        </w:rPr>
        <w:t>fiche synthétique générale ci-joint</w:t>
      </w:r>
      <w:r w:rsidR="000C0066">
        <w:rPr>
          <w:rFonts w:asciiTheme="majorHAnsi" w:eastAsia="Times New Roman" w:hAnsiTheme="majorHAnsi" w:cs="Times New Roman"/>
        </w:rPr>
        <w:t> </w:t>
      </w:r>
      <w:r>
        <w:rPr>
          <w:rFonts w:asciiTheme="majorHAnsi" w:eastAsia="Times New Roman" w:hAnsiTheme="majorHAnsi" w:cs="Times New Roman"/>
        </w:rPr>
        <w:t xml:space="preserve">; </w:t>
      </w:r>
    </w:p>
    <w:p w:rsidR="00536B79" w:rsidRDefault="00536B79" w:rsidP="00DB2834">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rPr>
        <w:t xml:space="preserve"> </w:t>
      </w:r>
      <w:r>
        <w:rPr>
          <w:rFonts w:asciiTheme="majorHAnsi" w:eastAsia="Times New Roman" w:hAnsiTheme="majorHAnsi" w:cs="Times New Roman"/>
          <w:b/>
        </w:rPr>
        <w:t>Budget d’entretien</w:t>
      </w:r>
      <w:r w:rsidRPr="00AA1DCD">
        <w:rPr>
          <w:rFonts w:asciiTheme="majorHAnsi" w:eastAsia="Times New Roman" w:hAnsiTheme="majorHAnsi" w:cs="Times New Roman"/>
          <w:b/>
        </w:rPr>
        <w:t xml:space="preserve"> du chapiteau </w:t>
      </w:r>
      <w:r>
        <w:rPr>
          <w:rFonts w:asciiTheme="majorHAnsi" w:eastAsia="Times New Roman" w:hAnsiTheme="majorHAnsi" w:cs="Times New Roman"/>
        </w:rPr>
        <w:t xml:space="preserve">(remplir le </w:t>
      </w:r>
      <w:r w:rsidRPr="00292885">
        <w:rPr>
          <w:rFonts w:asciiTheme="majorHAnsi" w:eastAsia="Times New Roman" w:hAnsiTheme="majorHAnsi" w:cs="Times New Roman"/>
          <w:b/>
        </w:rPr>
        <w:t xml:space="preserve">budget-type </w:t>
      </w:r>
      <w:r>
        <w:rPr>
          <w:rFonts w:asciiTheme="majorHAnsi" w:eastAsia="Times New Roman" w:hAnsiTheme="majorHAnsi" w:cs="Times New Roman"/>
          <w:b/>
        </w:rPr>
        <w:t>c)</w:t>
      </w:r>
      <w:r w:rsidRPr="006D76B2">
        <w:rPr>
          <w:rFonts w:asciiTheme="majorHAnsi" w:eastAsia="Times New Roman" w:hAnsiTheme="majorHAnsi" w:cs="Times New Roman"/>
        </w:rPr>
        <w:t> </w:t>
      </w:r>
    </w:p>
    <w:p w:rsidR="00CE7BE4" w:rsidRPr="00CE7BE4" w:rsidRDefault="00CE7BE4" w:rsidP="00DB2834">
      <w:pPr>
        <w:pStyle w:val="Textbodyindent"/>
        <w:tabs>
          <w:tab w:val="left" w:pos="1215"/>
        </w:tabs>
        <w:ind w:left="0" w:firstLine="0"/>
        <w:rPr>
          <w:rFonts w:asciiTheme="majorHAnsi" w:hAnsiTheme="majorHAnsi"/>
        </w:rPr>
      </w:pPr>
      <w:r w:rsidRPr="00873C1D">
        <w:rPr>
          <w:rFonts w:asciiTheme="majorHAnsi" w:eastAsia="Times New Roman" w:hAnsiTheme="majorHAnsi" w:cs="Times New Roman"/>
          <w:b/>
        </w:rPr>
        <w:t>≥</w:t>
      </w:r>
      <w:r>
        <w:rPr>
          <w:rFonts w:asciiTheme="majorHAnsi" w:eastAsia="Times New Roman" w:hAnsiTheme="majorHAnsi" w:cs="Times New Roman"/>
        </w:rPr>
        <w:t xml:space="preserve"> Factures des </w:t>
      </w:r>
      <w:r>
        <w:rPr>
          <w:rFonts w:asciiTheme="majorHAnsi" w:hAnsiTheme="majorHAnsi"/>
        </w:rPr>
        <w:t>visites techniques, contrôles et maintenance du chapiteau à fournir</w:t>
      </w:r>
    </w:p>
    <w:p w:rsidR="00C43FEF" w:rsidRDefault="00C43FEF">
      <w:pPr>
        <w:pStyle w:val="Textbodyindent"/>
        <w:ind w:left="45" w:firstLine="0"/>
        <w:rPr>
          <w:rFonts w:asciiTheme="majorHAnsi" w:eastAsia="Times New Roman" w:hAnsiTheme="majorHAnsi" w:cs="Times New Roman"/>
        </w:rPr>
      </w:pPr>
    </w:p>
    <w:p w:rsidR="00933C6E" w:rsidRDefault="00933C6E">
      <w:pPr>
        <w:pStyle w:val="Textbodyindent"/>
        <w:ind w:left="45" w:firstLine="0"/>
        <w:rPr>
          <w:rFonts w:asciiTheme="majorHAnsi" w:eastAsia="Times New Roman" w:hAnsiTheme="majorHAnsi" w:cs="Times New Roman"/>
        </w:rPr>
      </w:pPr>
    </w:p>
    <w:p w:rsidR="00933C6E" w:rsidRPr="006D76B2" w:rsidRDefault="00933C6E">
      <w:pPr>
        <w:pStyle w:val="Textbodyindent"/>
        <w:ind w:left="45" w:firstLine="0"/>
        <w:rPr>
          <w:rFonts w:asciiTheme="majorHAnsi" w:eastAsia="Times New Roman" w:hAnsiTheme="majorHAnsi" w:cs="Times New Roman"/>
        </w:rPr>
      </w:pPr>
    </w:p>
    <w:p w:rsidR="00C43FEF" w:rsidRPr="00CE3321" w:rsidRDefault="00F448AA" w:rsidP="007722BF">
      <w:pPr>
        <w:pStyle w:val="Standard"/>
        <w:ind w:left="45"/>
        <w:jc w:val="both"/>
        <w:rPr>
          <w:rFonts w:asciiTheme="majorHAnsi" w:hAnsiTheme="majorHAnsi" w:cs="Arial"/>
          <w:b/>
          <w:u w:val="single"/>
        </w:rPr>
      </w:pPr>
      <w:r w:rsidRPr="00CE3321">
        <w:rPr>
          <w:rFonts w:asciiTheme="majorHAnsi" w:hAnsiTheme="majorHAnsi" w:cs="Arial"/>
          <w:b/>
          <w:u w:val="single"/>
        </w:rPr>
        <w:t>2) Un dossie</w:t>
      </w:r>
      <w:r w:rsidR="001602AC">
        <w:rPr>
          <w:rFonts w:asciiTheme="majorHAnsi" w:hAnsiTheme="majorHAnsi" w:cs="Arial"/>
          <w:b/>
          <w:u w:val="single"/>
        </w:rPr>
        <w:t>r administratif</w:t>
      </w:r>
      <w:r w:rsidR="00B937B0">
        <w:rPr>
          <w:rFonts w:asciiTheme="majorHAnsi" w:hAnsiTheme="majorHAnsi" w:cs="Arial"/>
          <w:b/>
          <w:u w:val="single"/>
        </w:rPr>
        <w:t xml:space="preserve"> pour toutes les demandes (types a, b ou c) :</w:t>
      </w:r>
    </w:p>
    <w:p w:rsidR="00C43FEF" w:rsidRPr="006D76B2"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Pr>
          <w:rFonts w:asciiTheme="majorHAnsi" w:hAnsiTheme="majorHAnsi" w:cs="Arial"/>
        </w:rPr>
        <w:t>St</w:t>
      </w:r>
      <w:r w:rsidR="00F448AA" w:rsidRPr="006D76B2">
        <w:rPr>
          <w:rFonts w:asciiTheme="majorHAnsi" w:hAnsiTheme="majorHAnsi" w:cs="Arial"/>
        </w:rPr>
        <w:t>atuts de l’association, déclaration à la préfecture</w:t>
      </w:r>
    </w:p>
    <w:p w:rsidR="00C43FEF" w:rsidRPr="006D76B2"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Pr>
          <w:rFonts w:asciiTheme="majorHAnsi" w:hAnsiTheme="majorHAnsi" w:cs="Arial"/>
        </w:rPr>
        <w:t>E</w:t>
      </w:r>
      <w:r w:rsidR="00F448AA" w:rsidRPr="006D76B2">
        <w:rPr>
          <w:rFonts w:asciiTheme="majorHAnsi" w:hAnsiTheme="majorHAnsi" w:cs="Arial"/>
        </w:rPr>
        <w:t>xtrait Kbis pour les sociétés,</w:t>
      </w:r>
    </w:p>
    <w:p w:rsidR="00C43FEF" w:rsidRPr="006D76B2"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Pr>
          <w:rFonts w:asciiTheme="majorHAnsi" w:hAnsiTheme="majorHAnsi" w:cs="Arial"/>
        </w:rPr>
        <w:t>L</w:t>
      </w:r>
      <w:r w:rsidR="00F448AA" w:rsidRPr="006D76B2">
        <w:rPr>
          <w:rFonts w:asciiTheme="majorHAnsi" w:hAnsiTheme="majorHAnsi" w:cs="Arial"/>
        </w:rPr>
        <w:t>icence d’entrepreneur en cours de validité,</w:t>
      </w:r>
    </w:p>
    <w:p w:rsidR="00C43FEF" w:rsidRPr="006D76B2"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Pr>
          <w:rFonts w:asciiTheme="majorHAnsi" w:hAnsiTheme="majorHAnsi" w:cs="Arial"/>
        </w:rPr>
        <w:t>N</w:t>
      </w:r>
      <w:r w:rsidR="00F448AA" w:rsidRPr="006D76B2">
        <w:rPr>
          <w:rFonts w:asciiTheme="majorHAnsi" w:hAnsiTheme="majorHAnsi" w:cs="Arial"/>
        </w:rPr>
        <w:t>uméro de SIRET,</w:t>
      </w:r>
    </w:p>
    <w:p w:rsidR="00C43FEF"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A81E55">
        <w:rPr>
          <w:rFonts w:asciiTheme="majorHAnsi" w:hAnsiTheme="majorHAnsi" w:cs="Arial"/>
        </w:rPr>
        <w:t xml:space="preserve">RIB, </w:t>
      </w:r>
    </w:p>
    <w:p w:rsidR="00A81E55" w:rsidRPr="00161F5E" w:rsidRDefault="00161F5E" w:rsidP="00161F5E">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Pr="00161F5E">
        <w:rPr>
          <w:rFonts w:asciiTheme="majorHAnsi" w:eastAsia="Times New Roman" w:hAnsiTheme="majorHAnsi" w:cs="Times New Roman"/>
        </w:rPr>
        <w:t>C</w:t>
      </w:r>
      <w:r w:rsidR="00A81E55" w:rsidRPr="00161F5E">
        <w:rPr>
          <w:rFonts w:asciiTheme="majorHAnsi" w:eastAsia="Times New Roman" w:hAnsiTheme="majorHAnsi" w:cs="Times New Roman"/>
        </w:rPr>
        <w:t>opie de la facture acquittée d’achat du chapiteau destiné à l’itinérance pour la saison considérée dans la demande (si le cirque est propriétaire) ou contrat de mis</w:t>
      </w:r>
      <w:r w:rsidR="00602073" w:rsidRPr="00161F5E">
        <w:rPr>
          <w:rFonts w:asciiTheme="majorHAnsi" w:eastAsia="Times New Roman" w:hAnsiTheme="majorHAnsi" w:cs="Times New Roman"/>
        </w:rPr>
        <w:t xml:space="preserve">e à disposition, le cas échéant, </w:t>
      </w:r>
    </w:p>
    <w:p w:rsidR="00A81E55" w:rsidRPr="00161F5E" w:rsidRDefault="00161F5E" w:rsidP="00161F5E">
      <w:pPr>
        <w:pStyle w:val="Textbodyindent"/>
        <w:tabs>
          <w:tab w:val="left" w:pos="1215"/>
        </w:tabs>
        <w:ind w:left="0" w:firstLine="0"/>
        <w:rPr>
          <w:rFonts w:asciiTheme="majorHAnsi" w:eastAsia="Times New Roman" w:hAnsiTheme="majorHAnsi" w:cs="Times New Roman"/>
        </w:rPr>
      </w:pPr>
      <w:r w:rsidRPr="00161F5E">
        <w:rPr>
          <w:rFonts w:asciiTheme="majorHAnsi" w:eastAsia="Times New Roman" w:hAnsiTheme="majorHAnsi" w:cs="Times New Roman"/>
        </w:rPr>
        <w:t>≥ E</w:t>
      </w:r>
      <w:r w:rsidR="00A81E55" w:rsidRPr="00161F5E">
        <w:rPr>
          <w:rFonts w:asciiTheme="majorHAnsi" w:eastAsia="Times New Roman" w:hAnsiTheme="majorHAnsi" w:cs="Times New Roman"/>
        </w:rPr>
        <w:t>xtrait du re</w:t>
      </w:r>
      <w:r w:rsidR="00602073" w:rsidRPr="00161F5E">
        <w:rPr>
          <w:rFonts w:asciiTheme="majorHAnsi" w:eastAsia="Times New Roman" w:hAnsiTheme="majorHAnsi" w:cs="Times New Roman"/>
        </w:rPr>
        <w:t xml:space="preserve">gistre de sécurité du chapiteau, </w:t>
      </w:r>
    </w:p>
    <w:p w:rsidR="00602073" w:rsidRPr="006D76B2" w:rsidRDefault="00161F5E" w:rsidP="00161F5E">
      <w:pPr>
        <w:pStyle w:val="Textbodyindent"/>
        <w:tabs>
          <w:tab w:val="left" w:pos="1215"/>
        </w:tabs>
        <w:ind w:left="0" w:firstLine="0"/>
        <w:rPr>
          <w:rFonts w:asciiTheme="majorHAnsi" w:eastAsia="Times New Roman" w:hAnsiTheme="majorHAnsi" w:cs="Times New Roman"/>
        </w:rPr>
      </w:pPr>
      <w:r w:rsidRPr="00161F5E">
        <w:rPr>
          <w:rFonts w:asciiTheme="majorHAnsi" w:eastAsia="Times New Roman" w:hAnsiTheme="majorHAnsi" w:cs="Times New Roman"/>
        </w:rPr>
        <w:t>≥ D</w:t>
      </w:r>
      <w:r w:rsidR="00602073" w:rsidRPr="00161F5E">
        <w:rPr>
          <w:rFonts w:asciiTheme="majorHAnsi" w:eastAsia="Times New Roman" w:hAnsiTheme="majorHAnsi" w:cs="Times New Roman"/>
        </w:rPr>
        <w:t>escriptif sommaire</w:t>
      </w:r>
      <w:r w:rsidR="00602073" w:rsidRPr="006D76B2">
        <w:rPr>
          <w:rFonts w:asciiTheme="majorHAnsi" w:eastAsia="Times New Roman" w:hAnsiTheme="majorHAnsi" w:cs="Times New Roman"/>
        </w:rPr>
        <w:t xml:space="preserve"> du chapiteau (dimensions, jauge).</w:t>
      </w:r>
    </w:p>
    <w:p w:rsidR="00D100D2" w:rsidRPr="006D76B2" w:rsidRDefault="00D100D2" w:rsidP="00E0546F">
      <w:pPr>
        <w:pStyle w:val="Textbodyindent"/>
        <w:ind w:left="0" w:firstLine="0"/>
        <w:rPr>
          <w:rFonts w:asciiTheme="majorHAnsi" w:hAnsiTheme="majorHAnsi"/>
        </w:rPr>
      </w:pPr>
    </w:p>
    <w:p w:rsidR="00C43FEF" w:rsidRPr="006D76B2" w:rsidRDefault="00F448AA">
      <w:pPr>
        <w:pStyle w:val="Titre7"/>
        <w:numPr>
          <w:ilvl w:val="6"/>
          <w:numId w:val="1"/>
        </w:numPr>
        <w:tabs>
          <w:tab w:val="left" w:pos="225"/>
        </w:tabs>
        <w:rPr>
          <w:rFonts w:asciiTheme="majorHAnsi" w:eastAsia="Times New Roman" w:hAnsiTheme="majorHAnsi" w:cs="Times New Roman"/>
        </w:rPr>
      </w:pPr>
      <w:r w:rsidRPr="006D76B2">
        <w:rPr>
          <w:rFonts w:asciiTheme="majorHAnsi" w:eastAsia="Times New Roman" w:hAnsiTheme="majorHAnsi" w:cs="Times New Roman"/>
        </w:rPr>
        <w:t>Instruction administrative du versement de la subvention</w:t>
      </w:r>
    </w:p>
    <w:p w:rsidR="005B049D" w:rsidRDefault="005B049D" w:rsidP="000C0066">
      <w:pPr>
        <w:pStyle w:val="Standard"/>
        <w:jc w:val="both"/>
        <w:rPr>
          <w:rFonts w:asciiTheme="majorHAnsi" w:hAnsiTheme="majorHAnsi" w:cs="Arial"/>
          <w:bCs/>
        </w:rPr>
      </w:pPr>
    </w:p>
    <w:p w:rsidR="00005B2D" w:rsidRDefault="00F448AA" w:rsidP="000C0066">
      <w:pPr>
        <w:pStyle w:val="Standard"/>
        <w:jc w:val="both"/>
        <w:rPr>
          <w:rFonts w:asciiTheme="majorHAnsi" w:hAnsiTheme="majorHAnsi" w:cs="Arial"/>
        </w:rPr>
      </w:pPr>
      <w:r w:rsidRPr="00F6233E">
        <w:rPr>
          <w:rFonts w:asciiTheme="majorHAnsi" w:hAnsiTheme="majorHAnsi" w:cs="Arial"/>
          <w:bCs/>
        </w:rPr>
        <w:t xml:space="preserve">Les modalités de versements de la subvention seront précisées dans la notification attributive de l'aide. </w:t>
      </w:r>
      <w:r w:rsidRPr="00F6233E">
        <w:rPr>
          <w:rFonts w:asciiTheme="majorHAnsi" w:hAnsiTheme="majorHAnsi" w:cs="Arial"/>
        </w:rPr>
        <w:t>D'autres pièces administratives complémentaires pourront être demandées, par le service instructeur de la subvention.</w:t>
      </w:r>
    </w:p>
    <w:p w:rsidR="00005B2D" w:rsidRDefault="00005B2D">
      <w:pPr>
        <w:pStyle w:val="Standard"/>
        <w:jc w:val="both"/>
        <w:rPr>
          <w:rFonts w:asciiTheme="majorHAnsi" w:hAnsiTheme="majorHAnsi" w:cs="Arial"/>
        </w:rPr>
      </w:pPr>
    </w:p>
    <w:p w:rsidR="00B365BC" w:rsidRDefault="00B365BC">
      <w:pPr>
        <w:pStyle w:val="Standard"/>
        <w:jc w:val="both"/>
        <w:rPr>
          <w:rFonts w:asciiTheme="majorHAnsi" w:hAnsiTheme="majorHAnsi" w:cs="Arial"/>
        </w:rPr>
      </w:pPr>
    </w:p>
    <w:p w:rsidR="007B4A91" w:rsidRDefault="007B4A91">
      <w:pPr>
        <w:pStyle w:val="Standard"/>
        <w:jc w:val="both"/>
        <w:rPr>
          <w:rFonts w:asciiTheme="majorHAnsi" w:hAnsiTheme="majorHAnsi" w:cs="Arial"/>
        </w:rPr>
      </w:pPr>
    </w:p>
    <w:p w:rsidR="007B4A91" w:rsidRDefault="007B4A91">
      <w:pPr>
        <w:pStyle w:val="Standard"/>
        <w:jc w:val="both"/>
        <w:rPr>
          <w:rFonts w:asciiTheme="majorHAnsi" w:hAnsiTheme="majorHAnsi" w:cs="Arial"/>
        </w:rPr>
      </w:pPr>
    </w:p>
    <w:p w:rsidR="005B049D" w:rsidRDefault="005B049D">
      <w:pPr>
        <w:pStyle w:val="Standard"/>
        <w:jc w:val="both"/>
        <w:rPr>
          <w:rFonts w:asciiTheme="majorHAnsi" w:hAnsiTheme="majorHAnsi" w:cs="Arial"/>
        </w:rPr>
      </w:pPr>
    </w:p>
    <w:p w:rsidR="005B049D" w:rsidRDefault="005B049D">
      <w:pPr>
        <w:pStyle w:val="Standard"/>
        <w:jc w:val="both"/>
        <w:rPr>
          <w:rFonts w:asciiTheme="majorHAnsi" w:hAnsiTheme="majorHAnsi" w:cs="Arial"/>
        </w:rPr>
      </w:pPr>
    </w:p>
    <w:p w:rsidR="00CE3321" w:rsidRPr="006D76B2" w:rsidRDefault="00CE3321">
      <w:pPr>
        <w:pStyle w:val="Standard"/>
        <w:jc w:val="both"/>
        <w:rPr>
          <w:rFonts w:asciiTheme="majorHAnsi" w:hAnsiTheme="majorHAnsi" w:cs="Arial"/>
        </w:rPr>
      </w:pPr>
    </w:p>
    <w:tbl>
      <w:tblPr>
        <w:tblStyle w:val="Grilledutableau"/>
        <w:tblW w:w="0" w:type="auto"/>
        <w:tblLook w:val="04A0" w:firstRow="1" w:lastRow="0" w:firstColumn="1" w:lastColumn="0" w:noHBand="0" w:noVBand="1"/>
      </w:tblPr>
      <w:tblGrid>
        <w:gridCol w:w="9778"/>
      </w:tblGrid>
      <w:tr w:rsidR="002946D8" w:rsidRPr="00F44A68" w:rsidTr="005B049D">
        <w:tc>
          <w:tcPr>
            <w:tcW w:w="9778" w:type="dxa"/>
          </w:tcPr>
          <w:p w:rsidR="002946D8" w:rsidRPr="00161F5E" w:rsidRDefault="002946D8" w:rsidP="005B049D">
            <w:pPr>
              <w:jc w:val="center"/>
              <w:rPr>
                <w:rFonts w:asciiTheme="majorHAnsi" w:hAnsiTheme="majorHAnsi" w:cs="Calibri"/>
                <w:b/>
                <w:bCs/>
                <w:u w:val="single"/>
              </w:rPr>
            </w:pPr>
            <w:r w:rsidRPr="00F44A68">
              <w:rPr>
                <w:rFonts w:ascii="Calibri" w:hAnsi="Calibri" w:cs="Calibri"/>
                <w:b/>
                <w:bCs/>
                <w:sz w:val="26"/>
                <w:szCs w:val="26"/>
              </w:rPr>
              <w:br w:type="page"/>
            </w:r>
            <w:r w:rsidRPr="00161F5E">
              <w:rPr>
                <w:rFonts w:asciiTheme="majorHAnsi" w:hAnsiTheme="majorHAnsi" w:cs="Calibri"/>
                <w:b/>
                <w:u w:val="single"/>
              </w:rPr>
              <w:t>Calendrier de mise en œuvre du dispositif</w:t>
            </w:r>
          </w:p>
          <w:p w:rsidR="002946D8" w:rsidRPr="00161F5E" w:rsidRDefault="002946D8" w:rsidP="005B049D">
            <w:pPr>
              <w:jc w:val="center"/>
              <w:rPr>
                <w:rFonts w:asciiTheme="majorHAnsi" w:hAnsiTheme="majorHAnsi" w:cs="Calibri"/>
                <w:b/>
                <w:bCs/>
                <w:sz w:val="16"/>
                <w:szCs w:val="16"/>
              </w:rPr>
            </w:pPr>
          </w:p>
          <w:p w:rsidR="002946D8" w:rsidRPr="00933C6E" w:rsidRDefault="002946D8" w:rsidP="00933C6E">
            <w:pPr>
              <w:jc w:val="both"/>
              <w:rPr>
                <w:rFonts w:asciiTheme="majorHAnsi" w:hAnsiTheme="majorHAnsi" w:cs="Calibri"/>
              </w:rPr>
            </w:pPr>
            <w:r w:rsidRPr="002C053F">
              <w:rPr>
                <w:rFonts w:asciiTheme="majorHAnsi" w:hAnsiTheme="majorHAnsi" w:cs="Calibri"/>
                <w:b/>
              </w:rPr>
              <w:t xml:space="preserve">Les dossiers de demande d'aide à l’itinérance </w:t>
            </w:r>
            <w:r w:rsidRPr="002C053F">
              <w:rPr>
                <w:rFonts w:asciiTheme="majorHAnsi" w:hAnsiTheme="majorHAnsi" w:cs="Arial"/>
                <w:b/>
              </w:rPr>
              <w:t xml:space="preserve">sont à adresser </w:t>
            </w:r>
            <w:r w:rsidR="00933C6E" w:rsidRPr="002C053F">
              <w:rPr>
                <w:rFonts w:asciiTheme="majorHAnsi" w:eastAsia="Times New Roman" w:hAnsiTheme="majorHAnsi" w:cs="Times New Roman"/>
                <w:b/>
              </w:rPr>
              <w:t>sous format papier ET</w:t>
            </w:r>
            <w:r w:rsidR="00161F5E" w:rsidRPr="002C053F">
              <w:rPr>
                <w:rFonts w:asciiTheme="majorHAnsi" w:eastAsia="Times New Roman" w:hAnsiTheme="majorHAnsi" w:cs="Times New Roman"/>
                <w:b/>
              </w:rPr>
              <w:t xml:space="preserve"> sou</w:t>
            </w:r>
            <w:r w:rsidR="00933C6E" w:rsidRPr="002C053F">
              <w:rPr>
                <w:rFonts w:asciiTheme="majorHAnsi" w:eastAsia="Times New Roman" w:hAnsiTheme="majorHAnsi" w:cs="Times New Roman"/>
                <w:b/>
              </w:rPr>
              <w:t xml:space="preserve">s format numérisé à la Direction </w:t>
            </w:r>
            <w:r w:rsidR="006850B9" w:rsidRPr="002C053F">
              <w:rPr>
                <w:rFonts w:asciiTheme="majorHAnsi" w:eastAsia="Times New Roman" w:hAnsiTheme="majorHAnsi" w:cs="Times New Roman"/>
                <w:b/>
              </w:rPr>
              <w:t>R</w:t>
            </w:r>
            <w:r w:rsidR="00933C6E" w:rsidRPr="002C053F">
              <w:rPr>
                <w:rFonts w:asciiTheme="majorHAnsi" w:eastAsia="Times New Roman" w:hAnsiTheme="majorHAnsi" w:cs="Times New Roman"/>
                <w:b/>
              </w:rPr>
              <w:t xml:space="preserve">égionale des </w:t>
            </w:r>
            <w:r w:rsidR="006850B9" w:rsidRPr="002C053F">
              <w:rPr>
                <w:rFonts w:asciiTheme="majorHAnsi" w:eastAsia="Times New Roman" w:hAnsiTheme="majorHAnsi" w:cs="Times New Roman"/>
                <w:b/>
              </w:rPr>
              <w:t>A</w:t>
            </w:r>
            <w:r w:rsidR="00933C6E" w:rsidRPr="002C053F">
              <w:rPr>
                <w:rFonts w:asciiTheme="majorHAnsi" w:eastAsia="Times New Roman" w:hAnsiTheme="majorHAnsi" w:cs="Times New Roman"/>
                <w:b/>
              </w:rPr>
              <w:t xml:space="preserve">ffaires </w:t>
            </w:r>
            <w:r w:rsidR="006850B9" w:rsidRPr="002C053F">
              <w:rPr>
                <w:rFonts w:asciiTheme="majorHAnsi" w:eastAsia="Times New Roman" w:hAnsiTheme="majorHAnsi" w:cs="Times New Roman"/>
                <w:b/>
              </w:rPr>
              <w:t>C</w:t>
            </w:r>
            <w:r w:rsidR="00933C6E" w:rsidRPr="002C053F">
              <w:rPr>
                <w:rFonts w:asciiTheme="majorHAnsi" w:eastAsia="Times New Roman" w:hAnsiTheme="majorHAnsi" w:cs="Times New Roman"/>
                <w:b/>
              </w:rPr>
              <w:t>ulturelles, dont dépend le siège social de votre compagnie</w:t>
            </w:r>
            <w:r w:rsidR="00933C6E">
              <w:rPr>
                <w:rFonts w:asciiTheme="majorHAnsi" w:eastAsia="Times New Roman" w:hAnsiTheme="majorHAnsi" w:cs="Times New Roman"/>
              </w:rPr>
              <w:t xml:space="preserve"> </w:t>
            </w:r>
            <w:r w:rsidR="00933C6E" w:rsidRPr="00933C6E">
              <w:rPr>
                <w:rFonts w:asciiTheme="majorHAnsi" w:hAnsiTheme="majorHAnsi" w:cs="Calibri"/>
                <w:b/>
                <w:color w:val="FF0000"/>
              </w:rPr>
              <w:t>au plus tard le 20 juin 2021</w:t>
            </w:r>
            <w:r w:rsidR="00933C6E">
              <w:rPr>
                <w:rFonts w:asciiTheme="majorHAnsi" w:hAnsiTheme="majorHAnsi" w:cs="Calibri"/>
                <w:b/>
              </w:rPr>
              <w:t xml:space="preserve">. </w:t>
            </w:r>
          </w:p>
          <w:p w:rsidR="00161F5E" w:rsidRPr="00161F5E" w:rsidRDefault="00161F5E" w:rsidP="002946D8">
            <w:pPr>
              <w:jc w:val="center"/>
              <w:rPr>
                <w:rFonts w:asciiTheme="majorHAnsi" w:hAnsiTheme="majorHAnsi" w:cs="Calibri"/>
                <w:b/>
              </w:rPr>
            </w:pPr>
          </w:p>
          <w:p w:rsidR="002946D8" w:rsidRPr="00161F5E" w:rsidRDefault="002946D8" w:rsidP="005B049D">
            <w:pPr>
              <w:jc w:val="both"/>
              <w:rPr>
                <w:rFonts w:asciiTheme="majorHAnsi" w:hAnsiTheme="majorHAnsi" w:cs="Calibri"/>
              </w:rPr>
            </w:pPr>
            <w:r w:rsidRPr="00161F5E">
              <w:rPr>
                <w:rFonts w:asciiTheme="majorHAnsi" w:hAnsiTheme="majorHAnsi" w:cs="Calibri"/>
              </w:rPr>
              <w:t xml:space="preserve">Les dossiers seront instruits </w:t>
            </w:r>
            <w:r w:rsidR="006A17E8" w:rsidRPr="00161F5E">
              <w:rPr>
                <w:rFonts w:asciiTheme="majorHAnsi" w:hAnsiTheme="majorHAnsi" w:cs="Calibri"/>
              </w:rPr>
              <w:t xml:space="preserve">en </w:t>
            </w:r>
            <w:r w:rsidR="00933C6E">
              <w:rPr>
                <w:rFonts w:asciiTheme="majorHAnsi" w:hAnsiTheme="majorHAnsi" w:cs="Calibri"/>
                <w:b/>
              </w:rPr>
              <w:t>juillet 2021</w:t>
            </w:r>
            <w:r w:rsidR="006A17E8" w:rsidRPr="00161F5E">
              <w:rPr>
                <w:rFonts w:asciiTheme="majorHAnsi" w:hAnsiTheme="majorHAnsi" w:cs="Calibri"/>
              </w:rPr>
              <w:t xml:space="preserve">. </w:t>
            </w:r>
          </w:p>
          <w:p w:rsidR="002946D8" w:rsidRPr="00161F5E" w:rsidRDefault="006A17E8" w:rsidP="005B049D">
            <w:pPr>
              <w:jc w:val="both"/>
              <w:rPr>
                <w:rFonts w:asciiTheme="majorHAnsi" w:hAnsiTheme="majorHAnsi" w:cs="Calibri"/>
                <w:b/>
                <w:bCs/>
              </w:rPr>
            </w:pPr>
            <w:r w:rsidRPr="00161F5E">
              <w:rPr>
                <w:rFonts w:asciiTheme="majorHAnsi" w:hAnsiTheme="majorHAnsi" w:cs="Calibri"/>
              </w:rPr>
              <w:t>L</w:t>
            </w:r>
            <w:r w:rsidR="002946D8" w:rsidRPr="00161F5E">
              <w:rPr>
                <w:rFonts w:asciiTheme="majorHAnsi" w:hAnsiTheme="majorHAnsi" w:cs="Calibri"/>
              </w:rPr>
              <w:t xml:space="preserve">es </w:t>
            </w:r>
            <w:r w:rsidRPr="00161F5E">
              <w:rPr>
                <w:rFonts w:asciiTheme="majorHAnsi" w:hAnsiTheme="majorHAnsi" w:cs="Calibri"/>
                <w:b/>
              </w:rPr>
              <w:t>résultats</w:t>
            </w:r>
            <w:r w:rsidRPr="00161F5E">
              <w:rPr>
                <w:rFonts w:asciiTheme="majorHAnsi" w:hAnsiTheme="majorHAnsi" w:cs="Calibri"/>
              </w:rPr>
              <w:t xml:space="preserve"> </w:t>
            </w:r>
            <w:r w:rsidR="00933C6E">
              <w:rPr>
                <w:rFonts w:asciiTheme="majorHAnsi" w:hAnsiTheme="majorHAnsi" w:cs="Calibri"/>
              </w:rPr>
              <w:t xml:space="preserve">seront donnés </w:t>
            </w:r>
            <w:r w:rsidR="00933C6E">
              <w:rPr>
                <w:rFonts w:asciiTheme="majorHAnsi" w:hAnsiTheme="majorHAnsi" w:cs="Calibri"/>
                <w:b/>
              </w:rPr>
              <w:t>en septembre</w:t>
            </w:r>
            <w:r w:rsidR="00C355C5" w:rsidRPr="00161F5E">
              <w:rPr>
                <w:rFonts w:asciiTheme="majorHAnsi" w:hAnsiTheme="majorHAnsi" w:cs="Calibri"/>
                <w:b/>
              </w:rPr>
              <w:t xml:space="preserve"> </w:t>
            </w:r>
            <w:r w:rsidR="00C355C5" w:rsidRPr="00161F5E">
              <w:rPr>
                <w:rFonts w:asciiTheme="majorHAnsi" w:hAnsiTheme="majorHAnsi" w:cs="Calibri"/>
                <w:b/>
                <w:bCs/>
              </w:rPr>
              <w:t>20</w:t>
            </w:r>
            <w:r w:rsidR="00933C6E">
              <w:rPr>
                <w:rFonts w:asciiTheme="majorHAnsi" w:hAnsiTheme="majorHAnsi" w:cs="Calibri"/>
                <w:b/>
                <w:bCs/>
              </w:rPr>
              <w:t>21 au plus tard.</w:t>
            </w:r>
          </w:p>
          <w:p w:rsidR="002946D8" w:rsidRPr="009F2C03" w:rsidRDefault="002946D8" w:rsidP="005B049D">
            <w:pPr>
              <w:jc w:val="both"/>
              <w:rPr>
                <w:rFonts w:ascii="Calibri" w:hAnsi="Calibri" w:cs="Calibri"/>
                <w:b/>
                <w:bCs/>
                <w:sz w:val="12"/>
                <w:szCs w:val="12"/>
              </w:rPr>
            </w:pPr>
          </w:p>
        </w:tc>
      </w:tr>
    </w:tbl>
    <w:p w:rsidR="00C43FEF" w:rsidRDefault="00C43FEF">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584A0B" w:rsidRDefault="00584A0B">
      <w:pPr>
        <w:pStyle w:val="Standard"/>
        <w:rPr>
          <w:rFonts w:ascii="Arial" w:hAnsi="Arial" w:cs="Arial"/>
        </w:rPr>
      </w:pPr>
    </w:p>
    <w:p w:rsidR="00584A0B" w:rsidRDefault="00584A0B">
      <w:pPr>
        <w:pStyle w:val="Standard"/>
        <w:rPr>
          <w:rFonts w:ascii="Arial" w:hAnsi="Arial" w:cs="Arial"/>
        </w:rPr>
      </w:pPr>
    </w:p>
    <w:p w:rsidR="00C2398E" w:rsidRDefault="00C2398E">
      <w:pPr>
        <w:pStyle w:val="Standard"/>
        <w:rPr>
          <w:rFonts w:ascii="Arial" w:hAnsi="Arial" w:cs="Arial"/>
        </w:rPr>
      </w:pPr>
    </w:p>
    <w:p w:rsidR="00C43FEF" w:rsidRPr="000C1240" w:rsidRDefault="00820AED">
      <w:pPr>
        <w:pStyle w:val="Standard"/>
        <w:jc w:val="center"/>
        <w:rPr>
          <w:rFonts w:asciiTheme="majorHAnsi" w:hAnsiTheme="majorHAnsi"/>
          <w:b/>
          <w:u w:val="single"/>
        </w:rPr>
      </w:pPr>
      <w:r>
        <w:rPr>
          <w:rFonts w:asciiTheme="majorHAnsi" w:hAnsiTheme="majorHAnsi"/>
          <w:b/>
          <w:u w:val="single"/>
        </w:rPr>
        <w:t>FICHE SYNTHETIQUE</w:t>
      </w:r>
      <w:r w:rsidR="00D97E0A">
        <w:rPr>
          <w:rFonts w:asciiTheme="majorHAnsi" w:hAnsiTheme="majorHAnsi"/>
          <w:b/>
          <w:u w:val="single"/>
        </w:rPr>
        <w:t xml:space="preserve"> GENERALE POUR TOUS LES TYPES DE DEMANDE</w:t>
      </w:r>
    </w:p>
    <w:p w:rsidR="00C43FEF" w:rsidRPr="006D76B2" w:rsidRDefault="00C43FEF" w:rsidP="006D76B2">
      <w:pPr>
        <w:pStyle w:val="Standard"/>
        <w:rPr>
          <w:rFonts w:asciiTheme="majorHAnsi" w:hAnsiTheme="majorHAnsi"/>
          <w:b/>
        </w:rPr>
      </w:pPr>
    </w:p>
    <w:p w:rsidR="00C43FEF" w:rsidRPr="006D76B2" w:rsidRDefault="00F448AA">
      <w:pPr>
        <w:pStyle w:val="Standard"/>
        <w:rPr>
          <w:rFonts w:asciiTheme="majorHAnsi" w:hAnsiTheme="majorHAnsi"/>
          <w:b/>
        </w:rPr>
      </w:pPr>
      <w:r w:rsidRPr="006D76B2">
        <w:rPr>
          <w:rFonts w:asciiTheme="majorHAnsi" w:hAnsiTheme="majorHAnsi"/>
          <w:b/>
        </w:rPr>
        <w:t>NOM DE LA COMPAGNIE OU DU PRODUCTEUR DELEGUE :</w:t>
      </w:r>
    </w:p>
    <w:p w:rsidR="00C43FEF" w:rsidRPr="006D76B2" w:rsidRDefault="00F448AA">
      <w:pPr>
        <w:pStyle w:val="Standard"/>
        <w:rPr>
          <w:rFonts w:asciiTheme="majorHAnsi" w:hAnsiTheme="majorHAnsi"/>
        </w:rPr>
      </w:pPr>
      <w:r w:rsidRPr="006D76B2">
        <w:rPr>
          <w:rFonts w:asciiTheme="majorHAnsi" w:hAnsiTheme="majorHAnsi"/>
        </w:rPr>
        <w:t>.......................................................................................................................................................................................</w:t>
      </w:r>
    </w:p>
    <w:p w:rsidR="000A43F9" w:rsidRDefault="00F448AA">
      <w:pPr>
        <w:pStyle w:val="Standard"/>
        <w:rPr>
          <w:rFonts w:asciiTheme="majorHAnsi" w:hAnsiTheme="majorHAnsi"/>
        </w:rPr>
      </w:pPr>
      <w:r w:rsidRPr="006D76B2">
        <w:rPr>
          <w:rFonts w:asciiTheme="majorHAnsi" w:hAnsiTheme="majorHAnsi"/>
          <w:b/>
        </w:rPr>
        <w:t xml:space="preserve">Adresse </w:t>
      </w:r>
      <w:r w:rsidR="003261CC">
        <w:rPr>
          <w:rFonts w:asciiTheme="majorHAnsi" w:hAnsiTheme="majorHAnsi"/>
        </w:rPr>
        <w:t xml:space="preserve">(siège </w:t>
      </w:r>
      <w:r w:rsidRPr="006D76B2">
        <w:rPr>
          <w:rFonts w:asciiTheme="majorHAnsi" w:hAnsiTheme="majorHAnsi"/>
        </w:rPr>
        <w:t xml:space="preserve">social) </w:t>
      </w:r>
      <w:r w:rsidRPr="000C1240">
        <w:rPr>
          <w:rFonts w:asciiTheme="majorHAnsi" w:hAnsiTheme="majorHAnsi"/>
        </w:rPr>
        <w:t xml:space="preserve">: </w:t>
      </w:r>
    </w:p>
    <w:p w:rsidR="00C43FEF" w:rsidRPr="006D76B2" w:rsidRDefault="00F448AA">
      <w:pPr>
        <w:pStyle w:val="Standard"/>
        <w:rPr>
          <w:rFonts w:asciiTheme="majorHAnsi" w:hAnsiTheme="majorHAnsi"/>
        </w:rPr>
      </w:pPr>
      <w:r w:rsidRPr="006D76B2">
        <w:rPr>
          <w:rFonts w:asciiTheme="majorHAnsi" w:hAnsiTheme="majorHAnsi"/>
        </w:rPr>
        <w:t>.................................................................................................................</w:t>
      </w:r>
      <w:r w:rsidR="00BA4D3B">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 xml:space="preserve">Adresse courrier </w:t>
      </w:r>
      <w:r w:rsidR="00842150">
        <w:rPr>
          <w:rFonts w:asciiTheme="majorHAnsi" w:hAnsiTheme="majorHAnsi"/>
        </w:rPr>
        <w:t xml:space="preserve">(si différent du siège </w:t>
      </w:r>
      <w:r w:rsidRPr="006D76B2">
        <w:rPr>
          <w:rFonts w:asciiTheme="majorHAnsi" w:hAnsiTheme="majorHAnsi"/>
        </w:rPr>
        <w:t xml:space="preserve">social) </w:t>
      </w:r>
      <w:r w:rsidRPr="006D76B2">
        <w:rPr>
          <w:rFonts w:asciiTheme="majorHAnsi" w:hAnsiTheme="majorHAnsi"/>
          <w:b/>
        </w:rPr>
        <w:t xml:space="preserve">: </w:t>
      </w:r>
      <w:r w:rsidRPr="006D76B2">
        <w:rPr>
          <w:rFonts w:asciiTheme="majorHAnsi" w:hAnsiTheme="majorHAnsi"/>
        </w:rPr>
        <w:t>................................................</w:t>
      </w:r>
      <w:r w:rsidR="00842150">
        <w:rPr>
          <w:rFonts w:asciiTheme="majorHAnsi" w:hAnsiTheme="majorHAnsi"/>
        </w:rPr>
        <w:t>..........</w:t>
      </w: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 xml:space="preserve">Contact : </w:t>
      </w:r>
      <w:r w:rsidRPr="006D76B2">
        <w:rPr>
          <w:rFonts w:asciiTheme="majorHAnsi" w:hAnsiTheme="majorHAnsi"/>
        </w:rPr>
        <w:t xml:space="preserve">.............................. </w:t>
      </w:r>
      <w:r w:rsidRPr="006D76B2">
        <w:rPr>
          <w:rFonts w:asciiTheme="majorHAnsi" w:hAnsiTheme="majorHAnsi"/>
          <w:b/>
        </w:rPr>
        <w:t xml:space="preserve">Tél. </w:t>
      </w:r>
      <w:r w:rsidRPr="006D76B2">
        <w:rPr>
          <w:rFonts w:asciiTheme="majorHAnsi" w:hAnsiTheme="majorHAnsi"/>
        </w:rPr>
        <w:t xml:space="preserve">........................................ </w:t>
      </w:r>
      <w:r w:rsidRPr="006D76B2">
        <w:rPr>
          <w:rFonts w:asciiTheme="majorHAnsi" w:hAnsiTheme="majorHAnsi"/>
          <w:b/>
        </w:rPr>
        <w:t xml:space="preserve">Fax : </w:t>
      </w: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Email :</w:t>
      </w:r>
      <w:r w:rsidRPr="006D76B2">
        <w:rPr>
          <w:rFonts w:asciiTheme="majorHAnsi" w:hAnsiTheme="majorHAnsi"/>
        </w:rPr>
        <w:t xml:space="preserve">............................................................ </w:t>
      </w:r>
      <w:r w:rsidRPr="006D76B2">
        <w:rPr>
          <w:rFonts w:asciiTheme="majorHAnsi" w:hAnsiTheme="majorHAnsi"/>
          <w:b/>
          <w:bCs/>
        </w:rPr>
        <w:t>P</w:t>
      </w:r>
      <w:r w:rsidRPr="006D76B2">
        <w:rPr>
          <w:rFonts w:asciiTheme="majorHAnsi" w:hAnsiTheme="majorHAnsi"/>
          <w:b/>
        </w:rPr>
        <w:t xml:space="preserve">ortable </w:t>
      </w:r>
      <w:r w:rsidRPr="006D76B2">
        <w:rPr>
          <w:rFonts w:asciiTheme="majorHAnsi" w:hAnsiTheme="majorHAnsi"/>
        </w:rPr>
        <w:t xml:space="preserve">(facultatif) </w:t>
      </w:r>
      <w:r w:rsidRPr="006D76B2">
        <w:rPr>
          <w:rFonts w:asciiTheme="majorHAnsi" w:hAnsiTheme="majorHAnsi"/>
          <w:b/>
        </w:rPr>
        <w:t xml:space="preserve">: </w:t>
      </w:r>
      <w:r w:rsidRPr="006D76B2">
        <w:rPr>
          <w:rFonts w:asciiTheme="majorHAnsi" w:hAnsiTheme="majorHAnsi"/>
        </w:rPr>
        <w:t>....................................</w:t>
      </w:r>
    </w:p>
    <w:p w:rsidR="00C43FEF" w:rsidRPr="006D76B2" w:rsidRDefault="00C43FEF">
      <w:pPr>
        <w:pStyle w:val="Standard"/>
        <w:rPr>
          <w:rFonts w:asciiTheme="majorHAnsi" w:hAnsiTheme="majorHAnsi"/>
          <w:b/>
        </w:rPr>
      </w:pPr>
    </w:p>
    <w:p w:rsidR="00C43FEF" w:rsidRPr="006D76B2" w:rsidRDefault="00F448AA">
      <w:pPr>
        <w:pStyle w:val="Standard"/>
        <w:rPr>
          <w:rFonts w:asciiTheme="majorHAnsi" w:hAnsiTheme="majorHAnsi"/>
        </w:rPr>
      </w:pPr>
      <w:r w:rsidRPr="006D76B2">
        <w:rPr>
          <w:rFonts w:asciiTheme="majorHAnsi" w:hAnsiTheme="majorHAnsi"/>
          <w:b/>
        </w:rPr>
        <w:t xml:space="preserve">Date de fondation de la structure juridique présentant la demande </w:t>
      </w:r>
      <w:r w:rsidRPr="006D76B2">
        <w:rPr>
          <w:rFonts w:asciiTheme="majorHAnsi" w:hAnsiTheme="majorHAnsi"/>
        </w:rPr>
        <w:t>(compagnie ou producteur délégué)...................</w:t>
      </w:r>
    </w:p>
    <w:p w:rsidR="000A43F9" w:rsidRDefault="00F448AA">
      <w:pPr>
        <w:pStyle w:val="Standard"/>
        <w:rPr>
          <w:rFonts w:asciiTheme="majorHAnsi" w:hAnsiTheme="majorHAnsi"/>
        </w:rPr>
      </w:pPr>
      <w:r w:rsidRPr="006D76B2">
        <w:rPr>
          <w:rFonts w:asciiTheme="majorHAnsi" w:hAnsiTheme="majorHAnsi"/>
          <w:b/>
        </w:rPr>
        <w:t xml:space="preserve">N° SIRET </w:t>
      </w:r>
      <w:r w:rsidR="000A43F9">
        <w:rPr>
          <w:rFonts w:asciiTheme="majorHAnsi" w:hAnsiTheme="majorHAnsi"/>
        </w:rPr>
        <w:t xml:space="preserve">: </w:t>
      </w:r>
      <w:r w:rsidRPr="006D76B2">
        <w:rPr>
          <w:rFonts w:asciiTheme="majorHAnsi" w:hAnsiTheme="majorHAnsi"/>
        </w:rPr>
        <w:t xml:space="preserve">................................... </w:t>
      </w:r>
    </w:p>
    <w:p w:rsidR="00C43FEF" w:rsidRPr="006D76B2" w:rsidRDefault="00F448AA">
      <w:pPr>
        <w:pStyle w:val="Standard"/>
        <w:rPr>
          <w:rFonts w:asciiTheme="majorHAnsi" w:hAnsiTheme="majorHAnsi"/>
        </w:rPr>
      </w:pPr>
      <w:r w:rsidRPr="006D76B2">
        <w:rPr>
          <w:rFonts w:asciiTheme="majorHAnsi" w:hAnsiTheme="majorHAnsi"/>
          <w:b/>
        </w:rPr>
        <w:t xml:space="preserve">N° de licence entrepreneur </w:t>
      </w:r>
      <w:r w:rsidRPr="006D76B2">
        <w:rPr>
          <w:rFonts w:asciiTheme="majorHAnsi" w:hAnsiTheme="majorHAnsi"/>
        </w:rPr>
        <w:t>:</w:t>
      </w:r>
      <w:r w:rsidR="000A43F9">
        <w:rPr>
          <w:rFonts w:asciiTheme="majorHAnsi" w:hAnsiTheme="majorHAnsi"/>
        </w:rPr>
        <w:t>..............</w:t>
      </w:r>
    </w:p>
    <w:p w:rsidR="00C43FEF" w:rsidRPr="006D76B2" w:rsidRDefault="000A43F9">
      <w:pPr>
        <w:pStyle w:val="Standard"/>
        <w:rPr>
          <w:rFonts w:asciiTheme="majorHAnsi" w:hAnsiTheme="majorHAnsi"/>
        </w:rPr>
      </w:pPr>
      <w:r>
        <w:rPr>
          <w:rFonts w:asciiTheme="majorHAnsi" w:hAnsiTheme="majorHAnsi"/>
          <w:b/>
        </w:rPr>
        <w:t>Valable jusqu'au........</w:t>
      </w:r>
      <w:r w:rsidR="00F448AA" w:rsidRPr="006D76B2">
        <w:rPr>
          <w:rFonts w:asciiTheme="majorHAnsi" w:hAnsiTheme="majorHAnsi"/>
        </w:rPr>
        <w:t>..........</w:t>
      </w:r>
    </w:p>
    <w:p w:rsidR="00C43FEF" w:rsidRPr="006D76B2" w:rsidRDefault="00C43FEF">
      <w:pPr>
        <w:pStyle w:val="Standard"/>
        <w:rPr>
          <w:rFonts w:asciiTheme="majorHAnsi" w:hAnsiTheme="majorHAnsi"/>
          <w:b/>
        </w:rPr>
      </w:pPr>
    </w:p>
    <w:p w:rsidR="00C43FEF" w:rsidRDefault="00C43FEF">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0A43F9" w:rsidRDefault="000A43F9">
      <w:pPr>
        <w:pStyle w:val="Standard"/>
        <w:rPr>
          <w:rFonts w:asciiTheme="majorHAnsi" w:hAnsiTheme="majorHAnsi"/>
          <w:b/>
        </w:rPr>
      </w:pPr>
    </w:p>
    <w:p w:rsidR="00933C6E" w:rsidRDefault="00933C6E">
      <w:pPr>
        <w:pStyle w:val="Standard"/>
        <w:rPr>
          <w:rFonts w:asciiTheme="majorHAnsi" w:hAnsiTheme="majorHAnsi"/>
          <w:b/>
        </w:rPr>
      </w:pPr>
    </w:p>
    <w:p w:rsidR="00933C6E" w:rsidRDefault="00933C6E">
      <w:pPr>
        <w:pStyle w:val="Standard"/>
        <w:rPr>
          <w:rFonts w:asciiTheme="majorHAnsi" w:hAnsiTheme="majorHAnsi"/>
          <w:b/>
        </w:rPr>
      </w:pPr>
    </w:p>
    <w:p w:rsidR="00933C6E" w:rsidRDefault="00933C6E">
      <w:pPr>
        <w:pStyle w:val="Standard"/>
        <w:rPr>
          <w:rFonts w:asciiTheme="majorHAnsi" w:hAnsiTheme="majorHAnsi"/>
          <w:b/>
        </w:rPr>
      </w:pPr>
    </w:p>
    <w:p w:rsidR="00DE1BBD" w:rsidRDefault="00DE1BBD">
      <w:pPr>
        <w:pStyle w:val="Standard"/>
        <w:rPr>
          <w:rFonts w:asciiTheme="majorHAnsi" w:hAnsiTheme="majorHAnsi"/>
          <w:b/>
        </w:rPr>
      </w:pPr>
    </w:p>
    <w:p w:rsidR="00D97E0A" w:rsidRPr="002854D1" w:rsidRDefault="00F02E60" w:rsidP="002854D1">
      <w:pPr>
        <w:pStyle w:val="Standard"/>
        <w:numPr>
          <w:ilvl w:val="0"/>
          <w:numId w:val="24"/>
        </w:numPr>
        <w:jc w:val="center"/>
        <w:rPr>
          <w:rFonts w:asciiTheme="majorHAnsi" w:hAnsiTheme="majorHAnsi"/>
          <w:b/>
          <w:u w:val="single"/>
        </w:rPr>
      </w:pPr>
      <w:r>
        <w:rPr>
          <w:rFonts w:asciiTheme="majorHAnsi" w:hAnsiTheme="majorHAnsi"/>
          <w:b/>
          <w:u w:val="single"/>
        </w:rPr>
        <w:t>Pour une demande d’</w:t>
      </w:r>
      <w:r w:rsidR="00584A0B">
        <w:rPr>
          <w:rFonts w:asciiTheme="majorHAnsi" w:hAnsiTheme="majorHAnsi"/>
          <w:b/>
          <w:u w:val="single"/>
        </w:rPr>
        <w:t>aide à la diffusion itinérante</w:t>
      </w:r>
      <w:r w:rsidR="00695F35">
        <w:rPr>
          <w:rFonts w:asciiTheme="majorHAnsi" w:hAnsiTheme="majorHAnsi"/>
          <w:b/>
          <w:u w:val="single"/>
        </w:rPr>
        <w:t xml:space="preserve"> (15 dates minimum)</w:t>
      </w:r>
    </w:p>
    <w:p w:rsidR="00D97E0A" w:rsidRPr="006D76B2" w:rsidRDefault="00D97E0A">
      <w:pPr>
        <w:pStyle w:val="Standard"/>
        <w:rPr>
          <w:rFonts w:asciiTheme="majorHAnsi" w:hAnsiTheme="majorHAnsi"/>
          <w:b/>
        </w:rPr>
      </w:pPr>
    </w:p>
    <w:p w:rsidR="00C43FEF" w:rsidRPr="006D76B2" w:rsidRDefault="00F448AA">
      <w:pPr>
        <w:pStyle w:val="Standard"/>
        <w:rPr>
          <w:rFonts w:asciiTheme="majorHAnsi" w:hAnsiTheme="majorHAnsi"/>
        </w:rPr>
      </w:pPr>
      <w:r w:rsidRPr="006D76B2">
        <w:rPr>
          <w:rFonts w:asciiTheme="majorHAnsi" w:hAnsiTheme="majorHAnsi"/>
          <w:b/>
        </w:rPr>
        <w:t xml:space="preserve">Intitulé du spectacle </w:t>
      </w:r>
      <w:r w:rsidR="00FA3FF8">
        <w:rPr>
          <w:rFonts w:asciiTheme="majorHAnsi" w:hAnsiTheme="majorHAnsi"/>
          <w:b/>
        </w:rPr>
        <w:t>diffusé</w:t>
      </w:r>
      <w:r w:rsidR="00584A0B">
        <w:rPr>
          <w:rFonts w:asciiTheme="majorHAnsi" w:hAnsiTheme="majorHAnsi"/>
        </w:rPr>
        <w:t xml:space="preserve"> : </w:t>
      </w:r>
      <w:r w:rsidR="00695F35" w:rsidRPr="00695F35">
        <w:rPr>
          <w:rFonts w:asciiTheme="majorHAnsi" w:hAnsiTheme="majorHAnsi"/>
          <w:b/>
          <w:sz w:val="22"/>
          <w:szCs w:val="22"/>
        </w:rPr>
        <w:t>...........</w:t>
      </w:r>
      <w:r w:rsidR="00695F35">
        <w:rPr>
          <w:rFonts w:asciiTheme="majorHAnsi" w:hAnsiTheme="majorHAnsi"/>
          <w:b/>
          <w:sz w:val="22"/>
          <w:szCs w:val="22"/>
        </w:rPr>
        <w:t>............................</w:t>
      </w:r>
    </w:p>
    <w:p w:rsidR="00C43FEF" w:rsidRPr="006D76B2" w:rsidRDefault="00C43FEF">
      <w:pPr>
        <w:pStyle w:val="Standard"/>
        <w:rPr>
          <w:rFonts w:asciiTheme="majorHAnsi" w:hAnsiTheme="majorHAnsi"/>
        </w:rPr>
      </w:pPr>
    </w:p>
    <w:p w:rsidR="00584A0B" w:rsidRDefault="00F448AA">
      <w:pPr>
        <w:pStyle w:val="Standard"/>
        <w:rPr>
          <w:rFonts w:asciiTheme="majorHAnsi" w:hAnsiTheme="majorHAnsi"/>
          <w:b/>
        </w:rPr>
      </w:pPr>
      <w:r w:rsidRPr="006D76B2">
        <w:rPr>
          <w:rFonts w:asciiTheme="majorHAnsi" w:hAnsiTheme="majorHAnsi"/>
          <w:b/>
        </w:rPr>
        <w:t>Nombre de représentations:</w:t>
      </w:r>
    </w:p>
    <w:p w:rsidR="00C43FEF" w:rsidRPr="006D76B2" w:rsidRDefault="00F448AA">
      <w:pPr>
        <w:pStyle w:val="Standard"/>
        <w:rPr>
          <w:rFonts w:asciiTheme="majorHAnsi" w:hAnsiTheme="majorHAnsi"/>
          <w:b/>
        </w:rPr>
      </w:pPr>
      <w:r w:rsidRPr="006D76B2">
        <w:rPr>
          <w:rFonts w:asciiTheme="majorHAnsi" w:hAnsiTheme="majorHAnsi"/>
          <w:b/>
        </w:rPr>
        <w:t>..................................................................…</w:t>
      </w:r>
    </w:p>
    <w:p w:rsidR="00C43FEF" w:rsidRPr="006D76B2" w:rsidRDefault="00C43FEF">
      <w:pPr>
        <w:pStyle w:val="Standard"/>
        <w:rPr>
          <w:rFonts w:asciiTheme="majorHAnsi" w:hAnsiTheme="majorHAnsi"/>
          <w:b/>
        </w:rPr>
      </w:pPr>
    </w:p>
    <w:p w:rsidR="00584A0B" w:rsidRDefault="00F448AA">
      <w:pPr>
        <w:pStyle w:val="Standard"/>
        <w:rPr>
          <w:rFonts w:asciiTheme="majorHAnsi" w:hAnsiTheme="majorHAnsi"/>
          <w:b/>
        </w:rPr>
      </w:pPr>
      <w:r w:rsidRPr="006D76B2">
        <w:rPr>
          <w:rFonts w:asciiTheme="majorHAnsi" w:hAnsiTheme="majorHAnsi"/>
          <w:b/>
        </w:rPr>
        <w:t>Sous-contrat :</w:t>
      </w:r>
    </w:p>
    <w:p w:rsidR="00C43FEF" w:rsidRDefault="00F448AA">
      <w:pPr>
        <w:pStyle w:val="Standard"/>
        <w:rPr>
          <w:rFonts w:asciiTheme="majorHAnsi" w:hAnsiTheme="majorHAnsi"/>
          <w:sz w:val="22"/>
          <w:szCs w:val="22"/>
        </w:rPr>
      </w:pPr>
      <w:r w:rsidRPr="00695F35">
        <w:rPr>
          <w:rFonts w:asciiTheme="majorHAnsi" w:hAnsiTheme="majorHAnsi"/>
          <w:b/>
          <w:sz w:val="22"/>
          <w:szCs w:val="22"/>
        </w:rPr>
        <w:t>..............................</w:t>
      </w:r>
      <w:r w:rsidR="00695F35" w:rsidRPr="00695F35">
        <w:rPr>
          <w:rFonts w:asciiTheme="majorHAnsi" w:hAnsiTheme="majorHAnsi"/>
          <w:b/>
          <w:sz w:val="22"/>
          <w:szCs w:val="22"/>
        </w:rPr>
        <w:t>.............................</w:t>
      </w:r>
      <w:r w:rsidRPr="00695F35">
        <w:rPr>
          <w:rFonts w:asciiTheme="majorHAnsi" w:hAnsiTheme="majorHAnsi"/>
          <w:sz w:val="22"/>
          <w:szCs w:val="22"/>
        </w:rPr>
        <w:t>...........................................</w:t>
      </w:r>
    </w:p>
    <w:p w:rsidR="0001140E" w:rsidRDefault="0001140E">
      <w:pPr>
        <w:pStyle w:val="Standard"/>
        <w:rPr>
          <w:rFonts w:asciiTheme="majorHAnsi" w:hAnsiTheme="majorHAnsi"/>
          <w:sz w:val="22"/>
          <w:szCs w:val="22"/>
        </w:rPr>
      </w:pPr>
    </w:p>
    <w:p w:rsidR="0001140E" w:rsidRPr="003A0C43" w:rsidRDefault="003A0C43">
      <w:pPr>
        <w:pStyle w:val="Standard"/>
        <w:rPr>
          <w:rFonts w:asciiTheme="majorHAnsi" w:hAnsiTheme="majorHAnsi"/>
          <w:b/>
        </w:rPr>
      </w:pPr>
      <w:r>
        <w:rPr>
          <w:rFonts w:asciiTheme="majorHAnsi" w:hAnsiTheme="majorHAnsi"/>
          <w:b/>
        </w:rPr>
        <w:t xml:space="preserve">NB : </w:t>
      </w:r>
      <w:r w:rsidR="0001140E" w:rsidRPr="003A0C43">
        <w:rPr>
          <w:rFonts w:asciiTheme="majorHAnsi" w:hAnsiTheme="majorHAnsi"/>
          <w:b/>
        </w:rPr>
        <w:t xml:space="preserve">Remplir le </w:t>
      </w:r>
      <w:r w:rsidRPr="003A0C43">
        <w:rPr>
          <w:rFonts w:asciiTheme="majorHAnsi" w:hAnsiTheme="majorHAnsi"/>
          <w:b/>
        </w:rPr>
        <w:t>tableau de la saison d’itinérance</w:t>
      </w:r>
      <w:r>
        <w:rPr>
          <w:rFonts w:asciiTheme="majorHAnsi" w:hAnsiTheme="majorHAnsi"/>
          <w:b/>
        </w:rPr>
        <w:t xml:space="preserve"> en PJ</w:t>
      </w:r>
      <w:r w:rsidRPr="003A0C43">
        <w:rPr>
          <w:rFonts w:asciiTheme="majorHAnsi" w:hAnsiTheme="majorHAnsi"/>
          <w:b/>
        </w:rPr>
        <w:t xml:space="preserve"> </w:t>
      </w:r>
    </w:p>
    <w:p w:rsidR="00C43FEF" w:rsidRPr="006D76B2" w:rsidRDefault="00C43FEF">
      <w:pPr>
        <w:pStyle w:val="Standard"/>
        <w:rPr>
          <w:rFonts w:asciiTheme="majorHAnsi" w:hAnsiTheme="majorHAnsi"/>
        </w:rPr>
      </w:pPr>
    </w:p>
    <w:p w:rsidR="00C43FEF" w:rsidRPr="006D76B2" w:rsidRDefault="00695F35">
      <w:pPr>
        <w:pStyle w:val="Standard"/>
        <w:rPr>
          <w:rFonts w:asciiTheme="majorHAnsi" w:hAnsiTheme="majorHAnsi"/>
        </w:rPr>
      </w:pPr>
      <w:r>
        <w:rPr>
          <w:rFonts w:asciiTheme="majorHAnsi" w:hAnsiTheme="majorHAnsi"/>
          <w:b/>
        </w:rPr>
        <w:t xml:space="preserve">TOTAL DU BUDGET DE LA SAISON </w:t>
      </w:r>
      <w:r w:rsidR="00F448AA" w:rsidRPr="006D76B2">
        <w:rPr>
          <w:rFonts w:asciiTheme="majorHAnsi" w:hAnsiTheme="majorHAnsi"/>
          <w:b/>
        </w:rPr>
        <w:t xml:space="preserve">D’ITINERANCE </w:t>
      </w:r>
      <w:r>
        <w:rPr>
          <w:rFonts w:asciiTheme="majorHAnsi" w:hAnsiTheme="majorHAnsi"/>
        </w:rPr>
        <w:t xml:space="preserve">: </w:t>
      </w:r>
      <w:r w:rsidRPr="006D76B2">
        <w:rPr>
          <w:rFonts w:asciiTheme="majorHAnsi" w:hAnsiTheme="majorHAnsi"/>
        </w:rPr>
        <w:t>........</w:t>
      </w:r>
      <w:r>
        <w:rPr>
          <w:rFonts w:asciiTheme="majorHAnsi" w:hAnsiTheme="majorHAnsi"/>
        </w:rPr>
        <w:t>..................</w:t>
      </w:r>
      <w:r w:rsidR="00F448AA" w:rsidRPr="006D76B2">
        <w:rPr>
          <w:rFonts w:asciiTheme="majorHAnsi" w:hAnsiTheme="majorHAnsi"/>
        </w:rPr>
        <w:t xml:space="preserve"> </w:t>
      </w:r>
      <w:r w:rsidR="00F448AA" w:rsidRPr="006D76B2">
        <w:rPr>
          <w:rFonts w:asciiTheme="majorHAnsi" w:hAnsiTheme="majorHAnsi"/>
          <w:b/>
        </w:rPr>
        <w:t>€</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rPr>
      </w:pPr>
      <w:r w:rsidRPr="006D76B2">
        <w:rPr>
          <w:rFonts w:asciiTheme="majorHAnsi" w:hAnsiTheme="majorHAnsi"/>
          <w:b/>
        </w:rPr>
        <w:t xml:space="preserve">MONTANT DE L'AIDE SOLLICITEE A LA DGCA </w:t>
      </w:r>
      <w:r w:rsidR="00695F35">
        <w:rPr>
          <w:rFonts w:asciiTheme="majorHAnsi" w:hAnsiTheme="majorHAnsi"/>
        </w:rPr>
        <w:t>:</w:t>
      </w:r>
      <w:r w:rsidRPr="006D76B2">
        <w:rPr>
          <w:rFonts w:asciiTheme="majorHAnsi" w:hAnsiTheme="majorHAnsi"/>
        </w:rPr>
        <w:t>............................... €</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b/>
        </w:rPr>
      </w:pPr>
      <w:r w:rsidRPr="006D76B2">
        <w:rPr>
          <w:rFonts w:asciiTheme="majorHAnsi" w:hAnsiTheme="majorHAnsi"/>
          <w:b/>
        </w:rPr>
        <w:t>Avez-vous déjà obtenu des aides du Ministère de la Culture ?</w:t>
      </w:r>
    </w:p>
    <w:p w:rsidR="00C43FEF" w:rsidRPr="006D76B2" w:rsidRDefault="00F448AA">
      <w:pPr>
        <w:pStyle w:val="Standard"/>
        <w:rPr>
          <w:rFonts w:asciiTheme="majorHAnsi" w:hAnsiTheme="majorHAnsi"/>
        </w:rPr>
      </w:pPr>
      <w:r w:rsidRPr="006D76B2">
        <w:rPr>
          <w:rFonts w:asciiTheme="majorHAnsi" w:hAnsiTheme="majorHAnsi"/>
        </w:rPr>
        <w:t>(si oui précisez l</w:t>
      </w:r>
      <w:r w:rsidR="00F02E60">
        <w:rPr>
          <w:rFonts w:asciiTheme="majorHAnsi" w:hAnsiTheme="majorHAnsi"/>
        </w:rPr>
        <w:t>'année, l’objet et le montant</w:t>
      </w:r>
      <w:r w:rsidRPr="006D76B2">
        <w:rPr>
          <w:rFonts w:asciiTheme="majorHAnsi" w:hAnsiTheme="majorHAnsi"/>
        </w:rPr>
        <w:t xml:space="preserve"> des aides, précisez si vous bénéficiez d'une convention pluriannuelle) :</w:t>
      </w:r>
    </w:p>
    <w:p w:rsidR="00C43FEF" w:rsidRPr="006D76B2" w:rsidRDefault="00F448AA">
      <w:pPr>
        <w:pStyle w:val="Standard"/>
        <w:rPr>
          <w:rFonts w:asciiTheme="majorHAnsi" w:hAnsiTheme="majorHAnsi"/>
        </w:rPr>
      </w:pPr>
      <w:r w:rsidRPr="006D76B2">
        <w:rPr>
          <w:rFonts w:asciiTheme="majorHAnsi" w:hAnsiTheme="majorHAnsi"/>
        </w:rPr>
        <w:t>DGCA : ................................................................................................................................................ …...........................</w:t>
      </w:r>
    </w:p>
    <w:p w:rsidR="00C43FEF" w:rsidRPr="006D76B2" w:rsidRDefault="00F448AA">
      <w:pPr>
        <w:pStyle w:val="Standard"/>
        <w:rPr>
          <w:rFonts w:asciiTheme="majorHAnsi" w:hAnsiTheme="majorHAnsi"/>
        </w:rPr>
      </w:pPr>
      <w:r w:rsidRPr="006D76B2">
        <w:rPr>
          <w:rFonts w:asciiTheme="majorHAnsi" w:hAnsiTheme="majorHAnsi"/>
        </w:rPr>
        <w:t>DRAC : .....................................................................................................................</w:t>
      </w:r>
      <w:r w:rsidR="006D76B2">
        <w:rPr>
          <w:rFonts w:asciiTheme="majorHAnsi" w:hAnsiTheme="majorHAnsi"/>
        </w:rPr>
        <w:t>...............................</w:t>
      </w:r>
    </w:p>
    <w:p w:rsidR="00C43FEF" w:rsidRDefault="00C43FEF">
      <w:pPr>
        <w:pStyle w:val="Standard"/>
        <w:rPr>
          <w:rFonts w:asciiTheme="majorHAnsi" w:hAnsiTheme="majorHAnsi"/>
        </w:rPr>
      </w:pPr>
    </w:p>
    <w:p w:rsidR="000C1240" w:rsidRPr="006D76B2" w:rsidRDefault="000C1240">
      <w:pPr>
        <w:pStyle w:val="Standard"/>
        <w:rPr>
          <w:rFonts w:asciiTheme="majorHAnsi" w:hAnsiTheme="majorHAnsi"/>
        </w:rPr>
      </w:pPr>
    </w:p>
    <w:p w:rsidR="00C43FEF" w:rsidRPr="006D76B2" w:rsidRDefault="00F448AA">
      <w:pPr>
        <w:pStyle w:val="Standard"/>
        <w:jc w:val="center"/>
        <w:rPr>
          <w:rFonts w:asciiTheme="majorHAnsi" w:hAnsiTheme="majorHAnsi"/>
          <w:b/>
        </w:rPr>
      </w:pPr>
      <w:r w:rsidRPr="006D76B2">
        <w:rPr>
          <w:rFonts w:asciiTheme="majorHAnsi" w:hAnsiTheme="majorHAnsi"/>
          <w:b/>
        </w:rPr>
        <w:t>RESUME DU PROJET</w:t>
      </w:r>
    </w:p>
    <w:p w:rsidR="00C43FEF" w:rsidRPr="006D76B2" w:rsidRDefault="00C43FEF">
      <w:pPr>
        <w:pStyle w:val="Standard"/>
        <w:jc w:val="both"/>
        <w:rPr>
          <w:rFonts w:asciiTheme="majorHAnsi" w:hAnsiTheme="majorHAnsi"/>
          <w:b/>
        </w:rPr>
      </w:pPr>
    </w:p>
    <w:p w:rsidR="002D5B5B" w:rsidRPr="002D5B5B" w:rsidRDefault="00FA3FF8" w:rsidP="002D5B5B">
      <w:pPr>
        <w:pStyle w:val="Standard"/>
        <w:jc w:val="both"/>
        <w:rPr>
          <w:rFonts w:asciiTheme="majorHAnsi" w:hAnsiTheme="majorHAnsi"/>
          <w:i/>
        </w:rPr>
      </w:pPr>
      <w:r w:rsidRPr="002D5B5B">
        <w:rPr>
          <w:rFonts w:asciiTheme="majorHAnsi" w:hAnsiTheme="majorHAnsi"/>
          <w:i/>
        </w:rPr>
        <w:t>Faire</w:t>
      </w:r>
      <w:r w:rsidR="00F448AA" w:rsidRPr="002D5B5B">
        <w:rPr>
          <w:rFonts w:asciiTheme="majorHAnsi" w:hAnsiTheme="majorHAnsi"/>
          <w:i/>
        </w:rPr>
        <w:t xml:space="preserve"> une note de synthèse du dossier ar</w:t>
      </w:r>
      <w:r w:rsidRPr="002D5B5B">
        <w:rPr>
          <w:rFonts w:asciiTheme="majorHAnsi" w:hAnsiTheme="majorHAnsi"/>
          <w:i/>
        </w:rPr>
        <w:t xml:space="preserve">tistique complet, </w:t>
      </w:r>
      <w:r w:rsidR="00F448AA" w:rsidRPr="002D5B5B">
        <w:rPr>
          <w:rFonts w:asciiTheme="majorHAnsi" w:hAnsiTheme="majorHAnsi"/>
          <w:i/>
        </w:rPr>
        <w:t>en pr</w:t>
      </w:r>
      <w:r w:rsidR="002D5B5B" w:rsidRPr="002D5B5B">
        <w:rPr>
          <w:rFonts w:asciiTheme="majorHAnsi" w:hAnsiTheme="majorHAnsi"/>
          <w:i/>
        </w:rPr>
        <w:t xml:space="preserve">écisant </w:t>
      </w:r>
      <w:r w:rsidR="00F448AA" w:rsidRPr="002D5B5B">
        <w:rPr>
          <w:rFonts w:asciiTheme="majorHAnsi" w:hAnsiTheme="majorHAnsi"/>
          <w:i/>
        </w:rPr>
        <w:t xml:space="preserve">le choix de l’itinérance dans la démarche globale de la compagnie, les territoires et les publics touchés, </w:t>
      </w:r>
      <w:r w:rsidR="002D5B5B" w:rsidRPr="002D5B5B">
        <w:rPr>
          <w:rFonts w:asciiTheme="majorHAnsi" w:hAnsiTheme="majorHAnsi"/>
          <w:i/>
        </w:rPr>
        <w:t>le calendrier des tournées (</w:t>
      </w:r>
      <w:r w:rsidR="002D5B5B" w:rsidRPr="002D5B5B">
        <w:rPr>
          <w:rFonts w:asciiTheme="majorHAnsi" w:eastAsia="Times New Roman" w:hAnsiTheme="majorHAnsi" w:cs="Times New Roman"/>
          <w:i/>
        </w:rPr>
        <w:t>dates, villes, nombre de représentations, spectacles présentés)</w:t>
      </w:r>
      <w:r w:rsidR="002D5B5B" w:rsidRPr="002D5B5B">
        <w:rPr>
          <w:rFonts w:asciiTheme="majorHAnsi" w:hAnsiTheme="majorHAnsi"/>
          <w:i/>
        </w:rPr>
        <w:t xml:space="preserve">, </w:t>
      </w:r>
      <w:r w:rsidR="00F448AA" w:rsidRPr="002D5B5B">
        <w:rPr>
          <w:rFonts w:asciiTheme="majorHAnsi" w:hAnsiTheme="majorHAnsi"/>
          <w:i/>
        </w:rPr>
        <w:t>les partenariats des lieux et/ou des villes s’engageant sur l’accueil des spectacles, la cohérence géographique des to</w:t>
      </w:r>
      <w:r w:rsidR="002D5B5B" w:rsidRPr="002D5B5B">
        <w:rPr>
          <w:rFonts w:asciiTheme="majorHAnsi" w:hAnsiTheme="majorHAnsi"/>
          <w:i/>
        </w:rPr>
        <w:t>urnées, les modalités de diffusion</w:t>
      </w:r>
      <w:r w:rsidR="00F448AA" w:rsidRPr="002D5B5B">
        <w:rPr>
          <w:rFonts w:asciiTheme="majorHAnsi" w:hAnsiTheme="majorHAnsi"/>
          <w:i/>
        </w:rPr>
        <w:t xml:space="preserve"> </w:t>
      </w:r>
      <w:r w:rsidR="002D5B5B" w:rsidRPr="002D5B5B">
        <w:rPr>
          <w:rFonts w:asciiTheme="majorHAnsi" w:eastAsia="Times New Roman" w:hAnsiTheme="majorHAnsi" w:cs="Times New Roman"/>
          <w:i/>
        </w:rPr>
        <w:t>(vente ou auto-production, éventuelles aides en nature des lieux d’accueil portant sur les fluides, la mise à disposition des espaces, le gardiennage, l’accueil de la compagnie…</w:t>
      </w:r>
      <w:r w:rsidR="00E40CBB">
        <w:rPr>
          <w:rFonts w:asciiTheme="majorHAnsi" w:eastAsia="Times New Roman" w:hAnsiTheme="majorHAnsi" w:cs="Times New Roman"/>
          <w:i/>
        </w:rPr>
        <w:t>)</w:t>
      </w:r>
      <w:r w:rsidR="002D5B5B" w:rsidRPr="002D5B5B">
        <w:rPr>
          <w:rFonts w:asciiTheme="majorHAnsi" w:eastAsia="Times New Roman" w:hAnsiTheme="majorHAnsi" w:cs="Times New Roman"/>
          <w:i/>
        </w:rPr>
        <w:t xml:space="preserve"> </w:t>
      </w:r>
      <w:r w:rsidR="002D5B5B" w:rsidRPr="002D5B5B">
        <w:rPr>
          <w:rFonts w:asciiTheme="majorHAnsi" w:hAnsiTheme="majorHAnsi"/>
          <w:i/>
        </w:rPr>
        <w:t xml:space="preserve">et les </w:t>
      </w:r>
      <w:r w:rsidR="002D5B5B" w:rsidRPr="002D5B5B">
        <w:rPr>
          <w:rFonts w:asciiTheme="majorHAnsi" w:eastAsia="Times New Roman" w:hAnsiTheme="majorHAnsi" w:cs="Times New Roman"/>
          <w:i/>
        </w:rPr>
        <w:t>politiques tarifaires (prix de places proposés).</w:t>
      </w: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Default="00C43FEF">
      <w:pPr>
        <w:pStyle w:val="Standard"/>
        <w:rPr>
          <w:rFonts w:asciiTheme="majorHAnsi" w:hAnsiTheme="majorHAnsi"/>
          <w:i/>
        </w:rPr>
      </w:pPr>
    </w:p>
    <w:p w:rsidR="00F02E60" w:rsidRDefault="00F02E60">
      <w:pPr>
        <w:pStyle w:val="Standard"/>
        <w:rPr>
          <w:rFonts w:asciiTheme="majorHAnsi" w:hAnsiTheme="majorHAnsi"/>
          <w:i/>
        </w:rPr>
      </w:pPr>
    </w:p>
    <w:p w:rsidR="00F02E60" w:rsidRDefault="00F02E60">
      <w:pPr>
        <w:pStyle w:val="Standard"/>
        <w:rPr>
          <w:rFonts w:asciiTheme="majorHAnsi" w:hAnsiTheme="majorHAnsi"/>
          <w:i/>
        </w:rPr>
      </w:pPr>
    </w:p>
    <w:p w:rsidR="000A2B53" w:rsidRDefault="000A2B53">
      <w:pPr>
        <w:pStyle w:val="Standard"/>
        <w:rPr>
          <w:rFonts w:asciiTheme="majorHAnsi" w:hAnsiTheme="majorHAnsi"/>
          <w:i/>
        </w:rPr>
      </w:pPr>
    </w:p>
    <w:p w:rsidR="000A43F9" w:rsidRDefault="000A43F9">
      <w:pPr>
        <w:pStyle w:val="Standard"/>
        <w:rPr>
          <w:rFonts w:asciiTheme="majorHAnsi" w:hAnsiTheme="majorHAnsi"/>
          <w:i/>
        </w:rPr>
      </w:pPr>
    </w:p>
    <w:p w:rsidR="00F02E60" w:rsidRDefault="00F02E60">
      <w:pPr>
        <w:pStyle w:val="Standard"/>
        <w:rPr>
          <w:rFonts w:asciiTheme="majorHAnsi" w:hAnsiTheme="majorHAnsi"/>
          <w:i/>
        </w:rPr>
      </w:pPr>
    </w:p>
    <w:p w:rsidR="00F02E60" w:rsidRDefault="00F02E60">
      <w:pPr>
        <w:pStyle w:val="Standard"/>
        <w:rPr>
          <w:rFonts w:asciiTheme="majorHAnsi" w:hAnsiTheme="majorHAnsi"/>
          <w:i/>
        </w:rPr>
      </w:pPr>
    </w:p>
    <w:p w:rsidR="00FA3FF8" w:rsidRDefault="00FA3FF8">
      <w:pPr>
        <w:pStyle w:val="Standard"/>
        <w:rPr>
          <w:rFonts w:asciiTheme="majorHAnsi" w:hAnsiTheme="majorHAnsi"/>
          <w:i/>
        </w:rPr>
      </w:pPr>
    </w:p>
    <w:p w:rsidR="00933C6E" w:rsidRDefault="00933C6E">
      <w:pPr>
        <w:pStyle w:val="Standard"/>
        <w:rPr>
          <w:rFonts w:asciiTheme="majorHAnsi" w:hAnsiTheme="majorHAnsi"/>
          <w:i/>
        </w:rPr>
      </w:pPr>
    </w:p>
    <w:p w:rsidR="00933C6E" w:rsidRDefault="00933C6E">
      <w:pPr>
        <w:pStyle w:val="Standard"/>
        <w:rPr>
          <w:rFonts w:asciiTheme="majorHAnsi" w:hAnsiTheme="majorHAnsi"/>
          <w:i/>
        </w:rPr>
      </w:pPr>
    </w:p>
    <w:p w:rsidR="00933C6E" w:rsidRPr="006D76B2" w:rsidRDefault="00933C6E">
      <w:pPr>
        <w:pStyle w:val="Standard"/>
        <w:rPr>
          <w:rFonts w:asciiTheme="majorHAnsi" w:hAnsiTheme="majorHAnsi"/>
          <w:i/>
        </w:rPr>
      </w:pPr>
    </w:p>
    <w:p w:rsidR="00C43FEF" w:rsidRPr="006D76B2" w:rsidRDefault="00C43FEF">
      <w:pPr>
        <w:pStyle w:val="Standard"/>
        <w:rPr>
          <w:rFonts w:asciiTheme="majorHAnsi" w:hAnsiTheme="majorHAnsi"/>
          <w:i/>
        </w:rPr>
      </w:pPr>
    </w:p>
    <w:p w:rsidR="00FA3FF8" w:rsidRPr="00196546" w:rsidRDefault="00F02E60" w:rsidP="00FA3FF8">
      <w:pPr>
        <w:pStyle w:val="Textbodyindent"/>
        <w:numPr>
          <w:ilvl w:val="0"/>
          <w:numId w:val="24"/>
        </w:numPr>
        <w:jc w:val="center"/>
        <w:rPr>
          <w:rFonts w:asciiTheme="majorHAnsi" w:eastAsia="Times New Roman" w:hAnsiTheme="majorHAnsi" w:cs="Times New Roman"/>
          <w:b/>
          <w:u w:val="single"/>
        </w:rPr>
      </w:pPr>
      <w:r>
        <w:rPr>
          <w:rFonts w:asciiTheme="majorHAnsi" w:eastAsia="Times New Roman" w:hAnsiTheme="majorHAnsi" w:cs="Times New Roman"/>
          <w:b/>
          <w:u w:val="single"/>
        </w:rPr>
        <w:t>Pour une</w:t>
      </w:r>
      <w:r w:rsidR="00FA3FF8" w:rsidRPr="00196546">
        <w:rPr>
          <w:rFonts w:asciiTheme="majorHAnsi" w:eastAsia="Times New Roman" w:hAnsiTheme="majorHAnsi" w:cs="Times New Roman"/>
          <w:b/>
          <w:u w:val="single"/>
        </w:rPr>
        <w:t xml:space="preserve"> demande </w:t>
      </w:r>
      <w:r w:rsidR="00FA3FF8" w:rsidRPr="00196546">
        <w:rPr>
          <w:rFonts w:asciiTheme="majorHAnsi" w:hAnsiTheme="majorHAnsi"/>
          <w:b/>
          <w:u w:val="single"/>
        </w:rPr>
        <w:t xml:space="preserve">d’aide </w:t>
      </w:r>
      <w:r w:rsidR="00695F35">
        <w:rPr>
          <w:rFonts w:asciiTheme="majorHAnsi" w:hAnsiTheme="majorHAnsi"/>
          <w:b/>
          <w:u w:val="single"/>
        </w:rPr>
        <w:t xml:space="preserve">aux activités sous chapiteau </w:t>
      </w:r>
      <w:r w:rsidR="00FA3FF8" w:rsidRPr="00196546">
        <w:rPr>
          <w:rFonts w:asciiTheme="majorHAnsi" w:hAnsiTheme="majorHAnsi"/>
          <w:b/>
          <w:u w:val="single"/>
        </w:rPr>
        <w:t>impliquant une exploitation du chapiteau de 21 jours minimum</w:t>
      </w:r>
    </w:p>
    <w:p w:rsidR="00C43FEF" w:rsidRPr="006D76B2" w:rsidRDefault="00C43FEF">
      <w:pPr>
        <w:pStyle w:val="Standard"/>
        <w:rPr>
          <w:rFonts w:asciiTheme="majorHAnsi" w:hAnsiTheme="majorHAnsi"/>
          <w:i/>
        </w:rPr>
      </w:pPr>
    </w:p>
    <w:p w:rsidR="00C43FEF" w:rsidRPr="00A536F2" w:rsidRDefault="00C43FEF">
      <w:pPr>
        <w:pStyle w:val="Standard"/>
        <w:rPr>
          <w:rFonts w:asciiTheme="majorHAnsi" w:hAnsiTheme="majorHAnsi"/>
          <w:b/>
          <w:i/>
        </w:rPr>
      </w:pPr>
    </w:p>
    <w:p w:rsidR="00487721" w:rsidRDefault="00A536F2" w:rsidP="000A2B53">
      <w:pPr>
        <w:pStyle w:val="Standard"/>
        <w:rPr>
          <w:rFonts w:asciiTheme="majorHAnsi" w:hAnsiTheme="majorHAnsi"/>
        </w:rPr>
      </w:pPr>
      <w:r w:rsidRPr="00A536F2">
        <w:rPr>
          <w:rFonts w:asciiTheme="majorHAnsi" w:hAnsiTheme="majorHAnsi"/>
          <w:b/>
        </w:rPr>
        <w:t>Objet de cette demande</w:t>
      </w:r>
      <w:r w:rsidR="00B8167F" w:rsidRPr="00A536F2">
        <w:rPr>
          <w:rFonts w:asciiTheme="majorHAnsi" w:hAnsiTheme="majorHAnsi"/>
          <w:b/>
        </w:rPr>
        <w:t> </w:t>
      </w:r>
      <w:r w:rsidR="00487721">
        <w:rPr>
          <w:rFonts w:asciiTheme="majorHAnsi" w:hAnsiTheme="majorHAnsi"/>
        </w:rPr>
        <w:t xml:space="preserve">(précisez s’il s’agit d’une diffusion de </w:t>
      </w:r>
      <w:r w:rsidR="00487721">
        <w:rPr>
          <w:rFonts w:asciiTheme="majorHAnsi" w:hAnsiTheme="majorHAnsi" w:cs="Arial"/>
        </w:rPr>
        <w:t>spectacle(s) au public d’une ou plusieurs compagnies, d’accueil en résidence d’u</w:t>
      </w:r>
      <w:r w:rsidR="00487721">
        <w:rPr>
          <w:rFonts w:asciiTheme="majorHAnsi" w:hAnsiTheme="majorHAnsi"/>
        </w:rPr>
        <w:t xml:space="preserve">ne ou plusieurs compagnies, </w:t>
      </w:r>
      <w:r w:rsidR="00487721">
        <w:rPr>
          <w:rFonts w:asciiTheme="majorHAnsi" w:hAnsiTheme="majorHAnsi" w:cs="Arial"/>
        </w:rPr>
        <w:t>activités d’EAC d’une ou plusieurs compagnies</w:t>
      </w:r>
      <w:r w:rsidR="00487721">
        <w:rPr>
          <w:rFonts w:asciiTheme="majorHAnsi" w:hAnsiTheme="majorHAnsi"/>
        </w:rPr>
        <w:t xml:space="preserve">) : </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p>
    <w:p w:rsidR="00487721" w:rsidRPr="006D76B2" w:rsidRDefault="00487721" w:rsidP="00B8167F">
      <w:pPr>
        <w:pStyle w:val="Standard"/>
        <w:rPr>
          <w:rFonts w:asciiTheme="majorHAnsi" w:hAnsiTheme="majorHAnsi"/>
        </w:rPr>
      </w:pPr>
    </w:p>
    <w:p w:rsidR="00487721" w:rsidRPr="006D76B2" w:rsidRDefault="00487721" w:rsidP="00B8167F">
      <w:pPr>
        <w:pStyle w:val="Standard"/>
        <w:rPr>
          <w:rFonts w:asciiTheme="majorHAnsi" w:hAnsiTheme="majorHAnsi"/>
        </w:rPr>
      </w:pPr>
    </w:p>
    <w:p w:rsidR="00B8167F" w:rsidRPr="006D76B2" w:rsidRDefault="00B8167F" w:rsidP="00B8167F">
      <w:pPr>
        <w:pStyle w:val="Standard"/>
        <w:rPr>
          <w:rFonts w:asciiTheme="majorHAnsi" w:hAnsiTheme="majorHAnsi"/>
        </w:rPr>
      </w:pPr>
      <w:r w:rsidRPr="006D76B2">
        <w:rPr>
          <w:rFonts w:asciiTheme="majorHAnsi" w:hAnsiTheme="majorHAnsi"/>
          <w:b/>
        </w:rPr>
        <w:t xml:space="preserve">TOTAL DU </w:t>
      </w:r>
      <w:r w:rsidR="00487721">
        <w:rPr>
          <w:rFonts w:asciiTheme="majorHAnsi" w:hAnsiTheme="majorHAnsi"/>
          <w:b/>
        </w:rPr>
        <w:t>BUDGET DE L’EXPLOITATION DU CHAPITEAU</w:t>
      </w:r>
      <w:r w:rsidRPr="006D76B2">
        <w:rPr>
          <w:rFonts w:asciiTheme="majorHAnsi" w:hAnsiTheme="majorHAnsi"/>
          <w:b/>
        </w:rPr>
        <w:t xml:space="preserve"> </w:t>
      </w:r>
      <w:r w:rsidRPr="006D76B2">
        <w:rPr>
          <w:rFonts w:asciiTheme="majorHAnsi" w:hAnsiTheme="majorHAnsi"/>
        </w:rPr>
        <w:t>:</w:t>
      </w:r>
      <w:r w:rsidR="000A2B53">
        <w:rPr>
          <w:rFonts w:asciiTheme="majorHAnsi" w:hAnsiTheme="majorHAnsi"/>
        </w:rPr>
        <w:t>...............................</w:t>
      </w:r>
      <w:r w:rsidRPr="006D76B2">
        <w:rPr>
          <w:rFonts w:asciiTheme="majorHAnsi" w:hAnsiTheme="majorHAnsi"/>
        </w:rPr>
        <w:t xml:space="preserve">.... </w:t>
      </w:r>
      <w:r w:rsidRPr="006D76B2">
        <w:rPr>
          <w:rFonts w:asciiTheme="majorHAnsi" w:hAnsiTheme="majorHAnsi"/>
          <w:b/>
        </w:rPr>
        <w:t>€</w:t>
      </w:r>
    </w:p>
    <w:p w:rsidR="00B8167F" w:rsidRPr="006D76B2" w:rsidRDefault="00B8167F" w:rsidP="00B8167F">
      <w:pPr>
        <w:pStyle w:val="Standard"/>
        <w:rPr>
          <w:rFonts w:asciiTheme="majorHAnsi" w:hAnsiTheme="majorHAnsi"/>
        </w:rPr>
      </w:pPr>
    </w:p>
    <w:p w:rsidR="00B8167F" w:rsidRPr="006D76B2" w:rsidRDefault="00B8167F" w:rsidP="00B8167F">
      <w:pPr>
        <w:pStyle w:val="Standard"/>
        <w:rPr>
          <w:rFonts w:asciiTheme="majorHAnsi" w:hAnsiTheme="majorHAnsi"/>
        </w:rPr>
      </w:pPr>
      <w:r w:rsidRPr="006D76B2">
        <w:rPr>
          <w:rFonts w:asciiTheme="majorHAnsi" w:hAnsiTheme="majorHAnsi"/>
          <w:b/>
        </w:rPr>
        <w:t xml:space="preserve">MONTANT DE L'AIDE SOLLICITEE A LA DGCA </w:t>
      </w:r>
      <w:r w:rsidR="00B12307">
        <w:rPr>
          <w:rFonts w:asciiTheme="majorHAnsi" w:hAnsiTheme="majorHAnsi"/>
        </w:rPr>
        <w:t xml:space="preserve">: </w:t>
      </w:r>
      <w:r w:rsidRPr="006D76B2">
        <w:rPr>
          <w:rFonts w:asciiTheme="majorHAnsi" w:hAnsiTheme="majorHAnsi"/>
        </w:rPr>
        <w:t>.</w:t>
      </w:r>
      <w:r w:rsidR="00B12307">
        <w:rPr>
          <w:rFonts w:asciiTheme="majorHAnsi" w:hAnsiTheme="majorHAnsi"/>
        </w:rPr>
        <w:t xml:space="preserve">............................. </w:t>
      </w:r>
      <w:r w:rsidRPr="006D76B2">
        <w:rPr>
          <w:rFonts w:asciiTheme="majorHAnsi" w:hAnsiTheme="majorHAnsi"/>
        </w:rPr>
        <w:t>€</w:t>
      </w:r>
    </w:p>
    <w:p w:rsidR="00B8167F" w:rsidRPr="006D76B2" w:rsidRDefault="00B8167F" w:rsidP="00B8167F">
      <w:pPr>
        <w:pStyle w:val="Standard"/>
        <w:rPr>
          <w:rFonts w:asciiTheme="majorHAnsi" w:hAnsiTheme="majorHAnsi"/>
        </w:rPr>
      </w:pPr>
    </w:p>
    <w:p w:rsidR="00B8167F" w:rsidRPr="006D76B2" w:rsidRDefault="00B8167F" w:rsidP="00B8167F">
      <w:pPr>
        <w:pStyle w:val="Standard"/>
        <w:rPr>
          <w:rFonts w:asciiTheme="majorHAnsi" w:hAnsiTheme="majorHAnsi"/>
          <w:b/>
        </w:rPr>
      </w:pPr>
      <w:r w:rsidRPr="006D76B2">
        <w:rPr>
          <w:rFonts w:asciiTheme="majorHAnsi" w:hAnsiTheme="majorHAnsi"/>
          <w:b/>
        </w:rPr>
        <w:t>Avez-vous déjà obtenu des aides du Ministère de la Culture ?</w:t>
      </w:r>
    </w:p>
    <w:p w:rsidR="00B8167F" w:rsidRPr="006D76B2" w:rsidRDefault="00B8167F" w:rsidP="00B8167F">
      <w:pPr>
        <w:pStyle w:val="Standard"/>
        <w:rPr>
          <w:rFonts w:asciiTheme="majorHAnsi" w:hAnsiTheme="majorHAnsi"/>
        </w:rPr>
      </w:pPr>
      <w:r w:rsidRPr="006D76B2">
        <w:rPr>
          <w:rFonts w:asciiTheme="majorHAnsi" w:hAnsiTheme="majorHAnsi"/>
        </w:rPr>
        <w:t>(si oui précisez l</w:t>
      </w:r>
      <w:r w:rsidR="00F02E60">
        <w:rPr>
          <w:rFonts w:asciiTheme="majorHAnsi" w:hAnsiTheme="majorHAnsi"/>
        </w:rPr>
        <w:t>'année, l’objet et le montant</w:t>
      </w:r>
      <w:r w:rsidRPr="006D76B2">
        <w:rPr>
          <w:rFonts w:asciiTheme="majorHAnsi" w:hAnsiTheme="majorHAnsi"/>
        </w:rPr>
        <w:t xml:space="preserve"> des aides, précisez si vous bénéficiez d'une convention pluriannuelle) :</w:t>
      </w:r>
    </w:p>
    <w:p w:rsidR="00B8167F" w:rsidRPr="006D76B2" w:rsidRDefault="00B8167F" w:rsidP="00B8167F">
      <w:pPr>
        <w:pStyle w:val="Standard"/>
        <w:rPr>
          <w:rFonts w:asciiTheme="majorHAnsi" w:hAnsiTheme="majorHAnsi"/>
        </w:rPr>
      </w:pPr>
      <w:r w:rsidRPr="006D76B2">
        <w:rPr>
          <w:rFonts w:asciiTheme="majorHAnsi" w:hAnsiTheme="majorHAnsi"/>
        </w:rPr>
        <w:t>DGCA : ....................................................................................................................................</w:t>
      </w:r>
      <w:r w:rsidR="000A2B53">
        <w:rPr>
          <w:rFonts w:asciiTheme="majorHAnsi" w:hAnsiTheme="majorHAnsi"/>
        </w:rPr>
        <w:t>............ ….................</w:t>
      </w:r>
      <w:r w:rsidRPr="006D76B2">
        <w:rPr>
          <w:rFonts w:asciiTheme="majorHAnsi" w:hAnsiTheme="majorHAnsi"/>
        </w:rPr>
        <w:t>...........</w:t>
      </w:r>
    </w:p>
    <w:p w:rsidR="00B8167F" w:rsidRPr="006D76B2" w:rsidRDefault="00B8167F" w:rsidP="00B8167F">
      <w:pPr>
        <w:pStyle w:val="Standard"/>
        <w:rPr>
          <w:rFonts w:asciiTheme="majorHAnsi" w:hAnsiTheme="majorHAnsi"/>
        </w:rPr>
      </w:pPr>
      <w:r w:rsidRPr="006D76B2">
        <w:rPr>
          <w:rFonts w:asciiTheme="majorHAnsi" w:hAnsiTheme="majorHAnsi"/>
        </w:rPr>
        <w:t>DRAC : .....................................................................................................................</w:t>
      </w:r>
      <w:r>
        <w:rPr>
          <w:rFonts w:asciiTheme="majorHAnsi" w:hAnsiTheme="majorHAnsi"/>
        </w:rPr>
        <w:t>...............................</w:t>
      </w:r>
    </w:p>
    <w:p w:rsidR="00B8167F" w:rsidRDefault="00B8167F" w:rsidP="00B8167F">
      <w:pPr>
        <w:pStyle w:val="Standard"/>
        <w:rPr>
          <w:rFonts w:asciiTheme="majorHAnsi" w:hAnsiTheme="majorHAnsi"/>
        </w:rPr>
      </w:pPr>
    </w:p>
    <w:p w:rsidR="00B8167F" w:rsidRPr="006D76B2" w:rsidRDefault="00B8167F" w:rsidP="00B8167F">
      <w:pPr>
        <w:pStyle w:val="Standard"/>
        <w:rPr>
          <w:rFonts w:asciiTheme="majorHAnsi" w:hAnsiTheme="majorHAnsi"/>
        </w:rPr>
      </w:pPr>
    </w:p>
    <w:p w:rsidR="00B8167F" w:rsidRPr="006D76B2" w:rsidRDefault="00B8167F" w:rsidP="00B8167F">
      <w:pPr>
        <w:pStyle w:val="Standard"/>
        <w:jc w:val="center"/>
        <w:rPr>
          <w:rFonts w:asciiTheme="majorHAnsi" w:hAnsiTheme="majorHAnsi"/>
          <w:b/>
        </w:rPr>
      </w:pPr>
      <w:r w:rsidRPr="006D76B2">
        <w:rPr>
          <w:rFonts w:asciiTheme="majorHAnsi" w:hAnsiTheme="majorHAnsi"/>
          <w:b/>
        </w:rPr>
        <w:t>RESUME DU PROJET</w:t>
      </w:r>
    </w:p>
    <w:p w:rsidR="00B8167F" w:rsidRPr="006D76B2" w:rsidRDefault="00B8167F" w:rsidP="00B8167F">
      <w:pPr>
        <w:pStyle w:val="Standard"/>
        <w:jc w:val="both"/>
        <w:rPr>
          <w:rFonts w:asciiTheme="majorHAnsi" w:hAnsiTheme="majorHAnsi"/>
          <w:b/>
        </w:rPr>
      </w:pPr>
    </w:p>
    <w:p w:rsidR="002359E7" w:rsidRPr="00894043" w:rsidRDefault="00B8167F" w:rsidP="002359E7">
      <w:pPr>
        <w:pStyle w:val="Standard"/>
        <w:rPr>
          <w:rFonts w:asciiTheme="majorHAnsi" w:eastAsia="Times New Roman" w:hAnsiTheme="majorHAnsi" w:cs="Times New Roman"/>
          <w:i/>
        </w:rPr>
      </w:pPr>
      <w:r w:rsidRPr="00894043">
        <w:rPr>
          <w:rFonts w:asciiTheme="majorHAnsi" w:hAnsiTheme="majorHAnsi"/>
          <w:i/>
        </w:rPr>
        <w:t xml:space="preserve">Faire une note de synthèse </w:t>
      </w:r>
      <w:r w:rsidR="00487721" w:rsidRPr="00894043">
        <w:rPr>
          <w:rFonts w:asciiTheme="majorHAnsi" w:hAnsiTheme="majorHAnsi"/>
          <w:i/>
        </w:rPr>
        <w:t xml:space="preserve">sur le projet </w:t>
      </w:r>
      <w:r w:rsidR="002359E7" w:rsidRPr="00894043">
        <w:rPr>
          <w:rFonts w:asciiTheme="majorHAnsi" w:hAnsiTheme="majorHAnsi"/>
          <w:i/>
        </w:rPr>
        <w:t>développé</w:t>
      </w:r>
      <w:r w:rsidR="00B30A0D">
        <w:rPr>
          <w:rFonts w:asciiTheme="majorHAnsi" w:hAnsiTheme="majorHAnsi"/>
          <w:i/>
        </w:rPr>
        <w:t xml:space="preserve"> sous chapiteau</w:t>
      </w:r>
      <w:r w:rsidR="002359E7" w:rsidRPr="00894043">
        <w:rPr>
          <w:rFonts w:asciiTheme="majorHAnsi" w:hAnsiTheme="majorHAnsi"/>
          <w:i/>
        </w:rPr>
        <w:t xml:space="preserve"> : nom des compagnies accueillies en diffusion, résidence ou pour des activités d’EAC, calendrier, modalités des partenariats entre la compagnie demandeuse de l’aide et les compagnies accueillies, et </w:t>
      </w:r>
      <w:r w:rsidR="002359E7" w:rsidRPr="00894043">
        <w:rPr>
          <w:rFonts w:asciiTheme="majorHAnsi" w:eastAsia="Times New Roman" w:hAnsiTheme="majorHAnsi" w:cs="Times New Roman"/>
          <w:i/>
        </w:rPr>
        <w:t>prix des places proposées au public.</w:t>
      </w:r>
    </w:p>
    <w:p w:rsidR="00B8167F" w:rsidRPr="006D76B2" w:rsidRDefault="00B8167F" w:rsidP="00B8167F">
      <w:pPr>
        <w:pStyle w:val="Standard"/>
        <w:jc w:val="both"/>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Default="00C43FEF">
      <w:pPr>
        <w:pStyle w:val="Standard"/>
      </w:pPr>
    </w:p>
    <w:sectPr w:rsidR="00C43FEF" w:rsidSect="00216EEA">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FC" w:rsidRDefault="008B3AFC">
      <w:r>
        <w:separator/>
      </w:r>
    </w:p>
  </w:endnote>
  <w:endnote w:type="continuationSeparator" w:id="0">
    <w:p w:rsidR="008B3AFC" w:rsidRDefault="008B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FC" w:rsidRDefault="008B3AFC">
      <w:r>
        <w:rPr>
          <w:color w:val="000000"/>
        </w:rPr>
        <w:separator/>
      </w:r>
    </w:p>
  </w:footnote>
  <w:footnote w:type="continuationSeparator" w:id="0">
    <w:p w:rsidR="008B3AFC" w:rsidRDefault="008B3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4B4"/>
    <w:multiLevelType w:val="multilevel"/>
    <w:tmpl w:val="6BE81438"/>
    <w:styleLink w:val="WW8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CE5959"/>
    <w:multiLevelType w:val="multilevel"/>
    <w:tmpl w:val="0088BDC8"/>
    <w:styleLink w:val="WW8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442872"/>
    <w:multiLevelType w:val="multilevel"/>
    <w:tmpl w:val="CBEEEE82"/>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10984A36"/>
    <w:multiLevelType w:val="hybridMultilevel"/>
    <w:tmpl w:val="0F2671FC"/>
    <w:lvl w:ilvl="0" w:tplc="D10C5E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F917E9"/>
    <w:multiLevelType w:val="hybridMultilevel"/>
    <w:tmpl w:val="1CD8E4B0"/>
    <w:lvl w:ilvl="0" w:tplc="DED2E3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BB56FB"/>
    <w:multiLevelType w:val="hybridMultilevel"/>
    <w:tmpl w:val="0F2671FC"/>
    <w:lvl w:ilvl="0" w:tplc="D10C5E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8F7ED6"/>
    <w:multiLevelType w:val="multilevel"/>
    <w:tmpl w:val="6A5494B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19713A36"/>
    <w:multiLevelType w:val="multilevel"/>
    <w:tmpl w:val="E18448B8"/>
    <w:styleLink w:val="WW8Num8"/>
    <w:lvl w:ilvl="0">
      <w:numFmt w:val="bullet"/>
      <w:lvlText w:val=""/>
      <w:lvlJc w:val="left"/>
      <w:pPr>
        <w:ind w:left="36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B91056"/>
    <w:multiLevelType w:val="multilevel"/>
    <w:tmpl w:val="D0F03FEE"/>
    <w:styleLink w:val="WW8Num9"/>
    <w:lvl w:ilvl="0">
      <w:numFmt w:val="bullet"/>
      <w:lvlText w:val=""/>
      <w:lvlJc w:val="left"/>
      <w:pPr>
        <w:ind w:left="36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085D1E"/>
    <w:multiLevelType w:val="multilevel"/>
    <w:tmpl w:val="4A088180"/>
    <w:styleLink w:val="WW8Num6"/>
    <w:lvl w:ilvl="0">
      <w:numFmt w:val="bullet"/>
      <w:lvlText w:val=""/>
      <w:lvlJc w:val="left"/>
      <w:pPr>
        <w:ind w:left="36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7143B3"/>
    <w:multiLevelType w:val="multilevel"/>
    <w:tmpl w:val="CE3A0F3E"/>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2254080"/>
    <w:multiLevelType w:val="hybridMultilevel"/>
    <w:tmpl w:val="661CD9FA"/>
    <w:lvl w:ilvl="0" w:tplc="B93257C4">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42A15DD3"/>
    <w:multiLevelType w:val="hybridMultilevel"/>
    <w:tmpl w:val="73DC5030"/>
    <w:lvl w:ilvl="0" w:tplc="AD5C54C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3" w15:restartNumberingAfterBreak="0">
    <w:nsid w:val="459649A0"/>
    <w:multiLevelType w:val="multilevel"/>
    <w:tmpl w:val="AC7CB05A"/>
    <w:styleLink w:val="WW8Num4"/>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6D64717"/>
    <w:multiLevelType w:val="hybridMultilevel"/>
    <w:tmpl w:val="64E4E26C"/>
    <w:lvl w:ilvl="0" w:tplc="3080FF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90735A"/>
    <w:multiLevelType w:val="hybridMultilevel"/>
    <w:tmpl w:val="43BE4A36"/>
    <w:lvl w:ilvl="0" w:tplc="BB7E5BB2">
      <w:numFmt w:val="bullet"/>
      <w:lvlText w:val="-"/>
      <w:lvlJc w:val="left"/>
      <w:pPr>
        <w:ind w:left="720" w:hanging="360"/>
      </w:pPr>
      <w:rPr>
        <w:rFonts w:ascii="Calibri Light" w:eastAsia="SimSu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AA1431"/>
    <w:multiLevelType w:val="multilevel"/>
    <w:tmpl w:val="AF003A70"/>
    <w:styleLink w:val="WW8Num7"/>
    <w:lvl w:ilvl="0">
      <w:numFmt w:val="bullet"/>
      <w:lvlText w:val=""/>
      <w:lvlJc w:val="left"/>
      <w:pPr>
        <w:ind w:left="502" w:hanging="360"/>
      </w:pPr>
      <w:rPr>
        <w:rFonts w:ascii="Wingdings" w:hAnsi="Wingdings" w:cs="Symbol"/>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7" w15:restartNumberingAfterBreak="0">
    <w:nsid w:val="675501C8"/>
    <w:multiLevelType w:val="hybridMultilevel"/>
    <w:tmpl w:val="661CD9FA"/>
    <w:lvl w:ilvl="0" w:tplc="B93257C4">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8" w15:restartNumberingAfterBreak="0">
    <w:nsid w:val="70897725"/>
    <w:multiLevelType w:val="hybridMultilevel"/>
    <w:tmpl w:val="B502AD5E"/>
    <w:lvl w:ilvl="0" w:tplc="0088BD60">
      <w:numFmt w:val="bullet"/>
      <w:lvlText w:val="-"/>
      <w:lvlJc w:val="left"/>
      <w:pPr>
        <w:ind w:left="720" w:hanging="360"/>
      </w:pPr>
      <w:rPr>
        <w:rFonts w:ascii="Calibri Light" w:eastAsia="SimSu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A34016"/>
    <w:multiLevelType w:val="hybridMultilevel"/>
    <w:tmpl w:val="9C3A080E"/>
    <w:lvl w:ilvl="0" w:tplc="A47238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9064AE"/>
    <w:multiLevelType w:val="multilevel"/>
    <w:tmpl w:val="81EA7316"/>
    <w:styleLink w:val="WW8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0"/>
  </w:num>
  <w:num w:numId="3">
    <w:abstractNumId w:val="20"/>
  </w:num>
  <w:num w:numId="4">
    <w:abstractNumId w:val="13"/>
  </w:num>
  <w:num w:numId="5">
    <w:abstractNumId w:val="1"/>
  </w:num>
  <w:num w:numId="6">
    <w:abstractNumId w:val="9"/>
  </w:num>
  <w:num w:numId="7">
    <w:abstractNumId w:val="16"/>
  </w:num>
  <w:num w:numId="8">
    <w:abstractNumId w:val="7"/>
  </w:num>
  <w:num w:numId="9">
    <w:abstractNumId w:val="8"/>
  </w:num>
  <w:num w:numId="10">
    <w:abstractNumId w:val="2"/>
  </w:num>
  <w:num w:numId="11">
    <w:abstractNumId w:val="10"/>
  </w:num>
  <w:num w:numId="12">
    <w:abstractNumId w:val="0"/>
  </w:num>
  <w:num w:numId="13">
    <w:abstractNumId w:val="20"/>
  </w:num>
  <w:num w:numId="14">
    <w:abstractNumId w:val="13"/>
  </w:num>
  <w:num w:numId="15">
    <w:abstractNumId w:val="1"/>
  </w:num>
  <w:num w:numId="16">
    <w:abstractNumId w:val="9"/>
  </w:num>
  <w:num w:numId="17">
    <w:abstractNumId w:val="16"/>
  </w:num>
  <w:num w:numId="18">
    <w:abstractNumId w:val="7"/>
  </w:num>
  <w:num w:numId="19">
    <w:abstractNumId w:val="8"/>
  </w:num>
  <w:num w:numId="20">
    <w:abstractNumId w:val="18"/>
  </w:num>
  <w:num w:numId="21">
    <w:abstractNumId w:val="15"/>
  </w:num>
  <w:num w:numId="22">
    <w:abstractNumId w:val="12"/>
  </w:num>
  <w:num w:numId="23">
    <w:abstractNumId w:val="17"/>
  </w:num>
  <w:num w:numId="24">
    <w:abstractNumId w:val="3"/>
  </w:num>
  <w:num w:numId="25">
    <w:abstractNumId w:val="5"/>
  </w:num>
  <w:num w:numId="26">
    <w:abstractNumId w:val="11"/>
  </w:num>
  <w:num w:numId="27">
    <w:abstractNumId w:val="14"/>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EF"/>
    <w:rsid w:val="00005B2D"/>
    <w:rsid w:val="0001140E"/>
    <w:rsid w:val="00021DF3"/>
    <w:rsid w:val="0002462F"/>
    <w:rsid w:val="000647C0"/>
    <w:rsid w:val="00091B20"/>
    <w:rsid w:val="000A2B53"/>
    <w:rsid w:val="000A43F9"/>
    <w:rsid w:val="000C0066"/>
    <w:rsid w:val="000C1240"/>
    <w:rsid w:val="000C7CFC"/>
    <w:rsid w:val="000D3B12"/>
    <w:rsid w:val="000E7FEA"/>
    <w:rsid w:val="000F1FC2"/>
    <w:rsid w:val="000F5BCC"/>
    <w:rsid w:val="00111AFE"/>
    <w:rsid w:val="001344BF"/>
    <w:rsid w:val="001462C4"/>
    <w:rsid w:val="00154F5C"/>
    <w:rsid w:val="001602AC"/>
    <w:rsid w:val="00161F5E"/>
    <w:rsid w:val="001745B5"/>
    <w:rsid w:val="00193687"/>
    <w:rsid w:val="00196546"/>
    <w:rsid w:val="001A5121"/>
    <w:rsid w:val="001D6BB2"/>
    <w:rsid w:val="00216EEA"/>
    <w:rsid w:val="00223C43"/>
    <w:rsid w:val="00226B69"/>
    <w:rsid w:val="002358C4"/>
    <w:rsid w:val="002359E7"/>
    <w:rsid w:val="002410BA"/>
    <w:rsid w:val="00245293"/>
    <w:rsid w:val="00280FDE"/>
    <w:rsid w:val="002854D1"/>
    <w:rsid w:val="002876D0"/>
    <w:rsid w:val="00292885"/>
    <w:rsid w:val="002946D8"/>
    <w:rsid w:val="002A6836"/>
    <w:rsid w:val="002B13B5"/>
    <w:rsid w:val="002B4CC4"/>
    <w:rsid w:val="002B5CB2"/>
    <w:rsid w:val="002C053F"/>
    <w:rsid w:val="002D5B5B"/>
    <w:rsid w:val="00313AC6"/>
    <w:rsid w:val="003261CC"/>
    <w:rsid w:val="003658F9"/>
    <w:rsid w:val="003A0C43"/>
    <w:rsid w:val="003B71F8"/>
    <w:rsid w:val="00416D32"/>
    <w:rsid w:val="00442272"/>
    <w:rsid w:val="00451799"/>
    <w:rsid w:val="00454684"/>
    <w:rsid w:val="00462F9A"/>
    <w:rsid w:val="00487721"/>
    <w:rsid w:val="00495195"/>
    <w:rsid w:val="004A1610"/>
    <w:rsid w:val="00536B79"/>
    <w:rsid w:val="00556774"/>
    <w:rsid w:val="00561528"/>
    <w:rsid w:val="00584A0B"/>
    <w:rsid w:val="005A65C4"/>
    <w:rsid w:val="005B049D"/>
    <w:rsid w:val="005B1767"/>
    <w:rsid w:val="0060174F"/>
    <w:rsid w:val="00602073"/>
    <w:rsid w:val="006044E7"/>
    <w:rsid w:val="006209D0"/>
    <w:rsid w:val="00627698"/>
    <w:rsid w:val="00640D89"/>
    <w:rsid w:val="006701A1"/>
    <w:rsid w:val="00674B4A"/>
    <w:rsid w:val="006850B9"/>
    <w:rsid w:val="00695F35"/>
    <w:rsid w:val="006A17E8"/>
    <w:rsid w:val="006A4346"/>
    <w:rsid w:val="006C266E"/>
    <w:rsid w:val="006C51D0"/>
    <w:rsid w:val="006C689B"/>
    <w:rsid w:val="006D76B2"/>
    <w:rsid w:val="006F7D72"/>
    <w:rsid w:val="007722BF"/>
    <w:rsid w:val="00780461"/>
    <w:rsid w:val="007B4A91"/>
    <w:rsid w:val="007B5961"/>
    <w:rsid w:val="007E5ADD"/>
    <w:rsid w:val="00820AED"/>
    <w:rsid w:val="00823A6B"/>
    <w:rsid w:val="008304EE"/>
    <w:rsid w:val="00842150"/>
    <w:rsid w:val="00856DDB"/>
    <w:rsid w:val="00873C1D"/>
    <w:rsid w:val="00894043"/>
    <w:rsid w:val="008B3AFC"/>
    <w:rsid w:val="008D39A6"/>
    <w:rsid w:val="008F0975"/>
    <w:rsid w:val="00910AB4"/>
    <w:rsid w:val="00933C6E"/>
    <w:rsid w:val="00947866"/>
    <w:rsid w:val="00962502"/>
    <w:rsid w:val="0097164E"/>
    <w:rsid w:val="009870EC"/>
    <w:rsid w:val="009964EB"/>
    <w:rsid w:val="009A28B6"/>
    <w:rsid w:val="009F72C1"/>
    <w:rsid w:val="00A010DC"/>
    <w:rsid w:val="00A536F2"/>
    <w:rsid w:val="00A622FB"/>
    <w:rsid w:val="00A81E55"/>
    <w:rsid w:val="00AA1DCD"/>
    <w:rsid w:val="00AA272F"/>
    <w:rsid w:val="00AB635C"/>
    <w:rsid w:val="00B10D48"/>
    <w:rsid w:val="00B12307"/>
    <w:rsid w:val="00B14780"/>
    <w:rsid w:val="00B25060"/>
    <w:rsid w:val="00B30A0D"/>
    <w:rsid w:val="00B365BC"/>
    <w:rsid w:val="00B64224"/>
    <w:rsid w:val="00B70B98"/>
    <w:rsid w:val="00B74226"/>
    <w:rsid w:val="00B8167F"/>
    <w:rsid w:val="00B937B0"/>
    <w:rsid w:val="00BA3F2B"/>
    <w:rsid w:val="00BA4D3B"/>
    <w:rsid w:val="00BF0FCA"/>
    <w:rsid w:val="00BF660D"/>
    <w:rsid w:val="00C2398E"/>
    <w:rsid w:val="00C25184"/>
    <w:rsid w:val="00C355C5"/>
    <w:rsid w:val="00C43FEF"/>
    <w:rsid w:val="00C517A1"/>
    <w:rsid w:val="00C56F2E"/>
    <w:rsid w:val="00C750CB"/>
    <w:rsid w:val="00C912C1"/>
    <w:rsid w:val="00CE3321"/>
    <w:rsid w:val="00CE7BE4"/>
    <w:rsid w:val="00CF6715"/>
    <w:rsid w:val="00D100D2"/>
    <w:rsid w:val="00D24030"/>
    <w:rsid w:val="00D314B0"/>
    <w:rsid w:val="00D97E0A"/>
    <w:rsid w:val="00DA0247"/>
    <w:rsid w:val="00DA4422"/>
    <w:rsid w:val="00DA662C"/>
    <w:rsid w:val="00DB2834"/>
    <w:rsid w:val="00DC2921"/>
    <w:rsid w:val="00DE1BBD"/>
    <w:rsid w:val="00DF1B8F"/>
    <w:rsid w:val="00DF6309"/>
    <w:rsid w:val="00E0546F"/>
    <w:rsid w:val="00E057FB"/>
    <w:rsid w:val="00E27B57"/>
    <w:rsid w:val="00E35BA6"/>
    <w:rsid w:val="00E35F55"/>
    <w:rsid w:val="00E36AFF"/>
    <w:rsid w:val="00E37BB0"/>
    <w:rsid w:val="00E40CBB"/>
    <w:rsid w:val="00E41AAC"/>
    <w:rsid w:val="00E44E45"/>
    <w:rsid w:val="00E62582"/>
    <w:rsid w:val="00E62945"/>
    <w:rsid w:val="00EA3DBE"/>
    <w:rsid w:val="00ED6AAB"/>
    <w:rsid w:val="00EE0CC9"/>
    <w:rsid w:val="00F02E60"/>
    <w:rsid w:val="00F155BD"/>
    <w:rsid w:val="00F4068C"/>
    <w:rsid w:val="00F448AA"/>
    <w:rsid w:val="00F50ED7"/>
    <w:rsid w:val="00F6233E"/>
    <w:rsid w:val="00F971C6"/>
    <w:rsid w:val="00FA3FF8"/>
    <w:rsid w:val="00FA667B"/>
    <w:rsid w:val="00FB2607"/>
    <w:rsid w:val="00FB2887"/>
    <w:rsid w:val="00FE1BDA"/>
    <w:rsid w:val="00FE1C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914629-7AEC-4E75-982F-6E460251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Standard"/>
    <w:next w:val="Standard"/>
    <w:pPr>
      <w:keepNext/>
      <w:ind w:left="2127"/>
      <w:jc w:val="both"/>
      <w:outlineLvl w:val="1"/>
    </w:pPr>
    <w:rPr>
      <w:rFonts w:ascii="Arial" w:eastAsia="Lucida Sans Unicode" w:hAnsi="Arial" w:cs="Arial"/>
      <w:u w:val="single"/>
      <w:lang w:eastAsia="fr-FR"/>
    </w:rPr>
  </w:style>
  <w:style w:type="paragraph" w:styleId="Titre3">
    <w:name w:val="heading 3"/>
    <w:basedOn w:val="Standard"/>
    <w:next w:val="Standard"/>
    <w:pPr>
      <w:keepNext/>
      <w:ind w:left="2127"/>
      <w:jc w:val="both"/>
      <w:outlineLvl w:val="2"/>
    </w:pPr>
    <w:rPr>
      <w:rFonts w:ascii="Arial" w:eastAsia="Lucida Sans Unicode" w:hAnsi="Arial" w:cs="Arial"/>
      <w:u w:val="single"/>
      <w:lang w:eastAsia="fr-FR"/>
    </w:rPr>
  </w:style>
  <w:style w:type="paragraph" w:styleId="Titre4">
    <w:name w:val="heading 4"/>
    <w:basedOn w:val="Standard"/>
    <w:next w:val="Standard"/>
    <w:pPr>
      <w:keepNext/>
      <w:ind w:left="2127"/>
      <w:outlineLvl w:val="3"/>
    </w:pPr>
    <w:rPr>
      <w:rFonts w:ascii="Arial" w:eastAsia="Lucida Sans Unicode" w:hAnsi="Arial" w:cs="Arial"/>
      <w:u w:val="single"/>
      <w:lang w:eastAsia="fr-FR"/>
    </w:rPr>
  </w:style>
  <w:style w:type="paragraph" w:styleId="Titre5">
    <w:name w:val="heading 5"/>
    <w:basedOn w:val="Standard"/>
    <w:next w:val="Standard"/>
    <w:pPr>
      <w:keepNext/>
      <w:ind w:left="1418"/>
      <w:jc w:val="both"/>
      <w:outlineLvl w:val="4"/>
    </w:pPr>
    <w:rPr>
      <w:rFonts w:ascii="Arial" w:eastAsia="Lucida Sans Unicode" w:hAnsi="Arial" w:cs="Arial"/>
      <w:b/>
      <w:lang w:eastAsia="fr-FR"/>
    </w:rPr>
  </w:style>
  <w:style w:type="paragraph" w:styleId="Titre6">
    <w:name w:val="heading 6"/>
    <w:basedOn w:val="Standard"/>
    <w:next w:val="Standard"/>
    <w:pPr>
      <w:keepNext/>
      <w:pBdr>
        <w:top w:val="single" w:sz="4" w:space="1" w:color="000000"/>
        <w:left w:val="single" w:sz="4" w:space="4" w:color="000000"/>
        <w:bottom w:val="single" w:sz="4" w:space="1" w:color="000000"/>
        <w:right w:val="single" w:sz="4" w:space="4" w:color="000000"/>
      </w:pBdr>
      <w:outlineLvl w:val="5"/>
    </w:pPr>
    <w:rPr>
      <w:rFonts w:ascii="Arial" w:eastAsia="Lucida Sans Unicode" w:hAnsi="Arial" w:cs="Arial"/>
      <w:b/>
      <w:lang w:eastAsia="fr-FR"/>
    </w:rPr>
  </w:style>
  <w:style w:type="paragraph" w:styleId="Titre7">
    <w:name w:val="heading 7"/>
    <w:basedOn w:val="Standard"/>
    <w:next w:val="Standard"/>
    <w:pPr>
      <w:keepNext/>
      <w:ind w:left="1341"/>
      <w:jc w:val="both"/>
      <w:outlineLvl w:val="6"/>
    </w:pPr>
    <w:rPr>
      <w:rFonts w:ascii="Arial" w:eastAsia="Lucida Sans Unicode" w:hAnsi="Arial" w:cs="Arial"/>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1418" w:firstLine="709"/>
      <w:jc w:val="both"/>
    </w:pPr>
    <w:rPr>
      <w:rFonts w:ascii="Arial" w:eastAsia="Lucida Sans Unicode" w:hAnsi="Arial" w:cs="Arial"/>
      <w:lang w:eastAsia="fr-FR"/>
    </w:rPr>
  </w:style>
  <w:style w:type="paragraph" w:styleId="Retraitcorpsdetexte3">
    <w:name w:val="Body Text Indent 3"/>
    <w:basedOn w:val="Standard"/>
    <w:pPr>
      <w:ind w:left="1418"/>
      <w:jc w:val="both"/>
    </w:pPr>
    <w:rPr>
      <w:rFonts w:ascii="Arial" w:eastAsia="Lucida Sans Unicode" w:hAnsi="Arial" w:cs="Arial"/>
      <w:lang w:eastAsia="fr-FR"/>
    </w:rPr>
  </w:style>
  <w:style w:type="paragraph" w:styleId="Retraitcorpsdetexte2">
    <w:name w:val="Body Text Indent 2"/>
    <w:basedOn w:val="Standard"/>
    <w:pPr>
      <w:ind w:left="1418" w:firstLine="567"/>
      <w:jc w:val="both"/>
    </w:pPr>
    <w:rPr>
      <w:rFonts w:ascii="Arial" w:eastAsia="Lucida Sans Unicode" w:hAnsi="Arial" w:cs="Arial"/>
      <w:lang w:eastAsia="fr-FR"/>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sz w:val="16"/>
    </w:rPr>
  </w:style>
  <w:style w:type="character" w:customStyle="1" w:styleId="WW8Num5z0">
    <w:name w:val="WW8Num5z0"/>
    <w:rPr>
      <w:rFonts w:ascii="Wingdings" w:eastAsia="Wingdings" w:hAnsi="Wingdings" w:cs="Wingdings"/>
    </w:rPr>
  </w:style>
  <w:style w:type="character" w:customStyle="1" w:styleId="WW8Num6z0">
    <w:name w:val="WW8Num6z0"/>
    <w:rPr>
      <w:rFonts w:ascii="Symbol" w:eastAsia="Symbol" w:hAnsi="Symbol" w:cs="Wingdings"/>
    </w:rPr>
  </w:style>
  <w:style w:type="character" w:customStyle="1" w:styleId="WW8Num7z0">
    <w:name w:val="WW8Num7z0"/>
    <w:rPr>
      <w:rFonts w:ascii="Wingdings" w:eastAsia="Wingdings" w:hAnsi="Wingdings" w:cs="Symbol"/>
    </w:rPr>
  </w:style>
  <w:style w:type="character" w:customStyle="1" w:styleId="WW8Num8z0">
    <w:name w:val="WW8Num8z0"/>
    <w:rPr>
      <w:rFonts w:ascii="Symbol" w:eastAsia="Symbol" w:hAnsi="Symbol" w:cs="Wingdings"/>
    </w:rPr>
  </w:style>
  <w:style w:type="character" w:customStyle="1" w:styleId="WW8Num9z0">
    <w:name w:val="WW8Num9z0"/>
    <w:rPr>
      <w:rFonts w:ascii="Wingdings" w:eastAsia="Wingdings" w:hAnsi="Wingdings" w:cs="Symbol"/>
    </w:rPr>
  </w:style>
  <w:style w:type="character" w:customStyle="1" w:styleId="ListLabel64">
    <w:name w:val="ListLabel 64"/>
    <w:rPr>
      <w:rFonts w:ascii="Arial" w:eastAsia="Arial" w:hAnsi="Arial" w:cs="Wingdings"/>
      <w:sz w:val="24"/>
    </w:rPr>
  </w:style>
  <w:style w:type="character" w:customStyle="1" w:styleId="ListLabel63">
    <w:name w:val="ListLabel 63"/>
    <w:rPr>
      <w:rFonts w:ascii="Arial" w:eastAsia="Arial" w:hAnsi="Arial" w:cs="Symbol"/>
      <w:sz w:val="24"/>
    </w:rPr>
  </w:style>
  <w:style w:type="character" w:customStyle="1" w:styleId="ListLabel62">
    <w:name w:val="ListLabel 62"/>
    <w:rPr>
      <w:rFonts w:cs="Wingdings"/>
    </w:rPr>
  </w:style>
  <w:style w:type="character" w:customStyle="1" w:styleId="ListLabel61">
    <w:name w:val="ListLabel 61"/>
    <w:rPr>
      <w:rFonts w:ascii="Arial" w:eastAsia="Arial" w:hAnsi="Arial" w:cs="Symbol"/>
      <w:sz w:val="24"/>
    </w:rPr>
  </w:style>
  <w:style w:type="character" w:customStyle="1" w:styleId="ListLabel60">
    <w:name w:val="ListLabel 60"/>
    <w:rPr>
      <w:rFonts w:ascii="Arial" w:eastAsia="Arial" w:hAnsi="Arial" w:cs="Wingdings"/>
      <w:sz w:val="24"/>
    </w:rPr>
  </w:style>
  <w:style w:type="character" w:customStyle="1" w:styleId="ListLabel59">
    <w:name w:val="ListLabel 59"/>
    <w:rPr>
      <w:rFonts w:cs="Wingdings"/>
      <w:sz w:val="24"/>
    </w:rPr>
  </w:style>
  <w:style w:type="character" w:customStyle="1" w:styleId="ListLabel58">
    <w:name w:val="ListLabel 58"/>
    <w:rPr>
      <w:rFonts w:cs="Wingdings"/>
      <w:sz w:val="24"/>
    </w:rPr>
  </w:style>
  <w:style w:type="character" w:customStyle="1" w:styleId="ListLabel57">
    <w:name w:val="ListLabel 57"/>
    <w:rPr>
      <w:rFonts w:ascii="Arial" w:eastAsia="Arial" w:hAnsi="Arial" w:cs="Wingdings"/>
      <w:sz w:val="24"/>
    </w:rPr>
  </w:style>
  <w:style w:type="character" w:customStyle="1" w:styleId="ListLabel56">
    <w:name w:val="ListLabel 56"/>
    <w:rPr>
      <w:rFonts w:ascii="Arial" w:eastAsia="Arial" w:hAnsi="Arial" w:cs="Wingdings"/>
      <w:sz w:val="24"/>
    </w:rPr>
  </w:style>
  <w:style w:type="character" w:customStyle="1" w:styleId="ListLabel55">
    <w:name w:val="ListLabel 55"/>
    <w:rPr>
      <w:rFonts w:ascii="Arial" w:eastAsia="Arial" w:hAnsi="Arial" w:cs="Symbol"/>
      <w:sz w:val="24"/>
    </w:rPr>
  </w:style>
  <w:style w:type="character" w:customStyle="1" w:styleId="ListLabel54">
    <w:name w:val="ListLabel 54"/>
    <w:rPr>
      <w:rFonts w:cs="Wingdings"/>
    </w:rPr>
  </w:style>
  <w:style w:type="character" w:customStyle="1" w:styleId="ListLabel53">
    <w:name w:val="ListLabel 53"/>
    <w:rPr>
      <w:rFonts w:ascii="Arial" w:eastAsia="Arial" w:hAnsi="Arial" w:cs="Symbol"/>
      <w:sz w:val="24"/>
    </w:rPr>
  </w:style>
  <w:style w:type="character" w:customStyle="1" w:styleId="ListLabel52">
    <w:name w:val="ListLabel 52"/>
    <w:rPr>
      <w:rFonts w:ascii="Arial" w:eastAsia="Arial" w:hAnsi="Arial" w:cs="Wingdings"/>
      <w:sz w:val="24"/>
    </w:rPr>
  </w:style>
  <w:style w:type="character" w:customStyle="1" w:styleId="ListLabel51">
    <w:name w:val="ListLabel 51"/>
    <w:rPr>
      <w:rFonts w:cs="Wingdings"/>
      <w:sz w:val="24"/>
    </w:rPr>
  </w:style>
  <w:style w:type="character" w:customStyle="1" w:styleId="ListLabel50">
    <w:name w:val="ListLabel 50"/>
    <w:rPr>
      <w:rFonts w:cs="Wingdings"/>
      <w:sz w:val="24"/>
    </w:rPr>
  </w:style>
  <w:style w:type="character" w:customStyle="1" w:styleId="ListLabel49">
    <w:name w:val="ListLabel 49"/>
    <w:rPr>
      <w:rFonts w:ascii="Arial" w:eastAsia="Arial" w:hAnsi="Arial" w:cs="Wingdings"/>
      <w:sz w:val="24"/>
    </w:rPr>
  </w:style>
  <w:style w:type="character" w:customStyle="1" w:styleId="ListLabel48">
    <w:name w:val="ListLabel 48"/>
    <w:rPr>
      <w:rFonts w:ascii="Arial" w:eastAsia="Arial" w:hAnsi="Arial" w:cs="Wingdings"/>
      <w:sz w:val="24"/>
    </w:rPr>
  </w:style>
  <w:style w:type="character" w:customStyle="1" w:styleId="ListLabel47">
    <w:name w:val="ListLabel 47"/>
    <w:rPr>
      <w:rFonts w:ascii="Arial" w:eastAsia="Arial" w:hAnsi="Arial" w:cs="Symbol"/>
      <w:sz w:val="24"/>
    </w:rPr>
  </w:style>
  <w:style w:type="character" w:customStyle="1" w:styleId="ListLabel46">
    <w:name w:val="ListLabel 46"/>
    <w:rPr>
      <w:rFonts w:cs="Wingdings"/>
    </w:rPr>
  </w:style>
  <w:style w:type="character" w:customStyle="1" w:styleId="ListLabel45">
    <w:name w:val="ListLabel 45"/>
    <w:rPr>
      <w:rFonts w:ascii="Arial" w:eastAsia="Arial" w:hAnsi="Arial" w:cs="Symbol"/>
      <w:sz w:val="24"/>
    </w:rPr>
  </w:style>
  <w:style w:type="character" w:customStyle="1" w:styleId="ListLabel44">
    <w:name w:val="ListLabel 44"/>
    <w:rPr>
      <w:rFonts w:ascii="Arial" w:eastAsia="Arial" w:hAnsi="Arial" w:cs="Wingdings"/>
      <w:sz w:val="24"/>
    </w:rPr>
  </w:style>
  <w:style w:type="character" w:customStyle="1" w:styleId="ListLabel43">
    <w:name w:val="ListLabel 43"/>
    <w:rPr>
      <w:rFonts w:cs="Wingdings"/>
      <w:sz w:val="24"/>
    </w:rPr>
  </w:style>
  <w:style w:type="character" w:customStyle="1" w:styleId="ListLabel42">
    <w:name w:val="ListLabel 42"/>
    <w:rPr>
      <w:rFonts w:cs="Wingdings"/>
      <w:sz w:val="24"/>
    </w:rPr>
  </w:style>
  <w:style w:type="character" w:customStyle="1" w:styleId="ListLabel41">
    <w:name w:val="ListLabel 41"/>
    <w:rPr>
      <w:rFonts w:ascii="Arial" w:eastAsia="Arial" w:hAnsi="Arial" w:cs="Wingdings"/>
      <w:sz w:val="24"/>
    </w:rPr>
  </w:style>
  <w:style w:type="character" w:customStyle="1" w:styleId="ListLabel40">
    <w:name w:val="ListLabel 40"/>
    <w:rPr>
      <w:rFonts w:ascii="Arial" w:eastAsia="Arial" w:hAnsi="Arial" w:cs="Wingdings"/>
      <w:sz w:val="24"/>
    </w:rPr>
  </w:style>
  <w:style w:type="character" w:customStyle="1" w:styleId="ListLabel39">
    <w:name w:val="ListLabel 39"/>
    <w:rPr>
      <w:rFonts w:ascii="Arial" w:eastAsia="Arial" w:hAnsi="Arial" w:cs="Symbol"/>
      <w:sz w:val="24"/>
    </w:rPr>
  </w:style>
  <w:style w:type="character" w:customStyle="1" w:styleId="ListLabel38">
    <w:name w:val="ListLabel 38"/>
    <w:rPr>
      <w:rFonts w:cs="Wingdings"/>
    </w:rPr>
  </w:style>
  <w:style w:type="character" w:customStyle="1" w:styleId="ListLabel37">
    <w:name w:val="ListLabel 37"/>
    <w:rPr>
      <w:rFonts w:ascii="Arial" w:eastAsia="Arial" w:hAnsi="Arial" w:cs="Symbol"/>
      <w:sz w:val="24"/>
    </w:rPr>
  </w:style>
  <w:style w:type="character" w:customStyle="1" w:styleId="ListLabel36">
    <w:name w:val="ListLabel 36"/>
    <w:rPr>
      <w:rFonts w:ascii="Arial" w:eastAsia="Arial" w:hAnsi="Arial" w:cs="Wingdings"/>
      <w:sz w:val="24"/>
    </w:rPr>
  </w:style>
  <w:style w:type="character" w:customStyle="1" w:styleId="ListLabel35">
    <w:name w:val="ListLabel 35"/>
    <w:rPr>
      <w:rFonts w:cs="Wingdings"/>
      <w:sz w:val="24"/>
    </w:rPr>
  </w:style>
  <w:style w:type="character" w:customStyle="1" w:styleId="ListLabel34">
    <w:name w:val="ListLabel 34"/>
    <w:rPr>
      <w:rFonts w:cs="Wingdings"/>
      <w:sz w:val="24"/>
    </w:rPr>
  </w:style>
  <w:style w:type="character" w:customStyle="1" w:styleId="ListLabel33">
    <w:name w:val="ListLabel 33"/>
    <w:rPr>
      <w:rFonts w:ascii="Arial" w:eastAsia="Arial" w:hAnsi="Arial" w:cs="Wingdings"/>
      <w:sz w:val="24"/>
    </w:rPr>
  </w:style>
  <w:style w:type="character" w:customStyle="1" w:styleId="ListLabel32">
    <w:name w:val="ListLabel 32"/>
    <w:rPr>
      <w:rFonts w:ascii="Arial" w:eastAsia="Arial" w:hAnsi="Arial" w:cs="Wingdings"/>
      <w:sz w:val="24"/>
    </w:rPr>
  </w:style>
  <w:style w:type="character" w:customStyle="1" w:styleId="ListLabel31">
    <w:name w:val="ListLabel 31"/>
    <w:rPr>
      <w:rFonts w:ascii="Arial" w:eastAsia="Arial" w:hAnsi="Arial" w:cs="Symbol"/>
      <w:sz w:val="24"/>
    </w:rPr>
  </w:style>
  <w:style w:type="character" w:customStyle="1" w:styleId="ListLabel30">
    <w:name w:val="ListLabel 30"/>
    <w:rPr>
      <w:rFonts w:cs="Wingdings"/>
    </w:rPr>
  </w:style>
  <w:style w:type="character" w:customStyle="1" w:styleId="ListLabel29">
    <w:name w:val="ListLabel 29"/>
    <w:rPr>
      <w:rFonts w:ascii="Arial" w:eastAsia="Arial" w:hAnsi="Arial" w:cs="Symbol"/>
      <w:sz w:val="24"/>
    </w:rPr>
  </w:style>
  <w:style w:type="character" w:customStyle="1" w:styleId="ListLabel28">
    <w:name w:val="ListLabel 28"/>
    <w:rPr>
      <w:rFonts w:ascii="Arial" w:eastAsia="Arial" w:hAnsi="Arial" w:cs="Wingdings"/>
      <w:sz w:val="24"/>
    </w:rPr>
  </w:style>
  <w:style w:type="character" w:customStyle="1" w:styleId="ListLabel27">
    <w:name w:val="ListLabel 27"/>
    <w:rPr>
      <w:rFonts w:cs="Wingdings"/>
      <w:sz w:val="24"/>
    </w:rPr>
  </w:style>
  <w:style w:type="character" w:customStyle="1" w:styleId="ListLabel26">
    <w:name w:val="ListLabel 26"/>
    <w:rPr>
      <w:rFonts w:cs="Wingdings"/>
      <w:sz w:val="24"/>
    </w:rPr>
  </w:style>
  <w:style w:type="character" w:customStyle="1" w:styleId="ListLabel25">
    <w:name w:val="ListLabel 25"/>
    <w:rPr>
      <w:rFonts w:ascii="Arial" w:eastAsia="Arial" w:hAnsi="Arial" w:cs="Wingdings"/>
      <w:sz w:val="24"/>
    </w:rPr>
  </w:style>
  <w:style w:type="character" w:customStyle="1" w:styleId="ListLabel24">
    <w:name w:val="ListLabel 24"/>
    <w:rPr>
      <w:rFonts w:ascii="Arial" w:eastAsia="Arial" w:hAnsi="Arial" w:cs="Wingdings"/>
      <w:sz w:val="24"/>
    </w:rPr>
  </w:style>
  <w:style w:type="character" w:customStyle="1" w:styleId="ListLabel23">
    <w:name w:val="ListLabel 23"/>
    <w:rPr>
      <w:rFonts w:ascii="Arial" w:eastAsia="Arial" w:hAnsi="Arial" w:cs="Symbol"/>
      <w:sz w:val="24"/>
    </w:rPr>
  </w:style>
  <w:style w:type="character" w:customStyle="1" w:styleId="ListLabel22">
    <w:name w:val="ListLabel 22"/>
    <w:rPr>
      <w:rFonts w:cs="Wingdings"/>
    </w:rPr>
  </w:style>
  <w:style w:type="character" w:customStyle="1" w:styleId="ListLabel21">
    <w:name w:val="ListLabel 21"/>
    <w:rPr>
      <w:rFonts w:ascii="Arial" w:eastAsia="Arial" w:hAnsi="Arial" w:cs="Symbol"/>
      <w:sz w:val="24"/>
    </w:rPr>
  </w:style>
  <w:style w:type="character" w:customStyle="1" w:styleId="ListLabel20">
    <w:name w:val="ListLabel 20"/>
    <w:rPr>
      <w:rFonts w:ascii="Arial" w:eastAsia="Arial" w:hAnsi="Arial" w:cs="Wingdings"/>
      <w:sz w:val="24"/>
    </w:rPr>
  </w:style>
  <w:style w:type="character" w:customStyle="1" w:styleId="ListLabel19">
    <w:name w:val="ListLabel 19"/>
    <w:rPr>
      <w:rFonts w:ascii="Arial" w:eastAsia="Arial" w:hAnsi="Arial" w:cs="Wingdings"/>
      <w:sz w:val="24"/>
    </w:rPr>
  </w:style>
  <w:style w:type="character" w:customStyle="1" w:styleId="ListLabel18">
    <w:name w:val="ListLabel 18"/>
    <w:rPr>
      <w:rFonts w:ascii="Arial" w:eastAsia="Arial" w:hAnsi="Arial" w:cs="Wingdings"/>
      <w:sz w:val="24"/>
    </w:rPr>
  </w:style>
  <w:style w:type="character" w:customStyle="1" w:styleId="ListLabel17">
    <w:name w:val="ListLabel 17"/>
    <w:rPr>
      <w:rFonts w:ascii="Arial" w:eastAsia="Arial" w:hAnsi="Arial" w:cs="Wingdings"/>
      <w:sz w:val="24"/>
    </w:rPr>
  </w:style>
  <w:style w:type="character" w:customStyle="1" w:styleId="ListLabel16">
    <w:name w:val="ListLabel 16"/>
    <w:rPr>
      <w:rFonts w:ascii="Arial" w:eastAsia="Arial" w:hAnsi="Arial" w:cs="Wingdings"/>
      <w:sz w:val="24"/>
    </w:rPr>
  </w:style>
  <w:style w:type="character" w:customStyle="1" w:styleId="ListLabel15">
    <w:name w:val="ListLabel 15"/>
    <w:rPr>
      <w:rFonts w:ascii="Arial" w:eastAsia="Arial" w:hAnsi="Arial" w:cs="Symbol"/>
      <w:sz w:val="24"/>
    </w:rPr>
  </w:style>
  <w:style w:type="character" w:customStyle="1" w:styleId="ListLabel14">
    <w:name w:val="ListLabel 14"/>
    <w:rPr>
      <w:rFonts w:cs="Wingdings"/>
    </w:rPr>
  </w:style>
  <w:style w:type="character" w:customStyle="1" w:styleId="ListLabel13">
    <w:name w:val="ListLabel 13"/>
    <w:rPr>
      <w:rFonts w:ascii="Arial" w:eastAsia="Arial" w:hAnsi="Arial" w:cs="Symbol"/>
      <w:sz w:val="24"/>
    </w:rPr>
  </w:style>
  <w:style w:type="character" w:customStyle="1" w:styleId="ListLabel12">
    <w:name w:val="ListLabel 12"/>
    <w:rPr>
      <w:rFonts w:ascii="Arial" w:eastAsia="Arial" w:hAnsi="Arial" w:cs="Wingdings"/>
      <w:sz w:val="24"/>
    </w:rPr>
  </w:style>
  <w:style w:type="character" w:customStyle="1" w:styleId="ListLabel11">
    <w:name w:val="ListLabel 11"/>
    <w:rPr>
      <w:rFonts w:ascii="Arial" w:eastAsia="Arial" w:hAnsi="Arial" w:cs="Wingdings"/>
      <w:sz w:val="24"/>
    </w:rPr>
  </w:style>
  <w:style w:type="character" w:customStyle="1" w:styleId="ListLabel10">
    <w:name w:val="ListLabel 10"/>
    <w:rPr>
      <w:rFonts w:ascii="Arial" w:eastAsia="Arial" w:hAnsi="Arial" w:cs="Wingdings"/>
      <w:sz w:val="24"/>
    </w:rPr>
  </w:style>
  <w:style w:type="character" w:customStyle="1" w:styleId="ListLabel9">
    <w:name w:val="ListLabel 9"/>
    <w:rPr>
      <w:rFonts w:ascii="Arial" w:eastAsia="Arial" w:hAnsi="Arial" w:cs="Wingdings"/>
      <w:sz w:val="24"/>
    </w:rPr>
  </w:style>
  <w:style w:type="character" w:customStyle="1" w:styleId="ListLabel8">
    <w:name w:val="ListLabel 8"/>
    <w:rPr>
      <w:rFonts w:ascii="Arial" w:eastAsia="Arial" w:hAnsi="Arial" w:cs="Wingdings"/>
      <w:sz w:val="24"/>
    </w:rPr>
  </w:style>
  <w:style w:type="character" w:customStyle="1" w:styleId="ListLabel7">
    <w:name w:val="ListLabel 7"/>
    <w:rPr>
      <w:rFonts w:ascii="Arial" w:eastAsia="Arial" w:hAnsi="Arial" w:cs="Symbol"/>
      <w:sz w:val="24"/>
    </w:rPr>
  </w:style>
  <w:style w:type="character" w:customStyle="1" w:styleId="ListLabel6">
    <w:name w:val="ListLabel 6"/>
    <w:rPr>
      <w:rFonts w:cs="Wingdings"/>
    </w:rPr>
  </w:style>
  <w:style w:type="character" w:customStyle="1" w:styleId="ListLabel5">
    <w:name w:val="ListLabel 5"/>
    <w:rPr>
      <w:rFonts w:ascii="Arial" w:eastAsia="Arial" w:hAnsi="Arial" w:cs="Symbol"/>
      <w:sz w:val="24"/>
    </w:rPr>
  </w:style>
  <w:style w:type="character" w:customStyle="1" w:styleId="ListLabel4">
    <w:name w:val="ListLabel 4"/>
    <w:rPr>
      <w:rFonts w:ascii="Arial" w:eastAsia="Arial" w:hAnsi="Arial" w:cs="Wingdings"/>
      <w:sz w:val="24"/>
    </w:rPr>
  </w:style>
  <w:style w:type="character" w:customStyle="1" w:styleId="ListLabel3">
    <w:name w:val="ListLabel 3"/>
    <w:rPr>
      <w:rFonts w:ascii="Arial" w:eastAsia="Arial" w:hAnsi="Arial" w:cs="Wingdings"/>
      <w:sz w:val="24"/>
    </w:rPr>
  </w:style>
  <w:style w:type="character" w:customStyle="1" w:styleId="ListLabel2">
    <w:name w:val="ListLabel 2"/>
    <w:rPr>
      <w:rFonts w:ascii="Arial" w:eastAsia="Arial" w:hAnsi="Arial" w:cs="Wingdings"/>
      <w:sz w:val="24"/>
    </w:rPr>
  </w:style>
  <w:style w:type="character" w:customStyle="1" w:styleId="ListLabel1">
    <w:name w:val="ListLabel 1"/>
    <w:rPr>
      <w:rFonts w:ascii="Arial" w:eastAsia="Arial" w:hAnsi="Arial" w:cs="Wingdings"/>
      <w:sz w:val="24"/>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Num1">
    <w:name w:val="WWNum1"/>
    <w:basedOn w:val="Aucuneliste"/>
    <w:pPr>
      <w:numPr>
        <w:numId w:val="10"/>
      </w:numPr>
    </w:pPr>
  </w:style>
  <w:style w:type="numbering" w:customStyle="1" w:styleId="WWNum2">
    <w:name w:val="WWNum2"/>
    <w:basedOn w:val="Aucuneliste"/>
    <w:pPr>
      <w:numPr>
        <w:numId w:val="11"/>
      </w:numPr>
    </w:pPr>
  </w:style>
  <w:style w:type="table" w:styleId="Grilledutableau">
    <w:name w:val="Table Grid"/>
    <w:basedOn w:val="TableauNormal"/>
    <w:uiPriority w:val="39"/>
    <w:rsid w:val="002946D8"/>
    <w:pPr>
      <w:widowControl/>
      <w:autoSpaceDN/>
      <w:textAlignment w:val="auto"/>
    </w:pPr>
    <w:rPr>
      <w:rFonts w:ascii="Times New Roman" w:eastAsia="Lucida Sans Unicode" w:hAnsi="Times New Roman" w:cs="Tahoma"/>
      <w:kern w:val="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D39A6"/>
    <w:rPr>
      <w:rFonts w:ascii="Segoe UI" w:hAnsi="Segoe UI"/>
      <w:sz w:val="18"/>
      <w:szCs w:val="16"/>
    </w:rPr>
  </w:style>
  <w:style w:type="character" w:customStyle="1" w:styleId="TextedebullesCar">
    <w:name w:val="Texte de bulles Car"/>
    <w:basedOn w:val="Policepardfaut"/>
    <w:link w:val="Textedebulles"/>
    <w:uiPriority w:val="99"/>
    <w:semiHidden/>
    <w:rsid w:val="008D39A6"/>
    <w:rPr>
      <w:rFonts w:ascii="Segoe UI" w:hAnsi="Segoe UI"/>
      <w:sz w:val="18"/>
      <w:szCs w:val="16"/>
    </w:rPr>
  </w:style>
  <w:style w:type="paragraph" w:styleId="Paragraphedeliste">
    <w:name w:val="List Paragraph"/>
    <w:basedOn w:val="Normal"/>
    <w:uiPriority w:val="34"/>
    <w:qFormat/>
    <w:rsid w:val="0045468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62C4-14F1-475D-85C3-1AD58E62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2236</Words>
  <Characters>12301</Characters>
  <Application>Microsoft Office Word</Application>
  <DocSecurity>4</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dapporto</dc:creator>
  <cp:lastModifiedBy>PHILIPPE Elodie</cp:lastModifiedBy>
  <cp:revision>2</cp:revision>
  <cp:lastPrinted>2020-06-16T15:51:00Z</cp:lastPrinted>
  <dcterms:created xsi:type="dcterms:W3CDTF">2021-04-29T08:08:00Z</dcterms:created>
  <dcterms:modified xsi:type="dcterms:W3CDTF">2021-04-29T08:08:00Z</dcterms:modified>
</cp:coreProperties>
</file>