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5608767" w:displacedByCustomXml="next"/>
    <w:bookmarkEnd w:id="0" w:displacedByCustomXml="next"/>
    <w:sdt>
      <w:sdtPr>
        <w:rPr>
          <w:rFonts w:eastAsiaTheme="minorEastAsia"/>
          <w:lang w:eastAsia="fr-FR"/>
        </w:rPr>
        <w:id w:val="-1811851406"/>
        <w:docPartObj>
          <w:docPartGallery w:val="Cover Pages"/>
          <w:docPartUnique/>
        </w:docPartObj>
      </w:sdtPr>
      <w:sdtEndPr/>
      <w:sdtContent>
        <w:p w14:paraId="0C48324D" w14:textId="77777777" w:rsidR="009E4C62" w:rsidRDefault="009E4C62"/>
        <w:sdt>
          <w:sdtPr>
            <w:rPr>
              <w:rStyle w:val="InfosdocumentCar"/>
            </w:rPr>
            <w:alias w:val="Nom du client"/>
            <w:tag w:val="Nom du client"/>
            <w:id w:val="-664171126"/>
            <w:placeholder>
              <w:docPart w:val="B6018EE0A65E4DC2B7680276308BEE5A"/>
            </w:placeholder>
          </w:sdtPr>
          <w:sdtEndPr>
            <w:rPr>
              <w:rStyle w:val="Policepardfaut"/>
              <w:color w:val="03425E" w:themeColor="accent1" w:themeShade="BF"/>
              <w:sz w:val="24"/>
              <w:szCs w:val="24"/>
            </w:rPr>
          </w:sdtEndPr>
          <w:sdtContent>
            <w:p w14:paraId="48BE5C49" w14:textId="47434DFB" w:rsidR="000E10CE" w:rsidRPr="0034128C" w:rsidRDefault="0034128C" w:rsidP="00392105">
              <w:pPr>
                <w:spacing w:before="1440" w:after="0"/>
                <w:rPr>
                  <w:color w:val="00508C" w:themeColor="accent6"/>
                  <w:sz w:val="28"/>
                </w:rPr>
              </w:pPr>
              <w:r w:rsidRPr="0034128C">
                <w:rPr>
                  <w:rStyle w:val="InfosdocumentCar"/>
                </w:rPr>
                <w:t>Ministère de la Culture</w:t>
              </w:r>
              <w:r>
                <w:rPr>
                  <w:rStyle w:val="InfosdocumentCar"/>
                </w:rPr>
                <w:t xml:space="preserve"> - </w:t>
              </w:r>
              <w:r w:rsidRPr="0034128C">
                <w:rPr>
                  <w:rStyle w:val="InfosdocumentCar"/>
                </w:rPr>
                <w:t xml:space="preserve">Direction générale des </w:t>
              </w:r>
              <w:r w:rsidR="00C57D3D">
                <w:rPr>
                  <w:rStyle w:val="InfosdocumentCar"/>
                </w:rPr>
                <w:t>m</w:t>
              </w:r>
              <w:r w:rsidRPr="0034128C">
                <w:rPr>
                  <w:rStyle w:val="InfosdocumentCar"/>
                </w:rPr>
                <w:t xml:space="preserve">édias et des </w:t>
              </w:r>
              <w:r w:rsidR="00C57D3D">
                <w:rPr>
                  <w:rStyle w:val="InfosdocumentCar"/>
                </w:rPr>
                <w:t>i</w:t>
              </w:r>
              <w:r w:rsidRPr="0034128C">
                <w:rPr>
                  <w:rStyle w:val="InfosdocumentCar"/>
                </w:rPr>
                <w:t>ndustries culturelles</w:t>
              </w:r>
            </w:p>
          </w:sdtContent>
        </w:sdt>
        <w:p w14:paraId="1CEC60FE" w14:textId="306D930E" w:rsidR="0034128C" w:rsidRPr="0034128C" w:rsidRDefault="0034128C" w:rsidP="008C223F">
          <w:pPr>
            <w:spacing w:before="240"/>
            <w:rPr>
              <w:rStyle w:val="TitreCar"/>
              <w:sz w:val="56"/>
              <w:lang w:eastAsia="fr-FR"/>
            </w:rPr>
          </w:pPr>
          <w:r w:rsidRPr="0034128C">
            <w:rPr>
              <w:rStyle w:val="TitreCar"/>
              <w:sz w:val="56"/>
              <w:lang w:eastAsia="fr-FR"/>
            </w:rPr>
            <w:t xml:space="preserve">Baromètre de l'accessibilité numérique en </w:t>
          </w:r>
          <w:proofErr w:type="gramStart"/>
          <w:r w:rsidRPr="0034128C">
            <w:rPr>
              <w:rStyle w:val="TitreCar"/>
              <w:sz w:val="56"/>
              <w:lang w:eastAsia="fr-FR"/>
            </w:rPr>
            <w:t>lecture</w:t>
          </w:r>
          <w:proofErr w:type="gramEnd"/>
          <w:r w:rsidRPr="0034128C">
            <w:rPr>
              <w:rStyle w:val="TitreCar"/>
              <w:sz w:val="56"/>
              <w:lang w:eastAsia="fr-FR"/>
            </w:rPr>
            <w:t xml:space="preserve"> publique</w:t>
          </w:r>
          <w:r w:rsidR="003F054C">
            <w:rPr>
              <w:rStyle w:val="TitreCar"/>
              <w:sz w:val="56"/>
              <w:lang w:eastAsia="fr-FR"/>
            </w:rPr>
            <w:t xml:space="preserve"> : </w:t>
          </w:r>
          <w:r w:rsidR="00BE1231">
            <w:rPr>
              <w:rStyle w:val="TitreCar"/>
              <w:color w:val="E3001B"/>
              <w:sz w:val="56"/>
              <w:lang w:eastAsia="fr-FR"/>
            </w:rPr>
            <w:t>Méthodologie</w:t>
          </w:r>
          <w:r w:rsidR="00787B4A">
            <w:rPr>
              <w:rStyle w:val="TitreCar"/>
              <w:color w:val="E3001B"/>
              <w:sz w:val="56"/>
              <w:lang w:eastAsia="fr-FR"/>
            </w:rPr>
            <w:t xml:space="preserve"> de test</w:t>
          </w:r>
          <w:r w:rsidR="00D952D7">
            <w:rPr>
              <w:rStyle w:val="TitreCar"/>
              <w:color w:val="E3001B"/>
              <w:sz w:val="56"/>
              <w:lang w:eastAsia="fr-FR"/>
            </w:rPr>
            <w:t>s</w:t>
          </w:r>
          <w:r w:rsidR="00787B4A">
            <w:rPr>
              <w:rStyle w:val="TitreCar"/>
              <w:color w:val="E3001B"/>
              <w:sz w:val="56"/>
              <w:lang w:eastAsia="fr-FR"/>
            </w:rPr>
            <w:t xml:space="preserve"> </w:t>
          </w:r>
        </w:p>
        <w:p w14:paraId="0FFA9F1E" w14:textId="5FFDF12D" w:rsidR="00392105" w:rsidRPr="006A65A5" w:rsidRDefault="00C933CD" w:rsidP="00392105">
          <w:pPr>
            <w:spacing w:before="240"/>
            <w:rPr>
              <w:rStyle w:val="Sous-titreCar"/>
              <w:b/>
            </w:rPr>
          </w:pPr>
          <w:sdt>
            <w:sdtPr>
              <w:rPr>
                <w:rStyle w:val="Sous-titreCar"/>
                <w:b/>
              </w:rPr>
              <w:alias w:val="Sous-titre"/>
              <w:tag w:val="Sous-titre"/>
              <w:id w:val="13406923"/>
              <w:placeholder>
                <w:docPart w:val="49493E8343C8426BAFD1AF17AB8B2905"/>
              </w:placeholder>
              <w:dataBinding w:prefixMappings="xmlns:ns0='http://schemas.openxmlformats.org/package/2006/metadata/core-properties' xmlns:ns1='http://purl.org/dc/elements/1.1/'" w:xpath="/ns0:coreProperties[1]/ns1:subject[1]" w:storeItemID="{6C3C8BC8-F283-45AE-878A-BAB7291924A1}"/>
              <w:text/>
            </w:sdtPr>
            <w:sdtEndPr>
              <w:rPr>
                <w:rStyle w:val="Sous-titreCar"/>
              </w:rPr>
            </w:sdtEndPr>
            <w:sdtContent>
              <w:r w:rsidR="00787B4A">
                <w:rPr>
                  <w:rStyle w:val="Sous-titreCar"/>
                  <w:b/>
                </w:rPr>
                <w:t>Volets 1, 2 et 3</w:t>
              </w:r>
            </w:sdtContent>
          </w:sdt>
        </w:p>
        <w:p w14:paraId="312F9E37" w14:textId="77777777" w:rsidR="00392105" w:rsidRDefault="00392105" w:rsidP="00392105">
          <w:pPr>
            <w:spacing w:before="240"/>
            <w:rPr>
              <w:rStyle w:val="Sous-titreCar"/>
            </w:rPr>
          </w:pPr>
        </w:p>
        <w:p w14:paraId="3F156AA2" w14:textId="64592AB9" w:rsidR="00092C2F" w:rsidRDefault="001B3344" w:rsidP="00392105">
          <w:pPr>
            <w:spacing w:before="240"/>
            <w:rPr>
              <w:color w:val="055A7F" w:themeColor="accent1"/>
              <w:sz w:val="28"/>
              <w:szCs w:val="28"/>
            </w:rPr>
          </w:pPr>
          <w:r>
            <w:rPr>
              <w:rStyle w:val="InfosdocumentCar"/>
            </w:rPr>
            <w:t>Karine B</w:t>
          </w:r>
          <w:r w:rsidR="00721F3F">
            <w:rPr>
              <w:rStyle w:val="InfosdocumentCar"/>
            </w:rPr>
            <w:t>ARDARY</w:t>
          </w:r>
          <w:r>
            <w:rPr>
              <w:rStyle w:val="InfosdocumentCar"/>
            </w:rPr>
            <w:t xml:space="preserve"> - </w:t>
          </w:r>
          <w:sdt>
            <w:sdtPr>
              <w:rPr>
                <w:rStyle w:val="InfosdocumentCar"/>
              </w:rPr>
              <w:alias w:val="Auteur·rice"/>
              <w:tag w:val="Auteur·rice"/>
              <w:id w:val="13406928"/>
              <w:placeholder>
                <w:docPart w:val="6318613D12FA44FDA6269BA1CEC6FFC1"/>
              </w:placeholder>
              <w:dataBinding w:prefixMappings="xmlns:ns0='http://schemas.openxmlformats.org/package/2006/metadata/core-properties' xmlns:ns1='http://purl.org/dc/elements/1.1/'" w:xpath="/ns0:coreProperties[1]/ns1:creator[1]" w:storeItemID="{6C3C8BC8-F283-45AE-878A-BAB7291924A1}"/>
              <w:text/>
            </w:sdtPr>
            <w:sdtEndPr>
              <w:rPr>
                <w:rStyle w:val="InfosdocumentCar"/>
              </w:rPr>
            </w:sdtEndPr>
            <w:sdtContent>
              <w:r w:rsidR="00127F5D">
                <w:rPr>
                  <w:rStyle w:val="InfosdocumentCar"/>
                </w:rPr>
                <w:t>Frédéric HALNA</w:t>
              </w:r>
            </w:sdtContent>
          </w:sdt>
        </w:p>
        <w:p w14:paraId="4EF26705" w14:textId="77777777" w:rsidR="003C6CE3" w:rsidRDefault="00C933CD" w:rsidP="008C223F">
          <w:pPr>
            <w:pStyle w:val="Sansinterligne"/>
            <w:spacing w:before="240"/>
            <w:rPr>
              <w:color w:val="055A7F" w:themeColor="accent1"/>
              <w:szCs w:val="28"/>
            </w:rPr>
          </w:pPr>
          <w:sdt>
            <w:sdtPr>
              <w:rPr>
                <w:rStyle w:val="InfosdocumentCar"/>
              </w:rPr>
              <w:alias w:val="Date"/>
              <w:tag w:val="Date "/>
              <w:id w:val="13406932"/>
              <w:placeholder>
                <w:docPart w:val="D4ACEA2C24E6406DB63E94A8413AE133"/>
              </w:placeholder>
              <w:dataBinding w:prefixMappings="xmlns:ns0='http://schemas.microsoft.com/office/2006/coverPageProps'" w:xpath="/ns0:CoverPageProperties[1]/ns0:PublishDate[1]" w:storeItemID="{55AF091B-3C7A-41E3-B477-F2FDAA23CFDA}"/>
              <w:date w:fullDate="2019-04-12T00:00:00Z">
                <w:dateFormat w:val="d MMMM yyyy"/>
                <w:lid w:val="fr-FR"/>
                <w:storeMappedDataAs w:val="dateTime"/>
                <w:calendar w:val="gregorian"/>
              </w:date>
            </w:sdtPr>
            <w:sdtEndPr>
              <w:rPr>
                <w:rStyle w:val="Policepardfaut"/>
                <w:color w:val="055A7F" w:themeColor="accent1"/>
                <w:sz w:val="22"/>
                <w:szCs w:val="28"/>
              </w:rPr>
            </w:sdtEndPr>
            <w:sdtContent>
              <w:r w:rsidR="0034128C">
                <w:rPr>
                  <w:rStyle w:val="InfosdocumentCar"/>
                </w:rPr>
                <w:t>1</w:t>
              </w:r>
              <w:r w:rsidR="00C847E7">
                <w:rPr>
                  <w:rStyle w:val="InfosdocumentCar"/>
                </w:rPr>
                <w:t>2</w:t>
              </w:r>
              <w:r w:rsidR="0034128C">
                <w:rPr>
                  <w:rStyle w:val="InfosdocumentCar"/>
                </w:rPr>
                <w:t xml:space="preserve"> avril 2019</w:t>
              </w:r>
            </w:sdtContent>
          </w:sdt>
        </w:p>
        <w:p w14:paraId="446716DD" w14:textId="77777777" w:rsidR="003C6CE3" w:rsidRDefault="003C6CE3" w:rsidP="003C6CE3">
          <w:pPr>
            <w:pStyle w:val="Pieddepage"/>
            <w:pBdr>
              <w:top w:val="none" w:sz="0" w:space="0" w:color="auto"/>
            </w:pBdr>
            <w:tabs>
              <w:tab w:val="clear" w:pos="4536"/>
              <w:tab w:val="center" w:pos="3828"/>
              <w:tab w:val="left" w:pos="5529"/>
            </w:tabs>
            <w:rPr>
              <w:noProof/>
            </w:rPr>
          </w:pPr>
          <w:r w:rsidRPr="009642FC">
            <w:rPr>
              <w:noProof/>
              <w:lang w:eastAsia="fr-FR"/>
            </w:rPr>
            <w:drawing>
              <wp:inline distT="0" distB="0" distL="0" distR="0" wp14:anchorId="0755C037" wp14:editId="7FBBB426">
                <wp:extent cx="971550" cy="322562"/>
                <wp:effectExtent l="0" t="0" r="0" b="1905"/>
                <wp:docPr id="5" name="Image 5" descr="Océane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1550" cy="322562"/>
                        </a:xfrm>
                        <a:prstGeom prst="rect">
                          <a:avLst/>
                        </a:prstGeom>
                        <a:noFill/>
                        <a:ln>
                          <a:noFill/>
                        </a:ln>
                      </pic:spPr>
                    </pic:pic>
                  </a:graphicData>
                </a:graphic>
              </wp:inline>
            </w:drawing>
          </w:r>
          <w:r>
            <w:rPr>
              <w:noProof/>
            </w:rPr>
            <w:t xml:space="preserve"> </w:t>
          </w:r>
          <w:r>
            <w:rPr>
              <w:noProof/>
            </w:rPr>
            <w:tab/>
          </w:r>
          <w:r w:rsidRPr="00C07778">
            <w:rPr>
              <w:noProof/>
              <w:lang w:eastAsia="fr-FR"/>
            </w:rPr>
            <w:drawing>
              <wp:inline distT="0" distB="0" distL="0" distR="0" wp14:anchorId="5EFB2285" wp14:editId="636826F3">
                <wp:extent cx="1152525" cy="704908"/>
                <wp:effectExtent l="0" t="0" r="0" b="0"/>
                <wp:docPr id="9" name="Image 9" descr="Com'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3520" cy="717749"/>
                        </a:xfrm>
                        <a:prstGeom prst="rect">
                          <a:avLst/>
                        </a:prstGeom>
                        <a:noFill/>
                        <a:ln>
                          <a:noFill/>
                        </a:ln>
                      </pic:spPr>
                    </pic:pic>
                  </a:graphicData>
                </a:graphic>
              </wp:inline>
            </w:drawing>
          </w:r>
          <w:r>
            <w:rPr>
              <w:noProof/>
            </w:rPr>
            <w:tab/>
          </w:r>
          <w:r w:rsidRPr="00392105">
            <w:rPr>
              <w:noProof/>
              <w:lang w:eastAsia="fr-FR"/>
            </w:rPr>
            <w:drawing>
              <wp:inline distT="0" distB="0" distL="0" distR="0" wp14:anchorId="2DAB21ED" wp14:editId="19415F49">
                <wp:extent cx="895350" cy="438781"/>
                <wp:effectExtent l="0" t="0" r="0" b="0"/>
                <wp:docPr id="24" name="Image 24" descr="Association Valentin Haü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2734" cy="447300"/>
                        </a:xfrm>
                        <a:prstGeom prst="rect">
                          <a:avLst/>
                        </a:prstGeom>
                        <a:noFill/>
                        <a:ln>
                          <a:noFill/>
                        </a:ln>
                      </pic:spPr>
                    </pic:pic>
                  </a:graphicData>
                </a:graphic>
              </wp:inline>
            </w:drawing>
          </w:r>
        </w:p>
        <w:p w14:paraId="41E4F347" w14:textId="77777777" w:rsidR="003C6CE3" w:rsidRDefault="003C6CE3" w:rsidP="003C6CE3">
          <w:pPr>
            <w:pStyle w:val="Pieddepage"/>
            <w:pBdr>
              <w:top w:val="none" w:sz="0" w:space="0" w:color="auto"/>
            </w:pBdr>
            <w:tabs>
              <w:tab w:val="clear" w:pos="4536"/>
              <w:tab w:val="left" w:pos="2835"/>
              <w:tab w:val="left" w:pos="5387"/>
              <w:tab w:val="left" w:pos="6804"/>
            </w:tabs>
            <w:rPr>
              <w:noProof/>
            </w:rPr>
          </w:pPr>
          <w:r>
            <w:rPr>
              <w:noProof/>
              <w:lang w:eastAsia="fr-FR"/>
            </w:rPr>
            <w:drawing>
              <wp:inline distT="0" distB="0" distL="0" distR="0" wp14:anchorId="7BF1335B" wp14:editId="6F4C20F8">
                <wp:extent cx="987778" cy="333375"/>
                <wp:effectExtent l="0" t="0" r="3175" b="0"/>
                <wp:docPr id="20" name="Image 20" descr="Fulbi (fédération des utilisateurs de logiciels pour biblio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ulbi.fr/wp-content/uploads/2015/01/cropped-logo_fulbi-e1492515911463-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3021" cy="335144"/>
                        </a:xfrm>
                        <a:prstGeom prst="rect">
                          <a:avLst/>
                        </a:prstGeom>
                        <a:noFill/>
                        <a:ln>
                          <a:noFill/>
                        </a:ln>
                      </pic:spPr>
                    </pic:pic>
                  </a:graphicData>
                </a:graphic>
              </wp:inline>
            </w:drawing>
          </w:r>
          <w:r>
            <w:rPr>
              <w:noProof/>
            </w:rPr>
            <w:tab/>
          </w:r>
          <w:r w:rsidRPr="00C07778">
            <w:rPr>
              <w:noProof/>
              <w:lang w:eastAsia="fr-FR"/>
            </w:rPr>
            <w:drawing>
              <wp:inline distT="0" distB="0" distL="0" distR="0" wp14:anchorId="5699AE1F" wp14:editId="60B9C7FB">
                <wp:extent cx="1190625" cy="184117"/>
                <wp:effectExtent l="0" t="0" r="0" b="6985"/>
                <wp:docPr id="12" name="Image 12" descr="Réseau Ca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8456" cy="189967"/>
                        </a:xfrm>
                        <a:prstGeom prst="rect">
                          <a:avLst/>
                        </a:prstGeom>
                        <a:noFill/>
                        <a:ln>
                          <a:noFill/>
                        </a:ln>
                      </pic:spPr>
                    </pic:pic>
                  </a:graphicData>
                </a:graphic>
              </wp:inline>
            </w:drawing>
          </w:r>
          <w:r>
            <w:rPr>
              <w:noProof/>
            </w:rPr>
            <w:tab/>
          </w:r>
          <w:r>
            <w:rPr>
              <w:noProof/>
              <w:lang w:eastAsia="fr-FR"/>
            </w:rPr>
            <w:drawing>
              <wp:inline distT="0" distB="0" distL="0" distR="0" wp14:anchorId="5239D787" wp14:editId="100E2CBD">
                <wp:extent cx="704850" cy="371756"/>
                <wp:effectExtent l="0" t="0" r="0" b="9525"/>
                <wp:docPr id="22" name="Image 22" descr="Bibliothèque Nationale d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1.mm.bing.net/th?id=OIP.LJSTENqgNuQGobn6n9aqawHaD6&amp;pid=Ap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131" cy="375069"/>
                        </a:xfrm>
                        <a:prstGeom prst="rect">
                          <a:avLst/>
                        </a:prstGeom>
                        <a:noFill/>
                        <a:ln>
                          <a:noFill/>
                        </a:ln>
                      </pic:spPr>
                    </pic:pic>
                  </a:graphicData>
                </a:graphic>
              </wp:inline>
            </w:drawing>
          </w:r>
          <w:r>
            <w:rPr>
              <w:noProof/>
            </w:rPr>
            <w:tab/>
          </w:r>
          <w:r>
            <w:rPr>
              <w:noProof/>
            </w:rPr>
            <w:tab/>
          </w:r>
          <w:r>
            <w:rPr>
              <w:noProof/>
              <w:lang w:eastAsia="fr-FR"/>
            </w:rPr>
            <w:drawing>
              <wp:inline distT="0" distB="0" distL="0" distR="0" wp14:anchorId="0AD70835" wp14:editId="76629FE9">
                <wp:extent cx="1184910" cy="351190"/>
                <wp:effectExtent l="0" t="0" r="0" b="0"/>
                <wp:docPr id="23" name="Image 23" descr="Bibliothèque publique d'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ler à l’accueil du site de la Bp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0370" cy="352808"/>
                        </a:xfrm>
                        <a:prstGeom prst="rect">
                          <a:avLst/>
                        </a:prstGeom>
                        <a:noFill/>
                        <a:ln>
                          <a:noFill/>
                        </a:ln>
                      </pic:spPr>
                    </pic:pic>
                  </a:graphicData>
                </a:graphic>
              </wp:inline>
            </w:drawing>
          </w:r>
        </w:p>
        <w:p w14:paraId="33A8AE9B" w14:textId="2EAA1B9F" w:rsidR="000E10CE" w:rsidRPr="00092C2F" w:rsidRDefault="00C933CD" w:rsidP="008C223F">
          <w:pPr>
            <w:pStyle w:val="Sansinterligne"/>
            <w:spacing w:before="240"/>
            <w:rPr>
              <w:color w:val="055A7F" w:themeColor="accent1"/>
              <w:sz w:val="28"/>
              <w:szCs w:val="28"/>
            </w:rPr>
          </w:pPr>
        </w:p>
      </w:sdtContent>
    </w:sdt>
    <w:sdt>
      <w:sdtPr>
        <w:rPr>
          <w:rFonts w:asciiTheme="minorHAnsi" w:eastAsiaTheme="minorHAnsi" w:hAnsiTheme="minorHAnsi" w:cstheme="minorBidi"/>
          <w:b w:val="0"/>
          <w:color w:val="auto"/>
          <w:sz w:val="22"/>
          <w:szCs w:val="22"/>
          <w:lang w:eastAsia="en-US"/>
        </w:rPr>
        <w:id w:val="1821848696"/>
        <w:docPartObj>
          <w:docPartGallery w:val="Table of Contents"/>
          <w:docPartUnique/>
        </w:docPartObj>
      </w:sdtPr>
      <w:sdtEndPr>
        <w:rPr>
          <w:bCs/>
        </w:rPr>
      </w:sdtEndPr>
      <w:sdtContent>
        <w:p w14:paraId="693F3D68" w14:textId="77777777" w:rsidR="00C414C3" w:rsidRDefault="00C414C3" w:rsidP="006F5409">
          <w:pPr>
            <w:pStyle w:val="En-ttedetabledesmatires"/>
            <w:numPr>
              <w:ilvl w:val="0"/>
              <w:numId w:val="0"/>
            </w:numPr>
          </w:pPr>
          <w:r>
            <w:t>Table des matières</w:t>
          </w:r>
        </w:p>
        <w:p w14:paraId="4864C73A" w14:textId="3A6404DA" w:rsidR="001F068E" w:rsidRDefault="007C3253">
          <w:pPr>
            <w:pStyle w:val="TM1"/>
            <w:tabs>
              <w:tab w:val="left" w:pos="440"/>
            </w:tabs>
            <w:rPr>
              <w:rFonts w:eastAsiaTheme="minorEastAsia"/>
              <w:noProof/>
              <w:lang w:eastAsia="fr-FR"/>
            </w:rPr>
          </w:pPr>
          <w:r>
            <w:rPr>
              <w:b/>
              <w:bCs/>
            </w:rPr>
            <w:fldChar w:fldCharType="begin"/>
          </w:r>
          <w:r>
            <w:rPr>
              <w:b/>
              <w:bCs/>
            </w:rPr>
            <w:instrText xml:space="preserve"> TOC \o "1-3" \h \z \u </w:instrText>
          </w:r>
          <w:r>
            <w:rPr>
              <w:b/>
              <w:bCs/>
            </w:rPr>
            <w:fldChar w:fldCharType="separate"/>
          </w:r>
          <w:hyperlink w:anchor="_Toc9860552" w:history="1">
            <w:r w:rsidR="001F068E" w:rsidRPr="002E013F">
              <w:rPr>
                <w:rStyle w:val="Lienhypertexte"/>
                <w:noProof/>
              </w:rPr>
              <w:t>1</w:t>
            </w:r>
            <w:r w:rsidR="001F068E">
              <w:rPr>
                <w:rFonts w:eastAsiaTheme="minorEastAsia"/>
                <w:noProof/>
                <w:lang w:eastAsia="fr-FR"/>
              </w:rPr>
              <w:tab/>
            </w:r>
            <w:r w:rsidR="001F068E" w:rsidRPr="002E013F">
              <w:rPr>
                <w:rStyle w:val="Lienhypertexte"/>
                <w:noProof/>
              </w:rPr>
              <w:t>Objectifs du baromètre</w:t>
            </w:r>
            <w:r w:rsidR="001F068E">
              <w:rPr>
                <w:noProof/>
                <w:webHidden/>
              </w:rPr>
              <w:tab/>
            </w:r>
            <w:r w:rsidR="001F068E">
              <w:rPr>
                <w:noProof/>
                <w:webHidden/>
              </w:rPr>
              <w:fldChar w:fldCharType="begin"/>
            </w:r>
            <w:r w:rsidR="001F068E">
              <w:rPr>
                <w:noProof/>
                <w:webHidden/>
              </w:rPr>
              <w:instrText xml:space="preserve"> PAGEREF _Toc9860552 \h </w:instrText>
            </w:r>
            <w:r w:rsidR="001F068E">
              <w:rPr>
                <w:noProof/>
                <w:webHidden/>
              </w:rPr>
            </w:r>
            <w:r w:rsidR="001F068E">
              <w:rPr>
                <w:noProof/>
                <w:webHidden/>
              </w:rPr>
              <w:fldChar w:fldCharType="separate"/>
            </w:r>
            <w:r w:rsidR="00C933CD">
              <w:rPr>
                <w:noProof/>
                <w:webHidden/>
              </w:rPr>
              <w:t>2</w:t>
            </w:r>
            <w:r w:rsidR="001F068E">
              <w:rPr>
                <w:noProof/>
                <w:webHidden/>
              </w:rPr>
              <w:fldChar w:fldCharType="end"/>
            </w:r>
          </w:hyperlink>
        </w:p>
        <w:p w14:paraId="5D3BDBE7" w14:textId="2B1CC9E0" w:rsidR="001F068E" w:rsidRDefault="001F068E">
          <w:pPr>
            <w:pStyle w:val="TM1"/>
            <w:tabs>
              <w:tab w:val="left" w:pos="440"/>
            </w:tabs>
            <w:rPr>
              <w:rFonts w:eastAsiaTheme="minorEastAsia"/>
              <w:noProof/>
              <w:lang w:eastAsia="fr-FR"/>
            </w:rPr>
          </w:pPr>
          <w:hyperlink w:anchor="_Toc9860553" w:history="1">
            <w:r w:rsidRPr="002E013F">
              <w:rPr>
                <w:rStyle w:val="Lienhypertexte"/>
                <w:noProof/>
              </w:rPr>
              <w:t>2</w:t>
            </w:r>
            <w:r>
              <w:rPr>
                <w:rFonts w:eastAsiaTheme="minorEastAsia"/>
                <w:noProof/>
                <w:lang w:eastAsia="fr-FR"/>
              </w:rPr>
              <w:tab/>
            </w:r>
            <w:r w:rsidRPr="002E013F">
              <w:rPr>
                <w:rStyle w:val="Lienhypertexte"/>
                <w:noProof/>
              </w:rPr>
              <w:t>Objectifs du document de méthodologie</w:t>
            </w:r>
            <w:r>
              <w:rPr>
                <w:noProof/>
                <w:webHidden/>
              </w:rPr>
              <w:tab/>
            </w:r>
            <w:r>
              <w:rPr>
                <w:noProof/>
                <w:webHidden/>
              </w:rPr>
              <w:fldChar w:fldCharType="begin"/>
            </w:r>
            <w:r>
              <w:rPr>
                <w:noProof/>
                <w:webHidden/>
              </w:rPr>
              <w:instrText xml:space="preserve"> PAGEREF _Toc9860553 \h </w:instrText>
            </w:r>
            <w:r>
              <w:rPr>
                <w:noProof/>
                <w:webHidden/>
              </w:rPr>
            </w:r>
            <w:r>
              <w:rPr>
                <w:noProof/>
                <w:webHidden/>
              </w:rPr>
              <w:fldChar w:fldCharType="separate"/>
            </w:r>
            <w:r w:rsidR="00C933CD">
              <w:rPr>
                <w:noProof/>
                <w:webHidden/>
              </w:rPr>
              <w:t>3</w:t>
            </w:r>
            <w:r>
              <w:rPr>
                <w:noProof/>
                <w:webHidden/>
              </w:rPr>
              <w:fldChar w:fldCharType="end"/>
            </w:r>
          </w:hyperlink>
        </w:p>
        <w:p w14:paraId="5C70209B" w14:textId="6FC4604C" w:rsidR="001F068E" w:rsidRDefault="001F068E">
          <w:pPr>
            <w:pStyle w:val="TM2"/>
            <w:tabs>
              <w:tab w:val="left" w:pos="880"/>
              <w:tab w:val="right" w:leader="dot" w:pos="9060"/>
            </w:tabs>
            <w:rPr>
              <w:rFonts w:eastAsiaTheme="minorEastAsia"/>
              <w:noProof/>
              <w:lang w:eastAsia="fr-FR"/>
            </w:rPr>
          </w:pPr>
          <w:hyperlink w:anchor="_Toc9860554" w:history="1">
            <w:r w:rsidRPr="002E013F">
              <w:rPr>
                <w:rStyle w:val="Lienhypertexte"/>
                <w:noProof/>
              </w:rPr>
              <w:t>2.1</w:t>
            </w:r>
            <w:r>
              <w:rPr>
                <w:rFonts w:eastAsiaTheme="minorEastAsia"/>
                <w:noProof/>
                <w:lang w:eastAsia="fr-FR"/>
              </w:rPr>
              <w:tab/>
            </w:r>
            <w:r w:rsidRPr="002E013F">
              <w:rPr>
                <w:rStyle w:val="Lienhypertexte"/>
                <w:noProof/>
              </w:rPr>
              <w:t>Méthodologie des tests automatiques</w:t>
            </w:r>
            <w:r>
              <w:rPr>
                <w:noProof/>
                <w:webHidden/>
              </w:rPr>
              <w:tab/>
            </w:r>
            <w:r>
              <w:rPr>
                <w:noProof/>
                <w:webHidden/>
              </w:rPr>
              <w:fldChar w:fldCharType="begin"/>
            </w:r>
            <w:r>
              <w:rPr>
                <w:noProof/>
                <w:webHidden/>
              </w:rPr>
              <w:instrText xml:space="preserve"> PAGEREF _Toc9860554 \h </w:instrText>
            </w:r>
            <w:r>
              <w:rPr>
                <w:noProof/>
                <w:webHidden/>
              </w:rPr>
            </w:r>
            <w:r>
              <w:rPr>
                <w:noProof/>
                <w:webHidden/>
              </w:rPr>
              <w:fldChar w:fldCharType="separate"/>
            </w:r>
            <w:r w:rsidR="00C933CD">
              <w:rPr>
                <w:noProof/>
                <w:webHidden/>
              </w:rPr>
              <w:t>3</w:t>
            </w:r>
            <w:r>
              <w:rPr>
                <w:noProof/>
                <w:webHidden/>
              </w:rPr>
              <w:fldChar w:fldCharType="end"/>
            </w:r>
          </w:hyperlink>
        </w:p>
        <w:p w14:paraId="549FC588" w14:textId="6B0ED3A9" w:rsidR="001F068E" w:rsidRDefault="001F068E">
          <w:pPr>
            <w:pStyle w:val="TM2"/>
            <w:tabs>
              <w:tab w:val="left" w:pos="880"/>
              <w:tab w:val="right" w:leader="dot" w:pos="9060"/>
            </w:tabs>
            <w:rPr>
              <w:rFonts w:eastAsiaTheme="minorEastAsia"/>
              <w:noProof/>
              <w:lang w:eastAsia="fr-FR"/>
            </w:rPr>
          </w:pPr>
          <w:hyperlink w:anchor="_Toc9860555" w:history="1">
            <w:r w:rsidRPr="002E013F">
              <w:rPr>
                <w:rStyle w:val="Lienhypertexte"/>
                <w:noProof/>
              </w:rPr>
              <w:t>2.2</w:t>
            </w:r>
            <w:r>
              <w:rPr>
                <w:rFonts w:eastAsiaTheme="minorEastAsia"/>
                <w:noProof/>
                <w:lang w:eastAsia="fr-FR"/>
              </w:rPr>
              <w:tab/>
            </w:r>
            <w:r w:rsidRPr="002E013F">
              <w:rPr>
                <w:rStyle w:val="Lienhypertexte"/>
                <w:noProof/>
              </w:rPr>
              <w:t>Méthodologie des tests manuels</w:t>
            </w:r>
            <w:r>
              <w:rPr>
                <w:noProof/>
                <w:webHidden/>
              </w:rPr>
              <w:tab/>
            </w:r>
            <w:r>
              <w:rPr>
                <w:noProof/>
                <w:webHidden/>
              </w:rPr>
              <w:fldChar w:fldCharType="begin"/>
            </w:r>
            <w:r>
              <w:rPr>
                <w:noProof/>
                <w:webHidden/>
              </w:rPr>
              <w:instrText xml:space="preserve"> PAGEREF _Toc9860555 \h </w:instrText>
            </w:r>
            <w:r>
              <w:rPr>
                <w:noProof/>
                <w:webHidden/>
              </w:rPr>
            </w:r>
            <w:r>
              <w:rPr>
                <w:noProof/>
                <w:webHidden/>
              </w:rPr>
              <w:fldChar w:fldCharType="separate"/>
            </w:r>
            <w:r w:rsidR="00C933CD">
              <w:rPr>
                <w:noProof/>
                <w:webHidden/>
              </w:rPr>
              <w:t>4</w:t>
            </w:r>
            <w:r>
              <w:rPr>
                <w:noProof/>
                <w:webHidden/>
              </w:rPr>
              <w:fldChar w:fldCharType="end"/>
            </w:r>
          </w:hyperlink>
        </w:p>
        <w:p w14:paraId="1069C97A" w14:textId="1093ED8B" w:rsidR="001F068E" w:rsidRDefault="001F068E">
          <w:pPr>
            <w:pStyle w:val="TM3"/>
            <w:tabs>
              <w:tab w:val="left" w:pos="1320"/>
              <w:tab w:val="right" w:leader="dot" w:pos="9060"/>
            </w:tabs>
            <w:rPr>
              <w:rFonts w:eastAsiaTheme="minorEastAsia"/>
              <w:noProof/>
              <w:lang w:eastAsia="fr-FR"/>
            </w:rPr>
          </w:pPr>
          <w:hyperlink w:anchor="_Toc9860556" w:history="1">
            <w:r w:rsidRPr="002E013F">
              <w:rPr>
                <w:rStyle w:val="Lienhypertexte"/>
                <w:noProof/>
              </w:rPr>
              <w:t>2.2.1</w:t>
            </w:r>
            <w:r>
              <w:rPr>
                <w:rFonts w:eastAsiaTheme="minorEastAsia"/>
                <w:noProof/>
                <w:lang w:eastAsia="fr-FR"/>
              </w:rPr>
              <w:tab/>
            </w:r>
            <w:r w:rsidRPr="002E013F">
              <w:rPr>
                <w:rStyle w:val="Lienhypertexte"/>
                <w:noProof/>
              </w:rPr>
              <w:t>Conformité des éléments d’interface</w:t>
            </w:r>
            <w:r>
              <w:rPr>
                <w:noProof/>
                <w:webHidden/>
              </w:rPr>
              <w:tab/>
            </w:r>
            <w:r>
              <w:rPr>
                <w:noProof/>
                <w:webHidden/>
              </w:rPr>
              <w:fldChar w:fldCharType="begin"/>
            </w:r>
            <w:r>
              <w:rPr>
                <w:noProof/>
                <w:webHidden/>
              </w:rPr>
              <w:instrText xml:space="preserve"> PAGEREF _Toc9860556 \h </w:instrText>
            </w:r>
            <w:r>
              <w:rPr>
                <w:noProof/>
                <w:webHidden/>
              </w:rPr>
            </w:r>
            <w:r>
              <w:rPr>
                <w:noProof/>
                <w:webHidden/>
              </w:rPr>
              <w:fldChar w:fldCharType="separate"/>
            </w:r>
            <w:r w:rsidR="00C933CD">
              <w:rPr>
                <w:noProof/>
                <w:webHidden/>
              </w:rPr>
              <w:t>5</w:t>
            </w:r>
            <w:r>
              <w:rPr>
                <w:noProof/>
                <w:webHidden/>
              </w:rPr>
              <w:fldChar w:fldCharType="end"/>
            </w:r>
          </w:hyperlink>
        </w:p>
        <w:p w14:paraId="45630358" w14:textId="7F45CE14" w:rsidR="001F068E" w:rsidRDefault="001F068E">
          <w:pPr>
            <w:pStyle w:val="TM3"/>
            <w:tabs>
              <w:tab w:val="left" w:pos="1320"/>
              <w:tab w:val="right" w:leader="dot" w:pos="9060"/>
            </w:tabs>
            <w:rPr>
              <w:rFonts w:eastAsiaTheme="minorEastAsia"/>
              <w:noProof/>
              <w:lang w:eastAsia="fr-FR"/>
            </w:rPr>
          </w:pPr>
          <w:hyperlink w:anchor="_Toc9860557" w:history="1">
            <w:r w:rsidRPr="002E013F">
              <w:rPr>
                <w:rStyle w:val="Lienhypertexte"/>
                <w:noProof/>
              </w:rPr>
              <w:t>2.2.2</w:t>
            </w:r>
            <w:r>
              <w:rPr>
                <w:rFonts w:eastAsiaTheme="minorEastAsia"/>
                <w:noProof/>
                <w:lang w:eastAsia="fr-FR"/>
              </w:rPr>
              <w:tab/>
            </w:r>
            <w:r w:rsidRPr="002E013F">
              <w:rPr>
                <w:rStyle w:val="Lienhypertexte"/>
                <w:noProof/>
              </w:rPr>
              <w:t>Présence et pertinence des fonctionnalités</w:t>
            </w:r>
            <w:r>
              <w:rPr>
                <w:noProof/>
                <w:webHidden/>
              </w:rPr>
              <w:tab/>
            </w:r>
            <w:r>
              <w:rPr>
                <w:noProof/>
                <w:webHidden/>
              </w:rPr>
              <w:fldChar w:fldCharType="begin"/>
            </w:r>
            <w:r>
              <w:rPr>
                <w:noProof/>
                <w:webHidden/>
              </w:rPr>
              <w:instrText xml:space="preserve"> PAGEREF _Toc9860557 \h </w:instrText>
            </w:r>
            <w:r>
              <w:rPr>
                <w:noProof/>
                <w:webHidden/>
              </w:rPr>
            </w:r>
            <w:r>
              <w:rPr>
                <w:noProof/>
                <w:webHidden/>
              </w:rPr>
              <w:fldChar w:fldCharType="separate"/>
            </w:r>
            <w:r w:rsidR="00C933CD">
              <w:rPr>
                <w:noProof/>
                <w:webHidden/>
              </w:rPr>
              <w:t>17</w:t>
            </w:r>
            <w:r>
              <w:rPr>
                <w:noProof/>
                <w:webHidden/>
              </w:rPr>
              <w:fldChar w:fldCharType="end"/>
            </w:r>
          </w:hyperlink>
        </w:p>
        <w:p w14:paraId="02841F63" w14:textId="7A9E77E4" w:rsidR="001F068E" w:rsidRDefault="001F068E">
          <w:pPr>
            <w:pStyle w:val="TM3"/>
            <w:tabs>
              <w:tab w:val="left" w:pos="1320"/>
              <w:tab w:val="right" w:leader="dot" w:pos="9060"/>
            </w:tabs>
            <w:rPr>
              <w:rFonts w:eastAsiaTheme="minorEastAsia"/>
              <w:noProof/>
              <w:lang w:eastAsia="fr-FR"/>
            </w:rPr>
          </w:pPr>
          <w:hyperlink w:anchor="_Toc9860558" w:history="1">
            <w:r w:rsidRPr="002E013F">
              <w:rPr>
                <w:rStyle w:val="Lienhypertexte"/>
                <w:noProof/>
              </w:rPr>
              <w:t>2.2.3</w:t>
            </w:r>
            <w:r>
              <w:rPr>
                <w:rFonts w:eastAsiaTheme="minorEastAsia"/>
                <w:noProof/>
                <w:lang w:eastAsia="fr-FR"/>
              </w:rPr>
              <w:tab/>
            </w:r>
            <w:r w:rsidRPr="002E013F">
              <w:rPr>
                <w:rStyle w:val="Lienhypertexte"/>
                <w:noProof/>
              </w:rPr>
              <w:t>Accessibilité et utilisabilité</w:t>
            </w:r>
            <w:r>
              <w:rPr>
                <w:noProof/>
                <w:webHidden/>
              </w:rPr>
              <w:tab/>
            </w:r>
            <w:r>
              <w:rPr>
                <w:noProof/>
                <w:webHidden/>
              </w:rPr>
              <w:fldChar w:fldCharType="begin"/>
            </w:r>
            <w:r>
              <w:rPr>
                <w:noProof/>
                <w:webHidden/>
              </w:rPr>
              <w:instrText xml:space="preserve"> PAGEREF _Toc9860558 \h </w:instrText>
            </w:r>
            <w:r>
              <w:rPr>
                <w:noProof/>
                <w:webHidden/>
              </w:rPr>
            </w:r>
            <w:r>
              <w:rPr>
                <w:noProof/>
                <w:webHidden/>
              </w:rPr>
              <w:fldChar w:fldCharType="separate"/>
            </w:r>
            <w:r w:rsidR="00C933CD">
              <w:rPr>
                <w:noProof/>
                <w:webHidden/>
              </w:rPr>
              <w:t>31</w:t>
            </w:r>
            <w:r>
              <w:rPr>
                <w:noProof/>
                <w:webHidden/>
              </w:rPr>
              <w:fldChar w:fldCharType="end"/>
            </w:r>
          </w:hyperlink>
        </w:p>
        <w:p w14:paraId="21B4D955" w14:textId="056C5A2D" w:rsidR="001F068E" w:rsidRDefault="001F068E">
          <w:pPr>
            <w:pStyle w:val="TM1"/>
            <w:tabs>
              <w:tab w:val="left" w:pos="440"/>
            </w:tabs>
            <w:rPr>
              <w:rFonts w:eastAsiaTheme="minorEastAsia"/>
              <w:noProof/>
              <w:lang w:eastAsia="fr-FR"/>
            </w:rPr>
          </w:pPr>
          <w:hyperlink w:anchor="_Toc9860559" w:history="1">
            <w:r w:rsidRPr="002E013F">
              <w:rPr>
                <w:rStyle w:val="Lienhypertexte"/>
                <w:noProof/>
              </w:rPr>
              <w:t>3</w:t>
            </w:r>
            <w:r>
              <w:rPr>
                <w:rFonts w:eastAsiaTheme="minorEastAsia"/>
                <w:noProof/>
                <w:lang w:eastAsia="fr-FR"/>
              </w:rPr>
              <w:tab/>
            </w:r>
            <w:r w:rsidRPr="001F068E">
              <w:rPr>
                <w:rStyle w:val="Lienhypertexte"/>
                <w:rFonts w:ascii="Arial" w:hAnsi="Arial" w:cs="Arial"/>
                <w:bCs/>
                <w:noProof/>
              </w:rPr>
              <w:t>Glossaire</w:t>
            </w:r>
            <w:r>
              <w:rPr>
                <w:noProof/>
                <w:webHidden/>
              </w:rPr>
              <w:tab/>
            </w:r>
            <w:r>
              <w:rPr>
                <w:noProof/>
                <w:webHidden/>
              </w:rPr>
              <w:fldChar w:fldCharType="begin"/>
            </w:r>
            <w:r>
              <w:rPr>
                <w:noProof/>
                <w:webHidden/>
              </w:rPr>
              <w:instrText xml:space="preserve"> PAGEREF _Toc9860559 \h </w:instrText>
            </w:r>
            <w:r>
              <w:rPr>
                <w:noProof/>
                <w:webHidden/>
              </w:rPr>
            </w:r>
            <w:r>
              <w:rPr>
                <w:noProof/>
                <w:webHidden/>
              </w:rPr>
              <w:fldChar w:fldCharType="separate"/>
            </w:r>
            <w:r w:rsidR="00C933CD">
              <w:rPr>
                <w:noProof/>
                <w:webHidden/>
              </w:rPr>
              <w:t>36</w:t>
            </w:r>
            <w:r>
              <w:rPr>
                <w:noProof/>
                <w:webHidden/>
              </w:rPr>
              <w:fldChar w:fldCharType="end"/>
            </w:r>
          </w:hyperlink>
        </w:p>
        <w:p w14:paraId="38EDDCD8" w14:textId="000E872F" w:rsidR="00C414C3" w:rsidRDefault="007C3253" w:rsidP="0010071E">
          <w:r>
            <w:rPr>
              <w:b/>
              <w:bCs/>
            </w:rPr>
            <w:fldChar w:fldCharType="end"/>
          </w:r>
        </w:p>
      </w:sdtContent>
    </w:sdt>
    <w:p w14:paraId="183E1028" w14:textId="77777777" w:rsidR="00C414C3" w:rsidRDefault="00C414C3">
      <w:r>
        <w:br w:type="page"/>
      </w:r>
      <w:bookmarkStart w:id="1" w:name="_GoBack"/>
      <w:bookmarkEnd w:id="1"/>
    </w:p>
    <w:p w14:paraId="50872AC9" w14:textId="0D6F090D" w:rsidR="0034128C" w:rsidRDefault="0034128C" w:rsidP="0034128C">
      <w:pPr>
        <w:pStyle w:val="Titre1"/>
      </w:pPr>
      <w:bookmarkStart w:id="2" w:name="_Toc9860552"/>
      <w:r>
        <w:lastRenderedPageBreak/>
        <w:t>Objectifs</w:t>
      </w:r>
      <w:r w:rsidR="004B5E1F">
        <w:t xml:space="preserve"> du baromètre</w:t>
      </w:r>
      <w:bookmarkEnd w:id="2"/>
      <w:r>
        <w:t xml:space="preserve"> </w:t>
      </w:r>
    </w:p>
    <w:p w14:paraId="7B8E78B0" w14:textId="4EC6BC6C" w:rsidR="00F01837" w:rsidRDefault="0034128C" w:rsidP="0034128C">
      <w:r>
        <w:t xml:space="preserve">La Direction générale des </w:t>
      </w:r>
      <w:r w:rsidR="00C57D3D">
        <w:t>m</w:t>
      </w:r>
      <w:r>
        <w:t xml:space="preserve">édias et des </w:t>
      </w:r>
      <w:r w:rsidR="00C57D3D">
        <w:t>i</w:t>
      </w:r>
      <w:r>
        <w:t xml:space="preserve">ndustries culturelles (DGMIC), </w:t>
      </w:r>
      <w:r w:rsidR="00C57D3D">
        <w:t>S</w:t>
      </w:r>
      <w:r>
        <w:t xml:space="preserve">ervice du livre et de la lecture (SLL), dans le cadre de ses missions d’évaluation dans le domaine de la lecture publique et de contribution à la modernisation des bibliothèques et médiathèques, évalue le niveau de prise en compte du RGAA (Référentiel Général d’Accessibilité pour les Administrations) et mesure régulièrement l’évolution de sa prise en compte par les bibliothèques de lecture publique au travers du Baromètre de l’accessibilité numérique en lecture publique. </w:t>
      </w:r>
    </w:p>
    <w:p w14:paraId="25AFD316" w14:textId="1A57709F" w:rsidR="0034128C" w:rsidRDefault="00C57D3D" w:rsidP="0034128C">
      <w:r>
        <w:t>Cet outil d’évaluation a été conduit pour la première fois</w:t>
      </w:r>
      <w:r w:rsidR="0034128C">
        <w:t xml:space="preserve"> en 2014 par Tosca Consultants, en lien avec la Fédération des Utilisateurs de Logiciels pour Bibliothèques, Information &amp; Documentation (FULBI), l’association Réseau Carel, la Bibliothèque nationale de France, la Bibliothèque publique d’information, l’association Valentin Haüy et l’association BrailleNet. </w:t>
      </w:r>
    </w:p>
    <w:p w14:paraId="35CEAC10" w14:textId="55ABE8CB" w:rsidR="0034128C" w:rsidRDefault="0034128C" w:rsidP="0034128C">
      <w:r>
        <w:t xml:space="preserve">Il permet de souligner un certain nombre de bonnes pratiques et d’identifier les points d’amélioration quant à l’accessibilité </w:t>
      </w:r>
      <w:r w:rsidR="00C57D3D">
        <w:t xml:space="preserve">numérique </w:t>
      </w:r>
      <w:r>
        <w:t xml:space="preserve">des bibliothèques de lecture publique. </w:t>
      </w:r>
      <w:r w:rsidR="003F054C">
        <w:t xml:space="preserve">L’établissement du Baromètre procède de la mise en place d’un </w:t>
      </w:r>
      <w:r>
        <w:t>protocole de vérification des sites web de bibliothèque</w:t>
      </w:r>
      <w:r w:rsidR="00C57D3D">
        <w:t>. Ce protocole reste le même,</w:t>
      </w:r>
      <w:r>
        <w:t xml:space="preserve"> quel que soit l’âge, la localisation géographique, le type de handicap ou le type d’accès au numérique</w:t>
      </w:r>
      <w:r w:rsidR="00C57D3D">
        <w:t xml:space="preserve"> de l’usager qui navigue dessus</w:t>
      </w:r>
      <w:r>
        <w:t>.</w:t>
      </w:r>
    </w:p>
    <w:p w14:paraId="3B146431" w14:textId="16657A3F" w:rsidR="00F01837" w:rsidRDefault="00F01837" w:rsidP="00F01837">
      <w:r>
        <w:t xml:space="preserve">Cette troisième édition du </w:t>
      </w:r>
      <w:r w:rsidR="00C57D3D">
        <w:t>B</w:t>
      </w:r>
      <w:r>
        <w:t>aromètre de l’accessibilité numérique en lecture publique comporte</w:t>
      </w:r>
      <w:r w:rsidR="00C57D3D">
        <w:t xml:space="preserve"> </w:t>
      </w:r>
      <w:r>
        <w:t>trois volets :</w:t>
      </w:r>
    </w:p>
    <w:p w14:paraId="656A8C93" w14:textId="77777777" w:rsidR="00F01837" w:rsidRPr="00EA53CA" w:rsidRDefault="00F01837" w:rsidP="00EA53CA">
      <w:pPr>
        <w:pStyle w:val="Corpsdetexte"/>
      </w:pPr>
      <w:r w:rsidRPr="00EA53CA">
        <w:t>Premier volet : baromètre de l’accessibilité des sites web et portails de bibliothèques ;</w:t>
      </w:r>
    </w:p>
    <w:p w14:paraId="51D8F88E" w14:textId="3F0E9FCB" w:rsidR="00F01837" w:rsidRPr="00EA53CA" w:rsidRDefault="00F01837" w:rsidP="00EA53CA">
      <w:pPr>
        <w:pStyle w:val="Corpsdetexte"/>
      </w:pPr>
      <w:r w:rsidRPr="00EA53CA">
        <w:t xml:space="preserve">Deuxième volet : baromètre de l’accessibilité des OPAC (online public </w:t>
      </w:r>
      <w:proofErr w:type="spellStart"/>
      <w:r w:rsidRPr="00EA53CA">
        <w:t>access</w:t>
      </w:r>
      <w:proofErr w:type="spellEnd"/>
      <w:r w:rsidRPr="00EA53CA">
        <w:t xml:space="preserve"> </w:t>
      </w:r>
      <w:proofErr w:type="spellStart"/>
      <w:r w:rsidRPr="00EA53CA">
        <w:t>catalog</w:t>
      </w:r>
      <w:proofErr w:type="spellEnd"/>
      <w:r w:rsidRPr="00EA53CA">
        <w:t>, interfaces publiques des catalogues de bibliothèque) ;</w:t>
      </w:r>
    </w:p>
    <w:p w14:paraId="0837244C" w14:textId="3C71A544" w:rsidR="00F01837" w:rsidRPr="00EA53CA" w:rsidRDefault="00F01837" w:rsidP="00EA53CA">
      <w:pPr>
        <w:pStyle w:val="Corpsdetexte"/>
      </w:pPr>
      <w:r w:rsidRPr="00EA53CA">
        <w:t xml:space="preserve">Troisième volet : baromètre de l’accessibilité des </w:t>
      </w:r>
      <w:r w:rsidR="00C57D3D" w:rsidRPr="00EA53CA">
        <w:t xml:space="preserve">plateformes de </w:t>
      </w:r>
      <w:r w:rsidRPr="00EA53CA">
        <w:t>ressources numériques.</w:t>
      </w:r>
    </w:p>
    <w:p w14:paraId="1FFE7F29" w14:textId="08574499" w:rsidR="00127F5D" w:rsidRDefault="007C3253" w:rsidP="008B5CFB">
      <w:pPr>
        <w:pStyle w:val="Titre1"/>
      </w:pPr>
      <w:bookmarkStart w:id="3" w:name="_Toc9860553"/>
      <w:r>
        <w:lastRenderedPageBreak/>
        <w:t>Objectifs du document de méthodologie</w:t>
      </w:r>
      <w:bookmarkEnd w:id="3"/>
      <w:r>
        <w:t xml:space="preserve"> </w:t>
      </w:r>
    </w:p>
    <w:p w14:paraId="73EA5B77" w14:textId="5489F914" w:rsidR="007C3253" w:rsidRDefault="007C3253" w:rsidP="001D45E4">
      <w:r>
        <w:t xml:space="preserve">Les analyses ont </w:t>
      </w:r>
      <w:r w:rsidR="004019AC">
        <w:t xml:space="preserve">été </w:t>
      </w:r>
      <w:r>
        <w:t xml:space="preserve">effectuées dans les 3 volets du baromètre en suivant la même méthodologie. </w:t>
      </w:r>
      <w:r w:rsidR="003C320E">
        <w:t xml:space="preserve">Celle-ci </w:t>
      </w:r>
      <w:r>
        <w:t>a été adaptée en fonction du scénario à réaliser, c’est-à-dire que certains tests n’ont pas été effectués dans tous les volets.</w:t>
      </w:r>
    </w:p>
    <w:p w14:paraId="0B8E3B31" w14:textId="721D46F3" w:rsidR="00127F5D" w:rsidRDefault="007100F8" w:rsidP="00127F5D">
      <w:r>
        <w:t xml:space="preserve">L’analyse </w:t>
      </w:r>
      <w:r w:rsidR="00127F5D" w:rsidRPr="008E0CF4">
        <w:t>se fonde sur une double approche</w:t>
      </w:r>
      <w:r w:rsidR="00127F5D">
        <w:t xml:space="preserve"> : </w:t>
      </w:r>
    </w:p>
    <w:p w14:paraId="6A819087" w14:textId="15DA6A05" w:rsidR="00127F5D" w:rsidRDefault="00721F3F" w:rsidP="00475D8F">
      <w:pPr>
        <w:pStyle w:val="Corpsdetexte"/>
      </w:pPr>
      <w:r>
        <w:t>M</w:t>
      </w:r>
      <w:r w:rsidR="00127F5D" w:rsidRPr="008E0CF4">
        <w:t>anuelle (par le recours à plusieurs experts en accessibilité)</w:t>
      </w:r>
      <w:r w:rsidR="0013365D">
        <w:t> ;</w:t>
      </w:r>
    </w:p>
    <w:p w14:paraId="0792810F" w14:textId="6837DB8D" w:rsidR="00127F5D" w:rsidRDefault="00721F3F" w:rsidP="00475D8F">
      <w:pPr>
        <w:pStyle w:val="Corpsdetexte"/>
      </w:pPr>
      <w:r>
        <w:t>A</w:t>
      </w:r>
      <w:r w:rsidR="00127F5D">
        <w:t>utomatique (</w:t>
      </w:r>
      <w:r w:rsidR="00127F5D" w:rsidRPr="008E0CF4">
        <w:t xml:space="preserve">par le biais </w:t>
      </w:r>
      <w:r w:rsidR="00127F5D">
        <w:t xml:space="preserve">d’une solution d’automatisation des tests d’accessibilité : </w:t>
      </w:r>
      <w:proofErr w:type="spellStart"/>
      <w:r w:rsidR="00127F5D">
        <w:t>Tanaguru</w:t>
      </w:r>
      <w:proofErr w:type="spellEnd"/>
      <w:r w:rsidR="00127F5D">
        <w:t>)</w:t>
      </w:r>
      <w:r w:rsidR="0013365D">
        <w:t>.</w:t>
      </w:r>
    </w:p>
    <w:p w14:paraId="41EE930E" w14:textId="030AF66F" w:rsidR="007C3253" w:rsidRDefault="007C3253" w:rsidP="00475D8F">
      <w:r>
        <w:t xml:space="preserve">Ce document détaille les différents tests qui ont été effectués, ainsi que le système de </w:t>
      </w:r>
      <w:r w:rsidR="004019AC">
        <w:t>notation</w:t>
      </w:r>
      <w:r>
        <w:t>.</w:t>
      </w:r>
    </w:p>
    <w:p w14:paraId="2A779655" w14:textId="0645F7AF" w:rsidR="00861936" w:rsidRDefault="00861936" w:rsidP="00CC16BB">
      <w:pPr>
        <w:pStyle w:val="Titre2"/>
      </w:pPr>
      <w:bookmarkStart w:id="4" w:name="_Ref5696659"/>
      <w:bookmarkStart w:id="5" w:name="_Toc9860554"/>
      <w:r>
        <w:t xml:space="preserve">Méthodologie des tests </w:t>
      </w:r>
      <w:r w:rsidR="00013BFE">
        <w:t>automatiques</w:t>
      </w:r>
      <w:bookmarkEnd w:id="4"/>
      <w:bookmarkEnd w:id="5"/>
    </w:p>
    <w:p w14:paraId="453BB264" w14:textId="1AF87E1B" w:rsidR="00013BFE" w:rsidRDefault="00013BFE" w:rsidP="00013BFE">
      <w:r>
        <w:t xml:space="preserve">Le scénario de navigation a été transposé dans la </w:t>
      </w:r>
      <w:r w:rsidRPr="00BC0311">
        <w:t xml:space="preserve">solution d’automatisation des tests d’accessibilité </w:t>
      </w:r>
      <w:proofErr w:type="spellStart"/>
      <w:r>
        <w:t>Tanaguru</w:t>
      </w:r>
      <w:proofErr w:type="spellEnd"/>
      <w:r>
        <w:t>.</w:t>
      </w:r>
      <w:r w:rsidR="00E53EBD">
        <w:t xml:space="preserve"> </w:t>
      </w:r>
      <w:r>
        <w:t xml:space="preserve">Les pages sur lesquelles Pierre navigue </w:t>
      </w:r>
      <w:r w:rsidR="00E53EBD">
        <w:t>sont analysées par l’outil.</w:t>
      </w:r>
    </w:p>
    <w:p w14:paraId="6BBB3C52" w14:textId="68769453" w:rsidR="003060D8" w:rsidRDefault="00BD74D7" w:rsidP="00CF254A">
      <w:r>
        <w:rPr>
          <w:noProof/>
          <w:lang w:eastAsia="fr-FR"/>
        </w:rPr>
        <w:drawing>
          <wp:anchor distT="0" distB="0" distL="114300" distR="114300" simplePos="0" relativeHeight="251658276" behindDoc="0" locked="0" layoutInCell="1" allowOverlap="1" wp14:anchorId="228E3E7B" wp14:editId="2A21C3EB">
            <wp:simplePos x="0" y="0"/>
            <wp:positionH relativeFrom="column">
              <wp:posOffset>4138</wp:posOffset>
            </wp:positionH>
            <wp:positionV relativeFrom="paragraph">
              <wp:posOffset>-4363</wp:posOffset>
            </wp:positionV>
            <wp:extent cx="1479600" cy="1317600"/>
            <wp:effectExtent l="0" t="0" r="6350" b="0"/>
            <wp:wrapSquare wrapText="bothSides"/>
            <wp:docPr id="17" name="Image 17">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9600" cy="131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7" w:history="1">
        <w:proofErr w:type="spellStart"/>
        <w:r w:rsidRPr="003C320E">
          <w:rPr>
            <w:rStyle w:val="Lienhypertexte"/>
          </w:rPr>
          <w:t>Tanaguru</w:t>
        </w:r>
        <w:proofErr w:type="spellEnd"/>
      </w:hyperlink>
      <w:r>
        <w:t xml:space="preserve"> est un outil</w:t>
      </w:r>
      <w:r w:rsidR="009A0B80">
        <w:t xml:space="preserve"> </w:t>
      </w:r>
      <w:r w:rsidR="00C36B61">
        <w:t>Open source édité par la Société Océane</w:t>
      </w:r>
      <w:r w:rsidR="00E92733">
        <w:t xml:space="preserve"> </w:t>
      </w:r>
      <w:r w:rsidR="00C36B61">
        <w:t>Consulting. Cet outil permet d’audit</w:t>
      </w:r>
      <w:r w:rsidR="003060D8">
        <w:t xml:space="preserve">er automatiquement le niveau d’accessibilité d’une page web ou d’un parcours utilisateur. </w:t>
      </w:r>
      <w:proofErr w:type="spellStart"/>
      <w:r w:rsidR="003060D8">
        <w:t>Tanaguru</w:t>
      </w:r>
      <w:proofErr w:type="spellEnd"/>
      <w:r w:rsidR="003060D8">
        <w:t xml:space="preserve"> avait déjà été utilisé dans la première version du</w:t>
      </w:r>
      <w:r w:rsidR="00E92733">
        <w:t xml:space="preserve"> </w:t>
      </w:r>
      <w:r w:rsidR="003060D8">
        <w:t xml:space="preserve">baromètre </w:t>
      </w:r>
      <w:r w:rsidR="003060D8" w:rsidRPr="009E2C23">
        <w:t>en 201</w:t>
      </w:r>
      <w:r w:rsidR="00CA5BCC" w:rsidRPr="009E2C23">
        <w:t>4</w:t>
      </w:r>
      <w:r w:rsidR="003060D8" w:rsidRPr="009E2C23">
        <w:t>.</w:t>
      </w:r>
    </w:p>
    <w:p w14:paraId="3E135590" w14:textId="77777777" w:rsidR="004A3FD5" w:rsidRDefault="004A3FD5">
      <w:pPr>
        <w:spacing w:line="259" w:lineRule="auto"/>
      </w:pPr>
    </w:p>
    <w:p w14:paraId="3AF82027" w14:textId="4C2550CD" w:rsidR="00C716E4" w:rsidRDefault="00C716E4" w:rsidP="00475D8F">
      <w:r>
        <w:rPr>
          <w:rStyle w:val="normaltextrun"/>
          <w:rFonts w:ascii="Arial" w:hAnsi="Arial" w:cs="Arial"/>
          <w:b/>
          <w:bCs/>
        </w:rPr>
        <w:t xml:space="preserve">Le Score </w:t>
      </w:r>
      <w:proofErr w:type="spellStart"/>
      <w:r>
        <w:rPr>
          <w:rStyle w:val="normaltextrun"/>
          <w:rFonts w:ascii="Arial" w:hAnsi="Arial" w:cs="Arial"/>
          <w:b/>
          <w:bCs/>
        </w:rPr>
        <w:t>Tanaguru</w:t>
      </w:r>
      <w:proofErr w:type="spellEnd"/>
      <w:r>
        <w:rPr>
          <w:rStyle w:val="normaltextrun"/>
          <w:rFonts w:ascii="Arial" w:hAnsi="Arial" w:cs="Arial"/>
        </w:rPr>
        <w:t xml:space="preserve"> est calculé sur la base du ratio entre les tests validés sur l’ensemble des tests validés et invalidés. </w:t>
      </w:r>
      <w:r w:rsidR="003F054C">
        <w:rPr>
          <w:rStyle w:val="normaltextrun"/>
          <w:rFonts w:ascii="Arial" w:hAnsi="Arial" w:cs="Arial"/>
        </w:rPr>
        <w:t xml:space="preserve">La note traduit donc </w:t>
      </w:r>
      <w:r>
        <w:rPr>
          <w:rStyle w:val="normaltextrun"/>
          <w:rFonts w:ascii="Arial" w:hAnsi="Arial" w:cs="Arial"/>
        </w:rPr>
        <w:t>le rapport entre les tests validés et les tests décidables dans l’outil d’automatisation.</w:t>
      </w:r>
      <w:r>
        <w:rPr>
          <w:rStyle w:val="eop"/>
          <w:rFonts w:ascii="Arial" w:hAnsi="Arial" w:cs="Arial"/>
        </w:rPr>
        <w:t> </w:t>
      </w:r>
    </w:p>
    <w:p w14:paraId="5BF64737" w14:textId="77777777" w:rsidR="00C716E4" w:rsidRDefault="00C716E4" w:rsidP="00475D8F">
      <w:r>
        <w:rPr>
          <w:rStyle w:val="normaltextrun"/>
          <w:rFonts w:ascii="Arial" w:hAnsi="Arial" w:cs="Arial"/>
          <w:b/>
          <w:bCs/>
        </w:rPr>
        <w:t>Score</w:t>
      </w:r>
      <w:r>
        <w:rPr>
          <w:rStyle w:val="normaltextrun"/>
          <w:rFonts w:ascii="Arial" w:hAnsi="Arial" w:cs="Arial"/>
        </w:rPr>
        <w:t> = Tests validés / (Tests validés + tests invalidés) * 100</w:t>
      </w:r>
      <w:r>
        <w:rPr>
          <w:rStyle w:val="eop"/>
          <w:rFonts w:ascii="Arial" w:hAnsi="Arial" w:cs="Arial"/>
        </w:rPr>
        <w:t> </w:t>
      </w:r>
    </w:p>
    <w:p w14:paraId="1216FB06" w14:textId="31547922" w:rsidR="00C716E4" w:rsidRDefault="00C716E4" w:rsidP="00475D8F">
      <w:r>
        <w:rPr>
          <w:rStyle w:val="normaltextrun"/>
          <w:rFonts w:ascii="Arial" w:hAnsi="Arial" w:cs="Arial"/>
          <w:b/>
          <w:bCs/>
        </w:rPr>
        <w:t>Note :</w:t>
      </w:r>
      <w:r>
        <w:rPr>
          <w:rStyle w:val="normaltextrun"/>
          <w:rFonts w:ascii="Arial" w:hAnsi="Arial" w:cs="Arial"/>
        </w:rPr>
        <w:t xml:space="preserve"> les outils d’automatisation </w:t>
      </w:r>
      <w:r w:rsidR="003C320E">
        <w:rPr>
          <w:rStyle w:val="normaltextrun"/>
          <w:rFonts w:ascii="Arial" w:hAnsi="Arial" w:cs="Arial"/>
        </w:rPr>
        <w:t xml:space="preserve">ne </w:t>
      </w:r>
      <w:r>
        <w:rPr>
          <w:rStyle w:val="normaltextrun"/>
          <w:rFonts w:ascii="Arial" w:hAnsi="Arial" w:cs="Arial"/>
        </w:rPr>
        <w:t xml:space="preserve">permettent d’évaluer qu’une partie </w:t>
      </w:r>
      <w:r w:rsidR="003F054C">
        <w:rPr>
          <w:rStyle w:val="normaltextrun"/>
          <w:rFonts w:ascii="Arial" w:hAnsi="Arial" w:cs="Arial"/>
        </w:rPr>
        <w:t xml:space="preserve">réduite </w:t>
      </w:r>
      <w:r>
        <w:rPr>
          <w:rStyle w:val="normaltextrun"/>
          <w:rFonts w:ascii="Arial" w:hAnsi="Arial" w:cs="Arial"/>
        </w:rPr>
        <w:t xml:space="preserve">des tests de conformité du RGAA 3 2017. </w:t>
      </w:r>
      <w:r w:rsidR="003C320E">
        <w:rPr>
          <w:rStyle w:val="normaltextrun"/>
          <w:rFonts w:ascii="Arial" w:hAnsi="Arial" w:cs="Arial"/>
        </w:rPr>
        <w:t xml:space="preserve">Par exemple, cet outil </w:t>
      </w:r>
      <w:r>
        <w:rPr>
          <w:rStyle w:val="normaltextrun"/>
          <w:rFonts w:ascii="Arial" w:hAnsi="Arial" w:cs="Arial"/>
        </w:rPr>
        <w:t xml:space="preserve">ne permet pas de </w:t>
      </w:r>
      <w:r w:rsidR="003C320E">
        <w:rPr>
          <w:rStyle w:val="normaltextrun"/>
          <w:rFonts w:ascii="Arial" w:hAnsi="Arial" w:cs="Arial"/>
        </w:rPr>
        <w:t xml:space="preserve">mesurer </w:t>
      </w:r>
      <w:r>
        <w:rPr>
          <w:rStyle w:val="normaltextrun"/>
          <w:rFonts w:ascii="Arial" w:hAnsi="Arial" w:cs="Arial"/>
        </w:rPr>
        <w:t xml:space="preserve">la compatibilité avec les lecteurs d’écran. C’est pour cela que </w:t>
      </w:r>
      <w:r w:rsidR="003C320E">
        <w:rPr>
          <w:rStyle w:val="normaltextrun"/>
          <w:rFonts w:ascii="Arial" w:hAnsi="Arial" w:cs="Arial"/>
        </w:rPr>
        <w:t xml:space="preserve">des </w:t>
      </w:r>
      <w:r>
        <w:rPr>
          <w:rStyle w:val="normaltextrun"/>
          <w:rFonts w:ascii="Arial" w:hAnsi="Arial" w:cs="Arial"/>
        </w:rPr>
        <w:t>tests manuels</w:t>
      </w:r>
      <w:r w:rsidR="003C320E">
        <w:rPr>
          <w:rStyle w:val="normaltextrun"/>
          <w:rFonts w:ascii="Arial" w:hAnsi="Arial" w:cs="Arial"/>
        </w:rPr>
        <w:t xml:space="preserve"> ont été introduits</w:t>
      </w:r>
      <w:r>
        <w:rPr>
          <w:rStyle w:val="normaltextrun"/>
          <w:rFonts w:ascii="Arial" w:hAnsi="Arial" w:cs="Arial"/>
        </w:rPr>
        <w:t xml:space="preserve"> dans l’édition du baromètre </w:t>
      </w:r>
      <w:r w:rsidR="003C320E">
        <w:rPr>
          <w:rStyle w:val="normaltextrun"/>
          <w:rFonts w:ascii="Arial" w:hAnsi="Arial" w:cs="Arial"/>
        </w:rPr>
        <w:t>2019</w:t>
      </w:r>
      <w:r>
        <w:rPr>
          <w:rStyle w:val="normaltextrun"/>
          <w:rFonts w:ascii="Arial" w:hAnsi="Arial" w:cs="Arial"/>
        </w:rPr>
        <w:t xml:space="preserve">. </w:t>
      </w:r>
      <w:r w:rsidR="0052318D">
        <w:rPr>
          <w:rStyle w:val="normaltextrun"/>
          <w:rFonts w:ascii="Arial" w:hAnsi="Arial" w:cs="Arial"/>
        </w:rPr>
        <w:t xml:space="preserve">D’autre part, </w:t>
      </w:r>
      <w:r>
        <w:rPr>
          <w:rStyle w:val="normaltextrun"/>
          <w:rFonts w:ascii="Arial" w:hAnsi="Arial" w:cs="Arial"/>
        </w:rPr>
        <w:t xml:space="preserve">le périmètre couvert par les outils d’automatisation de l’accessibilité numérique </w:t>
      </w:r>
      <w:r w:rsidR="003C320E">
        <w:rPr>
          <w:rStyle w:val="normaltextrun"/>
          <w:rFonts w:ascii="Arial" w:hAnsi="Arial" w:cs="Arial"/>
        </w:rPr>
        <w:t>n’</w:t>
      </w:r>
      <w:r>
        <w:rPr>
          <w:rStyle w:val="normaltextrun"/>
          <w:rFonts w:ascii="Arial" w:hAnsi="Arial" w:cs="Arial"/>
        </w:rPr>
        <w:t>est</w:t>
      </w:r>
      <w:r w:rsidR="003C320E">
        <w:rPr>
          <w:rStyle w:val="normaltextrun"/>
          <w:rFonts w:ascii="Arial" w:hAnsi="Arial" w:cs="Arial"/>
        </w:rPr>
        <w:t xml:space="preserve"> que</w:t>
      </w:r>
      <w:r>
        <w:rPr>
          <w:rStyle w:val="normaltextrun"/>
          <w:rFonts w:ascii="Arial" w:hAnsi="Arial" w:cs="Arial"/>
        </w:rPr>
        <w:t xml:space="preserve"> la première étape de la mise en conformité </w:t>
      </w:r>
      <w:r w:rsidR="003C320E">
        <w:rPr>
          <w:rStyle w:val="normaltextrun"/>
          <w:rFonts w:ascii="Arial" w:hAnsi="Arial" w:cs="Arial"/>
        </w:rPr>
        <w:t xml:space="preserve">d’un </w:t>
      </w:r>
      <w:r>
        <w:rPr>
          <w:rStyle w:val="normaltextrun"/>
          <w:rFonts w:ascii="Arial" w:hAnsi="Arial" w:cs="Arial"/>
        </w:rPr>
        <w:t>site</w:t>
      </w:r>
      <w:r w:rsidR="0059696B">
        <w:rPr>
          <w:rStyle w:val="eop"/>
          <w:rFonts w:ascii="Arial" w:hAnsi="Arial" w:cs="Arial"/>
        </w:rPr>
        <w:t xml:space="preserve"> : le score obtenu via l’outil </w:t>
      </w:r>
      <w:proofErr w:type="spellStart"/>
      <w:r w:rsidR="0059696B">
        <w:rPr>
          <w:rStyle w:val="eop"/>
          <w:rFonts w:ascii="Arial" w:hAnsi="Arial" w:cs="Arial"/>
        </w:rPr>
        <w:t>Tanaguru</w:t>
      </w:r>
      <w:proofErr w:type="spellEnd"/>
      <w:r w:rsidR="0059696B">
        <w:rPr>
          <w:rStyle w:val="eop"/>
          <w:rFonts w:ascii="Arial" w:hAnsi="Arial" w:cs="Arial"/>
        </w:rPr>
        <w:t xml:space="preserve"> donne</w:t>
      </w:r>
      <w:r w:rsidR="0052318D">
        <w:rPr>
          <w:rStyle w:val="eop"/>
          <w:rFonts w:ascii="Arial" w:hAnsi="Arial" w:cs="Arial"/>
        </w:rPr>
        <w:t>ra</w:t>
      </w:r>
      <w:r w:rsidR="0059696B">
        <w:rPr>
          <w:rStyle w:val="eop"/>
          <w:rFonts w:ascii="Arial" w:hAnsi="Arial" w:cs="Arial"/>
        </w:rPr>
        <w:t xml:space="preserve"> une première idée </w:t>
      </w:r>
      <w:r w:rsidR="0052318D">
        <w:rPr>
          <w:rStyle w:val="eop"/>
          <w:rFonts w:ascii="Arial" w:hAnsi="Arial" w:cs="Arial"/>
        </w:rPr>
        <w:t>du travail sur l’accessibilité numérique qui a pu être effectué.</w:t>
      </w:r>
    </w:p>
    <w:p w14:paraId="0A8A0179" w14:textId="09280C9C" w:rsidR="00A12798" w:rsidRDefault="00127F5D" w:rsidP="00CC16BB">
      <w:pPr>
        <w:pStyle w:val="Titre2"/>
      </w:pPr>
      <w:bookmarkStart w:id="6" w:name="_Toc9860555"/>
      <w:r>
        <w:lastRenderedPageBreak/>
        <w:t>Méthodologie</w:t>
      </w:r>
      <w:r w:rsidR="000649F5">
        <w:t xml:space="preserve"> des tests manuels</w:t>
      </w:r>
      <w:bookmarkEnd w:id="6"/>
    </w:p>
    <w:p w14:paraId="428EA1C0" w14:textId="78C01288" w:rsidR="003F054C" w:rsidRDefault="21DAA760" w:rsidP="000649F5">
      <w:r>
        <w:t>Pour les tests manuels</w:t>
      </w:r>
      <w:r w:rsidR="00DB4B03">
        <w:t>,</w:t>
      </w:r>
      <w:r w:rsidR="00500959">
        <w:t xml:space="preserve"> ont été</w:t>
      </w:r>
      <w:r>
        <w:t xml:space="preserve"> pris en compte les critères d’accessibilité </w:t>
      </w:r>
      <w:r w:rsidR="003F054C">
        <w:t>ayant</w:t>
      </w:r>
      <w:r w:rsidR="00876EEA">
        <w:t xml:space="preserve"> un</w:t>
      </w:r>
      <w:r>
        <w:t xml:space="preserve"> impact direct sur la navigation</w:t>
      </w:r>
      <w:r w:rsidR="008B7338">
        <w:t xml:space="preserve"> dans le site</w:t>
      </w:r>
      <w:r w:rsidR="00F9373A">
        <w:t>,</w:t>
      </w:r>
      <w:r>
        <w:t xml:space="preserve"> la restitution </w:t>
      </w:r>
      <w:r w:rsidR="00F9373A">
        <w:t xml:space="preserve">des informations </w:t>
      </w:r>
      <w:r>
        <w:t xml:space="preserve">par les lecteurs d’écran </w:t>
      </w:r>
      <w:r w:rsidR="008B7338">
        <w:t>ainsi que</w:t>
      </w:r>
      <w:r>
        <w:t xml:space="preserve"> la simplicité pour trouver les informations.</w:t>
      </w:r>
      <w:r w:rsidR="003F054C">
        <w:t xml:space="preserve"> </w:t>
      </w:r>
    </w:p>
    <w:p w14:paraId="28786E07" w14:textId="3B4338E0" w:rsidR="006708D0" w:rsidRDefault="007C3253" w:rsidP="00284ABA">
      <w:r w:rsidRPr="006E4DE4">
        <w:rPr>
          <w:noProof/>
          <w:color w:val="FFFF00"/>
          <w:lang w:eastAsia="fr-FR"/>
        </w:rPr>
        <mc:AlternateContent>
          <mc:Choice Requires="wps">
            <w:drawing>
              <wp:anchor distT="0" distB="0" distL="114300" distR="114300" simplePos="0" relativeHeight="251658240" behindDoc="1" locked="0" layoutInCell="1" allowOverlap="1" wp14:anchorId="3D35362C" wp14:editId="43AEF25E">
                <wp:simplePos x="0" y="0"/>
                <wp:positionH relativeFrom="margin">
                  <wp:posOffset>-158750</wp:posOffset>
                </wp:positionH>
                <wp:positionV relativeFrom="paragraph">
                  <wp:posOffset>-127000</wp:posOffset>
                </wp:positionV>
                <wp:extent cx="6073254" cy="1110342"/>
                <wp:effectExtent l="0" t="0" r="3810" b="0"/>
                <wp:wrapNone/>
                <wp:docPr id="54" name="Rectangle 5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073254" cy="1110342"/>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EA1A31" id="Rectangle 54" o:spid="_x0000_s1026" style="position:absolute;margin-left:-12.5pt;margin-top:-10pt;width:478.2pt;height:87.4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" fillcolor="#b6e6fc [660]" stroked="f" strokeweight="1pt">
                <w10:wrap anchorx="margin"/>
              </v:rect>
            </w:pict>
          </mc:Fallback>
        </mc:AlternateContent>
      </w:r>
      <w:r w:rsidR="006708D0" w:rsidRPr="006E4DE4">
        <w:t xml:space="preserve">Attention, les tests manuels </w:t>
      </w:r>
      <w:r w:rsidR="0081762C" w:rsidRPr="006E4DE4">
        <w:t xml:space="preserve">ne sont effectués que sur le périmètre du scénario de test. Des anomalies </w:t>
      </w:r>
      <w:r w:rsidR="007D1A2F">
        <w:t>sont susceptibles d’</w:t>
      </w:r>
      <w:r w:rsidR="0081762C" w:rsidRPr="006E4DE4">
        <w:t xml:space="preserve">être constatées sur </w:t>
      </w:r>
      <w:r w:rsidR="007D1A2F">
        <w:t>d’autres</w:t>
      </w:r>
      <w:r w:rsidR="0081762C" w:rsidRPr="006E4DE4">
        <w:t xml:space="preserve"> pages</w:t>
      </w:r>
      <w:r w:rsidR="00DB4B03">
        <w:t>,</w:t>
      </w:r>
      <w:r w:rsidR="0081762C" w:rsidRPr="006E4DE4">
        <w:t xml:space="preserve"> </w:t>
      </w:r>
      <w:r w:rsidR="008B7338" w:rsidRPr="006E4DE4">
        <w:t xml:space="preserve">sans </w:t>
      </w:r>
      <w:r w:rsidR="008B7338">
        <w:t xml:space="preserve">que celles-ci fassent </w:t>
      </w:r>
      <w:r w:rsidR="008B7338" w:rsidRPr="006E4DE4">
        <w:t>partie du périmètre défini</w:t>
      </w:r>
      <w:r w:rsidR="008B7338">
        <w:t xml:space="preserve"> dans </w:t>
      </w:r>
      <w:r w:rsidR="00D212F8">
        <w:t>l</w:t>
      </w:r>
      <w:r w:rsidR="008B7338">
        <w:t>’</w:t>
      </w:r>
      <w:r w:rsidR="00D212F8">
        <w:t>étude.</w:t>
      </w:r>
      <w:r w:rsidR="00D212F8" w:rsidRPr="006E4DE4">
        <w:t xml:space="preserve"> La</w:t>
      </w:r>
      <w:r w:rsidR="0081762C" w:rsidRPr="006E4DE4">
        <w:t xml:space="preserve"> note est</w:t>
      </w:r>
      <w:r w:rsidR="00F47A0D">
        <w:t xml:space="preserve"> alors</w:t>
      </w:r>
      <w:r w:rsidR="0081762C" w:rsidRPr="006E4DE4">
        <w:t xml:space="preserve"> dégradée lorsque </w:t>
      </w:r>
      <w:r w:rsidR="00D22CD1" w:rsidRPr="006E4DE4">
        <w:t>l’anomalie à un impact direct sur la réalisation du scénario.</w:t>
      </w:r>
      <w:r w:rsidR="006708D0" w:rsidRPr="006E4DE4">
        <w:t xml:space="preserve"> </w:t>
      </w:r>
    </w:p>
    <w:p w14:paraId="7C987826" w14:textId="2364ACD8" w:rsidR="0041779D" w:rsidRPr="006E4DE4" w:rsidRDefault="0041779D" w:rsidP="00284ABA">
      <w:r>
        <w:t xml:space="preserve">Pour être valide, un test doit être </w:t>
      </w:r>
      <w:r w:rsidR="00C476B8">
        <w:t>réalisable dans</w:t>
      </w:r>
      <w:r>
        <w:t xml:space="preserve"> le contexte d’utilisation de la navigation clavier et </w:t>
      </w:r>
      <w:r w:rsidR="00C476B8">
        <w:t>d’usage d’un lecteur d’écran.</w:t>
      </w:r>
    </w:p>
    <w:p w14:paraId="22F399C4" w14:textId="72F985E7" w:rsidR="00E13EB1" w:rsidRDefault="00421A99" w:rsidP="000649F5">
      <w:r>
        <w:t xml:space="preserve">Au-delà de </w:t>
      </w:r>
      <w:r w:rsidR="00866BC8">
        <w:t>l’aspect normatif de l’accessibilité</w:t>
      </w:r>
      <w:r>
        <w:t>, l</w:t>
      </w:r>
      <w:r w:rsidR="00287ED6">
        <w:t xml:space="preserve">’expérience des utilisateurs de technologies d’assistance </w:t>
      </w:r>
      <w:r w:rsidR="00866BC8">
        <w:t xml:space="preserve">peut </w:t>
      </w:r>
      <w:r w:rsidR="00446E74">
        <w:t xml:space="preserve">être </w:t>
      </w:r>
      <w:r w:rsidR="00287ED6">
        <w:t>fortement impact</w:t>
      </w:r>
      <w:r w:rsidR="006802AF">
        <w:t>é</w:t>
      </w:r>
      <w:r>
        <w:t>e</w:t>
      </w:r>
      <w:r w:rsidR="006802AF">
        <w:t xml:space="preserve"> par </w:t>
      </w:r>
      <w:r w:rsidR="00866BC8">
        <w:t>le manque</w:t>
      </w:r>
      <w:r w:rsidR="006802AF">
        <w:t xml:space="preserve"> de simplicité des interfac</w:t>
      </w:r>
      <w:r>
        <w:t>es</w:t>
      </w:r>
      <w:r w:rsidR="00866BC8">
        <w:t xml:space="preserve"> ou de </w:t>
      </w:r>
      <w:r>
        <w:t xml:space="preserve">cohérence </w:t>
      </w:r>
      <w:r w:rsidR="00866BC8">
        <w:t>dans</w:t>
      </w:r>
      <w:r>
        <w:t xml:space="preserve"> la structuration de l’information. </w:t>
      </w:r>
      <w:r w:rsidR="00866BC8">
        <w:t>U</w:t>
      </w:r>
      <w:r>
        <w:t>n élément de notation</w:t>
      </w:r>
      <w:r w:rsidR="00866BC8">
        <w:t xml:space="preserve">, intitulé « utilisabilité » a ainsi été ajouté pour prendre </w:t>
      </w:r>
      <w:r w:rsidR="00DB4B03">
        <w:t xml:space="preserve">en compte </w:t>
      </w:r>
      <w:r w:rsidR="00866BC8">
        <w:t>ces éléments</w:t>
      </w:r>
      <w:r w:rsidR="00D212F8">
        <w:t>.</w:t>
      </w:r>
    </w:p>
    <w:p w14:paraId="17DD2DF1" w14:textId="3E32BA2D" w:rsidR="00421A99" w:rsidRDefault="00E13EB1" w:rsidP="000649F5">
      <w:r>
        <w:t>L</w:t>
      </w:r>
      <w:r w:rsidR="00421A99">
        <w:t xml:space="preserve">’apprentissage d’une interface </w:t>
      </w:r>
      <w:r>
        <w:t xml:space="preserve">peut jouer </w:t>
      </w:r>
      <w:r w:rsidR="00421A99">
        <w:t>un rôle important pour les utilisateurs de lecteur</w:t>
      </w:r>
      <w:r w:rsidR="009E4C5A">
        <w:t xml:space="preserve"> d’écran</w:t>
      </w:r>
      <w:r>
        <w:t xml:space="preserve">. L’étude </w:t>
      </w:r>
      <w:r w:rsidR="009E4C5A">
        <w:t>évalu</w:t>
      </w:r>
      <w:r>
        <w:t>e également</w:t>
      </w:r>
      <w:r w:rsidR="009E4C5A">
        <w:t xml:space="preserve"> la capacité d’un utilisateur à rejouer un scénario de parcours. Ainsi</w:t>
      </w:r>
      <w:r w:rsidR="00DB4B03">
        <w:t>,</w:t>
      </w:r>
      <w:r w:rsidR="009E4C5A">
        <w:t xml:space="preserve"> une interface qui </w:t>
      </w:r>
      <w:r>
        <w:t xml:space="preserve">au premier abord ne serait pas ou peu </w:t>
      </w:r>
      <w:r w:rsidR="00092E85">
        <w:t>utilisable pour les utilisateurs de lecteur d’écran</w:t>
      </w:r>
      <w:r>
        <w:t>, pourrait devenir accessible avec une aide.</w:t>
      </w:r>
    </w:p>
    <w:p w14:paraId="53A9446A" w14:textId="0B6E403E" w:rsidR="002A23F7" w:rsidRDefault="002A23F7" w:rsidP="000649F5">
      <w:r>
        <w:t>Les éléments contrôlés et le système de notation sont décrits dans la suite du document.</w:t>
      </w:r>
      <w:r w:rsidR="00744315">
        <w:t xml:space="preserve"> </w:t>
      </w:r>
      <w:r>
        <w:t xml:space="preserve">Ils ont été regroupés sous </w:t>
      </w:r>
      <w:r w:rsidR="008B7338">
        <w:t>trois</w:t>
      </w:r>
      <w:r w:rsidR="00D212F8">
        <w:t xml:space="preserve"> </w:t>
      </w:r>
      <w:r>
        <w:t>rubriques :</w:t>
      </w:r>
    </w:p>
    <w:p w14:paraId="073CD37A" w14:textId="40F25BB8" w:rsidR="002A23F7" w:rsidRDefault="002A23F7" w:rsidP="00475D8F">
      <w:pPr>
        <w:pStyle w:val="Corpsdetexte"/>
      </w:pPr>
      <w:r w:rsidRPr="002A23F7">
        <w:t>Conformité des éléments d'interfaces​</w:t>
      </w:r>
    </w:p>
    <w:p w14:paraId="741E2915" w14:textId="77777777" w:rsidR="002A23F7" w:rsidRDefault="002A23F7" w:rsidP="00475D8F">
      <w:pPr>
        <w:pStyle w:val="Corpsdetexte"/>
      </w:pPr>
      <w:r w:rsidRPr="002A23F7">
        <w:t>Présence et pertinence des fonctionnalités​</w:t>
      </w:r>
    </w:p>
    <w:p w14:paraId="70BC5FCB" w14:textId="3C1937DB" w:rsidR="00D7607B" w:rsidRDefault="002A23F7" w:rsidP="00475D8F">
      <w:pPr>
        <w:pStyle w:val="Corpsdetexte"/>
      </w:pPr>
      <w:r w:rsidRPr="002A23F7">
        <w:t>Accessibilité et utilisabilité</w:t>
      </w:r>
    </w:p>
    <w:p w14:paraId="2E809D1C" w14:textId="77777777" w:rsidR="00744315" w:rsidRDefault="00744315" w:rsidP="00284ABA">
      <w:pPr>
        <w:pStyle w:val="Paragraphedeliste"/>
        <w:numPr>
          <w:ilvl w:val="0"/>
          <w:numId w:val="0"/>
        </w:numPr>
        <w:ind w:left="960"/>
      </w:pPr>
    </w:p>
    <w:p w14:paraId="7ED98131" w14:textId="4D65A2BB" w:rsidR="007D4268" w:rsidRDefault="007D4268" w:rsidP="007D4268">
      <w:r>
        <w:t xml:space="preserve">Pour chaque </w:t>
      </w:r>
      <w:r w:rsidR="006E4DE4">
        <w:t>élément contrôlé</w:t>
      </w:r>
      <w:r>
        <w:t>, une note est attribuée :</w:t>
      </w:r>
    </w:p>
    <w:p w14:paraId="55E97F75" w14:textId="7208F9A8" w:rsidR="007D4268" w:rsidRDefault="007D4268" w:rsidP="00475D8F">
      <w:pPr>
        <w:pStyle w:val="Corpsdetexte"/>
      </w:pPr>
      <w:r>
        <w:t>Note maximale : A</w:t>
      </w:r>
    </w:p>
    <w:p w14:paraId="5D5E9BA3" w14:textId="23080338" w:rsidR="007D4268" w:rsidRDefault="007D4268" w:rsidP="00475D8F">
      <w:pPr>
        <w:pStyle w:val="Corpsdetexte"/>
      </w:pPr>
      <w:r>
        <w:t>Note moyenne : B</w:t>
      </w:r>
    </w:p>
    <w:p w14:paraId="057049A6" w14:textId="4E15C2D8" w:rsidR="007D4268" w:rsidRDefault="007D4268" w:rsidP="00475D8F">
      <w:pPr>
        <w:pStyle w:val="Corpsdetexte"/>
      </w:pPr>
      <w:r>
        <w:t>Note minimale : C</w:t>
      </w:r>
    </w:p>
    <w:p w14:paraId="696F2D19" w14:textId="77777777" w:rsidR="007D4268" w:rsidRDefault="007D4268">
      <w:pPr>
        <w:spacing w:line="259" w:lineRule="auto"/>
        <w:rPr>
          <w:rFonts w:asciiTheme="majorHAnsi" w:eastAsiaTheme="majorEastAsia" w:hAnsiTheme="majorHAnsi" w:cstheme="majorBidi"/>
          <w:b/>
          <w:color w:val="022C3F" w:themeColor="accent1" w:themeShade="7F"/>
          <w:sz w:val="32"/>
          <w:szCs w:val="24"/>
        </w:rPr>
      </w:pPr>
      <w:r>
        <w:br w:type="page"/>
      </w:r>
    </w:p>
    <w:p w14:paraId="39CB99E6" w14:textId="46168813" w:rsidR="002A3145" w:rsidRDefault="002A3145" w:rsidP="00AF5F35">
      <w:pPr>
        <w:pStyle w:val="Titre3"/>
      </w:pPr>
      <w:bookmarkStart w:id="7" w:name="_Toc9860556"/>
      <w:r>
        <w:lastRenderedPageBreak/>
        <w:t>Conformité</w:t>
      </w:r>
      <w:r w:rsidR="00467B49">
        <w:t xml:space="preserve"> des éléments d’interface</w:t>
      </w:r>
      <w:bookmarkEnd w:id="7"/>
    </w:p>
    <w:p w14:paraId="20B99D28" w14:textId="57273EF6" w:rsidR="00740810" w:rsidRDefault="00740810" w:rsidP="00B015C9">
      <w:pPr>
        <w:pStyle w:val="Titre4"/>
      </w:pPr>
      <w:r>
        <w:t>Vérifier la</w:t>
      </w:r>
      <w:r w:rsidR="008B7338">
        <w:t xml:space="preserve"> pertinence du titre de la</w:t>
      </w:r>
      <w:r w:rsidR="00D212F8">
        <w:t xml:space="preserve"> </w:t>
      </w:r>
      <w:r>
        <w:t>page (titre de page / titre de site)</w:t>
      </w:r>
    </w:p>
    <w:p w14:paraId="7899BA70" w14:textId="4AA962D2" w:rsidR="00D64278" w:rsidRDefault="00D64278" w:rsidP="00475D8F">
      <w:r>
        <w:t>Le titre de page est le premier élément vocalisé par les technologies d’assistance, il permet également de se repérer dans les onglets ouverts.</w:t>
      </w:r>
    </w:p>
    <w:p w14:paraId="35BDFE62" w14:textId="77777777" w:rsidR="009471F9" w:rsidRDefault="001A1DAB" w:rsidP="009471F9">
      <w:pPr>
        <w:keepNext/>
        <w:jc w:val="center"/>
      </w:pPr>
      <w:r w:rsidRPr="00522144">
        <w:rPr>
          <w:noProof/>
          <w:lang w:eastAsia="fr-FR"/>
        </w:rPr>
        <w:drawing>
          <wp:inline distT="0" distB="0" distL="0" distR="0" wp14:anchorId="20357750" wp14:editId="21A68E26">
            <wp:extent cx="5759450" cy="1270990"/>
            <wp:effectExtent l="0" t="0" r="0" b="5715"/>
            <wp:docPr id="1" name="Image 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1270990"/>
                    </a:xfrm>
                    <a:prstGeom prst="rect">
                      <a:avLst/>
                    </a:prstGeom>
                  </pic:spPr>
                </pic:pic>
              </a:graphicData>
            </a:graphic>
          </wp:inline>
        </w:drawing>
      </w:r>
    </w:p>
    <w:p w14:paraId="3CBDE268" w14:textId="760A3AC0" w:rsidR="000226C7" w:rsidRDefault="009471F9" w:rsidP="009471F9">
      <w:pPr>
        <w:pStyle w:val="Lgende"/>
        <w:jc w:val="center"/>
      </w:pPr>
      <w:r>
        <w:t xml:space="preserve">Figure </w:t>
      </w:r>
      <w:r w:rsidR="005E49EB">
        <w:fldChar w:fldCharType="begin"/>
      </w:r>
      <w:r w:rsidR="005E49EB">
        <w:instrText xml:space="preserve"> SEQ Figure \* ARABIC </w:instrText>
      </w:r>
      <w:r w:rsidR="005E49EB">
        <w:fldChar w:fldCharType="separate"/>
      </w:r>
      <w:r w:rsidR="00C933CD">
        <w:rPr>
          <w:noProof/>
        </w:rPr>
        <w:t>1</w:t>
      </w:r>
      <w:r w:rsidR="005E49EB">
        <w:rPr>
          <w:noProof/>
        </w:rPr>
        <w:fldChar w:fldCharType="end"/>
      </w:r>
      <w:r>
        <w:t xml:space="preserve"> Titre de page pertinent</w:t>
      </w:r>
    </w:p>
    <w:p w14:paraId="5F40FABD" w14:textId="76F87F34" w:rsidR="000E7335" w:rsidRDefault="000E7335" w:rsidP="00D64278">
      <w:r>
        <w:t xml:space="preserve">Idéalement le </w:t>
      </w:r>
      <w:r w:rsidRPr="00D75C51">
        <w:rPr>
          <w:b/>
        </w:rPr>
        <w:t>titre de la page</w:t>
      </w:r>
      <w:r>
        <w:t xml:space="preserve"> doit </w:t>
      </w:r>
      <w:r w:rsidR="004A5071">
        <w:t xml:space="preserve">donner l’information sur </w:t>
      </w:r>
      <w:r w:rsidR="00D75C51">
        <w:t>le contenu de la page courante</w:t>
      </w:r>
      <w:r w:rsidR="00F61655">
        <w:t>,</w:t>
      </w:r>
      <w:r w:rsidR="00D75C51">
        <w:t xml:space="preserve"> additionné au nom du site : par exemple </w:t>
      </w:r>
      <w:r w:rsidR="00467B49">
        <w:t>ci-</w:t>
      </w:r>
      <w:r w:rsidR="00D75C51">
        <w:t>dess</w:t>
      </w:r>
      <w:r w:rsidR="001A1DAB">
        <w:t>u</w:t>
      </w:r>
      <w:r w:rsidR="00D75C51">
        <w:t>s</w:t>
      </w:r>
      <w:r w:rsidR="00431100">
        <w:t xml:space="preserve"> sur l</w:t>
      </w:r>
      <w:r w:rsidR="00BB2C3F">
        <w:t xml:space="preserve">a page </w:t>
      </w:r>
      <w:r w:rsidR="00431100">
        <w:t>de la Médiathèque de Ro</w:t>
      </w:r>
      <w:r w:rsidR="00BB2C3F">
        <w:t xml:space="preserve">ubaix </w:t>
      </w:r>
      <w:r w:rsidR="008B7338">
        <w:t>« </w:t>
      </w:r>
      <w:r w:rsidR="00BB2C3F">
        <w:t>La grand plage</w:t>
      </w:r>
      <w:r w:rsidR="008B7338">
        <w:t> »</w:t>
      </w:r>
      <w:r w:rsidR="00D75C51">
        <w:t xml:space="preserve"> : </w:t>
      </w:r>
      <w:r w:rsidR="00556717">
        <w:t>« </w:t>
      </w:r>
      <w:r w:rsidR="00522144">
        <w:t>Horaire</w:t>
      </w:r>
      <w:r w:rsidR="00D75C51">
        <w:t xml:space="preserve"> </w:t>
      </w:r>
      <w:r w:rsidR="00522144">
        <w:t xml:space="preserve">Médiathèque de </w:t>
      </w:r>
      <w:r w:rsidR="00556717">
        <w:t xml:space="preserve">Roubaix </w:t>
      </w:r>
      <w:r w:rsidR="00B63135">
        <w:t>– La</w:t>
      </w:r>
      <w:r w:rsidR="00556717">
        <w:t xml:space="preserve"> grande plage ».</w:t>
      </w:r>
    </w:p>
    <w:p w14:paraId="436B1A30" w14:textId="3DDEA70B" w:rsidR="00467B49" w:rsidRPr="001A1DAB" w:rsidRDefault="00D85275" w:rsidP="00B015C9">
      <w:pPr>
        <w:pStyle w:val="Titre5"/>
        <w:rPr>
          <w:color w:val="FFFFFF" w:themeColor="background1"/>
        </w:rPr>
      </w:pPr>
      <w:bookmarkStart w:id="8" w:name="_Hlk1734432"/>
      <w:r>
        <w:rPr>
          <w:noProof/>
          <w:lang w:eastAsia="fr-FR"/>
        </w:rPr>
        <w:drawing>
          <wp:anchor distT="0" distB="0" distL="114300" distR="114300" simplePos="0" relativeHeight="251658242" behindDoc="1" locked="0" layoutInCell="1" allowOverlap="1" wp14:anchorId="66ACB8F4" wp14:editId="5CAF9EEF">
            <wp:simplePos x="0" y="0"/>
            <wp:positionH relativeFrom="margin">
              <wp:align>right</wp:align>
            </wp:positionH>
            <wp:positionV relativeFrom="paragraph">
              <wp:posOffset>263855</wp:posOffset>
            </wp:positionV>
            <wp:extent cx="5751904" cy="930303"/>
            <wp:effectExtent l="0" t="0" r="1270" b="3175"/>
            <wp:wrapNone/>
            <wp:docPr id="4" name="Image 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bmp"/>
                    <pic:cNvPicPr/>
                  </pic:nvPicPr>
                  <pic:blipFill>
                    <a:blip r:embed="rId19">
                      <a:extLst>
                        <a:ext uri="{28A0092B-C50C-407E-A947-70E740481C1C}">
                          <a14:useLocalDpi xmlns:a14="http://schemas.microsoft.com/office/drawing/2010/main" val="0"/>
                        </a:ext>
                      </a:extLst>
                    </a:blip>
                    <a:stretch>
                      <a:fillRect/>
                    </a:stretch>
                  </pic:blipFill>
                  <pic:spPr>
                    <a:xfrm>
                      <a:off x="0" y="0"/>
                      <a:ext cx="5772976" cy="933711"/>
                    </a:xfrm>
                    <a:prstGeom prst="rect">
                      <a:avLst/>
                    </a:prstGeom>
                  </pic:spPr>
                </pic:pic>
              </a:graphicData>
            </a:graphic>
            <wp14:sizeRelH relativeFrom="page">
              <wp14:pctWidth>0</wp14:pctWidth>
            </wp14:sizeRelH>
            <wp14:sizeRelV relativeFrom="page">
              <wp14:pctHeight>0</wp14:pctHeight>
            </wp14:sizeRelV>
          </wp:anchor>
        </w:drawing>
      </w:r>
      <w:r w:rsidR="00467B49" w:rsidRPr="00E5683B">
        <w:t>Notation</w:t>
      </w:r>
    </w:p>
    <w:p w14:paraId="54F61D1C" w14:textId="734BCC04" w:rsidR="000649F5" w:rsidRPr="00E5683B" w:rsidRDefault="000649F5" w:rsidP="00DA1817">
      <w:pPr>
        <w:pStyle w:val="Paragraphedeliste"/>
        <w:numPr>
          <w:ilvl w:val="0"/>
          <w:numId w:val="11"/>
        </w:numPr>
        <w:rPr>
          <w:color w:val="FFFFFF" w:themeColor="background1"/>
        </w:rPr>
      </w:pPr>
      <w:r w:rsidRPr="00E5683B">
        <w:rPr>
          <w:b/>
          <w:color w:val="FFFFFF" w:themeColor="background1"/>
        </w:rPr>
        <w:t>Note maximale :</w:t>
      </w:r>
      <w:r w:rsidRPr="00E5683B">
        <w:rPr>
          <w:color w:val="FFFFFF" w:themeColor="background1"/>
        </w:rPr>
        <w:t xml:space="preserve"> les titres sont présents et pertinents. </w:t>
      </w:r>
    </w:p>
    <w:p w14:paraId="00C7A4C0" w14:textId="58502589" w:rsidR="000649F5" w:rsidRPr="00E5683B" w:rsidRDefault="000649F5" w:rsidP="00DA1817">
      <w:pPr>
        <w:pStyle w:val="Paragraphedeliste"/>
        <w:numPr>
          <w:ilvl w:val="0"/>
          <w:numId w:val="11"/>
        </w:numPr>
        <w:rPr>
          <w:color w:val="FFFFFF" w:themeColor="background1"/>
        </w:rPr>
      </w:pPr>
      <w:r w:rsidRPr="00E5683B">
        <w:rPr>
          <w:b/>
          <w:color w:val="FFFFFF" w:themeColor="background1"/>
        </w:rPr>
        <w:t>Note moyenne </w:t>
      </w:r>
      <w:r w:rsidRPr="00E5683B">
        <w:rPr>
          <w:color w:val="FFFFFF" w:themeColor="background1"/>
        </w:rPr>
        <w:t>: les titres sont présents</w:t>
      </w:r>
      <w:r w:rsidR="00B67C8D" w:rsidRPr="00E5683B">
        <w:rPr>
          <w:color w:val="FFFFFF" w:themeColor="background1"/>
        </w:rPr>
        <w:t>,</w:t>
      </w:r>
      <w:r w:rsidRPr="00E5683B">
        <w:rPr>
          <w:color w:val="FFFFFF" w:themeColor="background1"/>
        </w:rPr>
        <w:t xml:space="preserve"> mais incomplets</w:t>
      </w:r>
      <w:r w:rsidR="008254BD" w:rsidRPr="00E5683B">
        <w:rPr>
          <w:color w:val="FFFFFF" w:themeColor="background1"/>
        </w:rPr>
        <w:t xml:space="preserve"> sur certaines pages</w:t>
      </w:r>
      <w:r w:rsidR="00697C8B">
        <w:rPr>
          <w:color w:val="FFFFFF" w:themeColor="background1"/>
        </w:rPr>
        <w:t>.</w:t>
      </w:r>
    </w:p>
    <w:p w14:paraId="130FEF18" w14:textId="328306E7" w:rsidR="007E115F" w:rsidRPr="00E5683B" w:rsidRDefault="000649F5" w:rsidP="00DA1817">
      <w:pPr>
        <w:pStyle w:val="Paragraphedeliste"/>
        <w:numPr>
          <w:ilvl w:val="0"/>
          <w:numId w:val="11"/>
        </w:numPr>
        <w:rPr>
          <w:color w:val="FFFFFF" w:themeColor="background1"/>
        </w:rPr>
      </w:pPr>
      <w:r w:rsidRPr="00E5683B">
        <w:rPr>
          <w:b/>
          <w:color w:val="FFFFFF" w:themeColor="background1"/>
        </w:rPr>
        <w:t>Note minimale :</w:t>
      </w:r>
      <w:r w:rsidRPr="00E5683B">
        <w:rPr>
          <w:color w:val="FFFFFF" w:themeColor="background1"/>
        </w:rPr>
        <w:t xml:space="preserve"> les titres sont absents</w:t>
      </w:r>
      <w:r w:rsidR="00B63135" w:rsidRPr="00E5683B">
        <w:rPr>
          <w:color w:val="FFFFFF" w:themeColor="background1"/>
        </w:rPr>
        <w:t xml:space="preserve"> </w:t>
      </w:r>
      <w:r w:rsidRPr="00E5683B">
        <w:rPr>
          <w:color w:val="FFFFFF" w:themeColor="background1"/>
        </w:rPr>
        <w:t>ou incohérents</w:t>
      </w:r>
      <w:bookmarkEnd w:id="8"/>
      <w:r w:rsidR="008254BD" w:rsidRPr="00E5683B">
        <w:rPr>
          <w:color w:val="FFFFFF" w:themeColor="background1"/>
        </w:rPr>
        <w:t xml:space="preserve"> sur toutes les pages</w:t>
      </w:r>
      <w:r w:rsidR="00697C8B">
        <w:rPr>
          <w:color w:val="FFFFFF" w:themeColor="background1"/>
        </w:rPr>
        <w:t>.</w:t>
      </w:r>
    </w:p>
    <w:p w14:paraId="13EF8CC7" w14:textId="5B6CD703" w:rsidR="00467B49" w:rsidRDefault="00467B49" w:rsidP="00B015C9">
      <w:pPr>
        <w:pStyle w:val="Titre5"/>
      </w:pPr>
      <w:r>
        <w:t xml:space="preserve">Comment </w:t>
      </w:r>
      <w:r w:rsidRPr="001A1DAB">
        <w:rPr>
          <w:color w:val="03425E"/>
        </w:rPr>
        <w:t>tester</w:t>
      </w:r>
    </w:p>
    <w:p w14:paraId="27348B2F" w14:textId="7CD5B770" w:rsidR="00467B49" w:rsidRDefault="00467B49" w:rsidP="004C4834">
      <w:pPr>
        <w:pStyle w:val="Paragraphedeliste"/>
        <w:numPr>
          <w:ilvl w:val="0"/>
          <w:numId w:val="19"/>
        </w:numPr>
      </w:pPr>
      <w:r>
        <w:t>Placer la souris sur l’onglet</w:t>
      </w:r>
      <w:r w:rsidR="009716BF">
        <w:t xml:space="preserve"> du navigateur</w:t>
      </w:r>
      <w:r>
        <w:t xml:space="preserve"> pour afficher le titre en info-bulle ou sélectionner dans le menu Outils – Informations sur la page</w:t>
      </w:r>
      <w:r w:rsidR="00E17162">
        <w:t>.</w:t>
      </w:r>
    </w:p>
    <w:p w14:paraId="731498A1" w14:textId="05AE12C3" w:rsidR="00467B49" w:rsidRPr="007E115F" w:rsidRDefault="00467B49" w:rsidP="004C4834">
      <w:pPr>
        <w:pStyle w:val="Paragraphedeliste"/>
        <w:numPr>
          <w:ilvl w:val="0"/>
          <w:numId w:val="19"/>
        </w:numPr>
      </w:pPr>
      <w:r>
        <w:t>Vérifier que le titre de la page reprend les informations requises : titre de page – titre de site</w:t>
      </w:r>
      <w:r w:rsidR="00E17162">
        <w:t>.</w:t>
      </w:r>
      <w:r>
        <w:t xml:space="preserve"> </w:t>
      </w:r>
    </w:p>
    <w:p w14:paraId="29B0AA7E" w14:textId="77777777" w:rsidR="005F6335" w:rsidRDefault="005F6335">
      <w:pPr>
        <w:spacing w:line="259" w:lineRule="auto"/>
        <w:rPr>
          <w:rFonts w:asciiTheme="majorHAnsi" w:eastAsiaTheme="majorEastAsia" w:hAnsiTheme="majorHAnsi" w:cstheme="majorBidi"/>
          <w:b/>
          <w:i/>
          <w:iCs/>
          <w:color w:val="03425E" w:themeColor="accent1" w:themeShade="BF"/>
          <w:sz w:val="28"/>
        </w:rPr>
      </w:pPr>
      <w:r>
        <w:br w:type="page"/>
      </w:r>
    </w:p>
    <w:p w14:paraId="70F93C35" w14:textId="3738EC15" w:rsidR="000649F5" w:rsidRDefault="000649F5" w:rsidP="00B015C9">
      <w:pPr>
        <w:pStyle w:val="Titre4"/>
      </w:pPr>
      <w:r>
        <w:lastRenderedPageBreak/>
        <w:t xml:space="preserve">Vérifier </w:t>
      </w:r>
      <w:r w:rsidR="008B7338">
        <w:t xml:space="preserve">la présence </w:t>
      </w:r>
      <w:r>
        <w:t>de liens d’évitement</w:t>
      </w:r>
      <w:r w:rsidR="008B7338">
        <w:t>,</w:t>
      </w:r>
      <w:r>
        <w:t xml:space="preserve"> et qu’ils sont fonctionnels </w:t>
      </w:r>
    </w:p>
    <w:p w14:paraId="6D6AA2E7" w14:textId="70E7BA29" w:rsidR="006265B9" w:rsidRDefault="00B63135" w:rsidP="00B63135">
      <w:r>
        <w:t>Les liens d’évitement</w:t>
      </w:r>
      <w:r w:rsidR="00F72C53">
        <w:rPr>
          <w:rStyle w:val="Appelnotedebasdep"/>
        </w:rPr>
        <w:footnoteReference w:id="2"/>
      </w:r>
      <w:r>
        <w:t xml:space="preserve"> permettent aux personnes qui naviguent </w:t>
      </w:r>
      <w:r w:rsidR="00E761D3">
        <w:t>au clavier d’éviter un grand nombre de tabulation</w:t>
      </w:r>
      <w:r w:rsidR="003F7908">
        <w:t>s</w:t>
      </w:r>
      <w:r w:rsidR="00E761D3">
        <w:t xml:space="preserve"> </w:t>
      </w:r>
      <w:r w:rsidR="008B7338">
        <w:t xml:space="preserve">(touche « TAB » du clavier) </w:t>
      </w:r>
      <w:r w:rsidR="00E761D3">
        <w:t xml:space="preserve">pour atteindre une zone bien précise de l’interface. </w:t>
      </w:r>
    </w:p>
    <w:p w14:paraId="14A2FAC2" w14:textId="3F85174A" w:rsidR="00B63135" w:rsidRDefault="00E761D3" w:rsidP="00B63135">
      <w:r>
        <w:t>Généralement</w:t>
      </w:r>
      <w:r w:rsidR="00E23EA0">
        <w:t xml:space="preserve"> les liens d’évitement sont :</w:t>
      </w:r>
      <w:r w:rsidR="00E23EA0" w:rsidRPr="00E23EA0">
        <w:t xml:space="preserve"> </w:t>
      </w:r>
      <w:r w:rsidR="00E23EA0" w:rsidRPr="006265B9">
        <w:rPr>
          <w:b/>
        </w:rPr>
        <w:t>aller au menu / aller au contenu / aller à la recherche</w:t>
      </w:r>
      <w:r w:rsidR="00431100">
        <w:t xml:space="preserve">. Les liens d’évitement peuvent être affichés par défaut ou masqués </w:t>
      </w:r>
      <w:r w:rsidR="00DC029D">
        <w:t>puis</w:t>
      </w:r>
      <w:r w:rsidR="00431100">
        <w:t xml:space="preserve"> affich</w:t>
      </w:r>
      <w:r w:rsidR="00DC029D">
        <w:t>és</w:t>
      </w:r>
      <w:r w:rsidR="00431100">
        <w:t xml:space="preserve"> </w:t>
      </w:r>
      <w:r w:rsidR="008B7338">
        <w:t xml:space="preserve">lors de </w:t>
      </w:r>
      <w:r w:rsidR="00431100">
        <w:t>la prise de focus</w:t>
      </w:r>
      <w:r w:rsidR="001D45E4" w:rsidRPr="001D45E4">
        <w:rPr>
          <w:rStyle w:val="Appelnotedebasdep"/>
        </w:rPr>
        <w:t xml:space="preserve"> </w:t>
      </w:r>
      <w:r w:rsidR="001D45E4">
        <w:rPr>
          <w:rStyle w:val="Appelnotedebasdep"/>
        </w:rPr>
        <w:footnoteReference w:id="3"/>
      </w:r>
      <w:r w:rsidR="00431100">
        <w:t>.</w:t>
      </w:r>
    </w:p>
    <w:p w14:paraId="05864B7F" w14:textId="77777777" w:rsidR="009471F9" w:rsidRDefault="00D43D2C" w:rsidP="009471F9">
      <w:pPr>
        <w:keepNext/>
        <w:jc w:val="center"/>
      </w:pPr>
      <w:r w:rsidRPr="00871B42">
        <w:rPr>
          <w:noProof/>
          <w:lang w:eastAsia="fr-FR"/>
        </w:rPr>
        <w:drawing>
          <wp:inline distT="0" distB="0" distL="0" distR="0" wp14:anchorId="2A3D5B4E" wp14:editId="72397767">
            <wp:extent cx="5229225" cy="1428898"/>
            <wp:effectExtent l="0" t="0" r="0" b="0"/>
            <wp:docPr id="10" name="Image 10">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3998" cy="1441132"/>
                    </a:xfrm>
                    <a:prstGeom prst="rect">
                      <a:avLst/>
                    </a:prstGeom>
                  </pic:spPr>
                </pic:pic>
              </a:graphicData>
            </a:graphic>
          </wp:inline>
        </w:drawing>
      </w:r>
    </w:p>
    <w:p w14:paraId="546A45C1" w14:textId="287F3FCD" w:rsidR="007D4268" w:rsidRDefault="009471F9" w:rsidP="009471F9">
      <w:pPr>
        <w:pStyle w:val="Lgende"/>
        <w:jc w:val="center"/>
      </w:pPr>
      <w:r>
        <w:t xml:space="preserve">Figure </w:t>
      </w:r>
      <w:r w:rsidR="005E49EB">
        <w:fldChar w:fldCharType="begin"/>
      </w:r>
      <w:r w:rsidR="005E49EB">
        <w:instrText xml:space="preserve"> SEQ Figure \* ARABIC </w:instrText>
      </w:r>
      <w:r w:rsidR="005E49EB">
        <w:fldChar w:fldCharType="separate"/>
      </w:r>
      <w:r w:rsidR="00C933CD">
        <w:rPr>
          <w:noProof/>
        </w:rPr>
        <w:t>2</w:t>
      </w:r>
      <w:r w:rsidR="005E49EB">
        <w:rPr>
          <w:noProof/>
        </w:rPr>
        <w:fldChar w:fldCharType="end"/>
      </w:r>
      <w:r>
        <w:t xml:space="preserve"> Liens d'évitement affichés par défaut</w:t>
      </w:r>
    </w:p>
    <w:p w14:paraId="601C2CEF" w14:textId="3153A367" w:rsidR="00871B42" w:rsidRDefault="00871B42" w:rsidP="00B63135">
      <w:r>
        <w:t xml:space="preserve">Sur le site de </w:t>
      </w:r>
      <w:r w:rsidR="00627528">
        <w:t xml:space="preserve">la </w:t>
      </w:r>
      <w:r w:rsidR="006D3A39">
        <w:t>M</w:t>
      </w:r>
      <w:r w:rsidR="00627528">
        <w:t>édiathèque Départementale du Jura</w:t>
      </w:r>
      <w:r w:rsidR="003F7908">
        <w:t>,</w:t>
      </w:r>
      <w:r w:rsidR="00627528">
        <w:t xml:space="preserve"> les liens d’évitement sont affichés par défaut.</w:t>
      </w:r>
    </w:p>
    <w:p w14:paraId="25806B1A" w14:textId="77777777" w:rsidR="009471F9" w:rsidRDefault="009471F9" w:rsidP="009471F9">
      <w:pPr>
        <w:keepNext/>
        <w:jc w:val="center"/>
      </w:pPr>
      <w:r>
        <w:rPr>
          <w:noProof/>
          <w:lang w:eastAsia="fr-FR"/>
        </w:rPr>
        <w:drawing>
          <wp:inline distT="0" distB="0" distL="0" distR="0" wp14:anchorId="1F9BDD00" wp14:editId="37C3EBCA">
            <wp:extent cx="5267325" cy="1383665"/>
            <wp:effectExtent l="0" t="0" r="9525" b="6985"/>
            <wp:docPr id="92" name="Image 9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1383665"/>
                    </a:xfrm>
                    <a:prstGeom prst="rect">
                      <a:avLst/>
                    </a:prstGeom>
                    <a:noFill/>
                  </pic:spPr>
                </pic:pic>
              </a:graphicData>
            </a:graphic>
          </wp:inline>
        </w:drawing>
      </w:r>
    </w:p>
    <w:p w14:paraId="049CBF70" w14:textId="47F9A140" w:rsidR="009471F9" w:rsidRDefault="009471F9" w:rsidP="009471F9">
      <w:pPr>
        <w:pStyle w:val="Lgende"/>
        <w:jc w:val="center"/>
      </w:pPr>
      <w:r>
        <w:t xml:space="preserve">Figure </w:t>
      </w:r>
      <w:r w:rsidR="005E49EB">
        <w:fldChar w:fldCharType="begin"/>
      </w:r>
      <w:r w:rsidR="005E49EB">
        <w:instrText xml:space="preserve"> SEQ Figure \* ARABIC </w:instrText>
      </w:r>
      <w:r w:rsidR="005E49EB">
        <w:fldChar w:fldCharType="separate"/>
      </w:r>
      <w:r w:rsidR="00C933CD">
        <w:rPr>
          <w:noProof/>
        </w:rPr>
        <w:t>3</w:t>
      </w:r>
      <w:r w:rsidR="005E49EB">
        <w:rPr>
          <w:noProof/>
        </w:rPr>
        <w:fldChar w:fldCharType="end"/>
      </w:r>
      <w:r>
        <w:t xml:space="preserve"> Liens d’évitement affichés masqués</w:t>
      </w:r>
    </w:p>
    <w:p w14:paraId="06B14E97" w14:textId="52075D8F" w:rsidR="008254BD" w:rsidRDefault="008254BD" w:rsidP="00B63135">
      <w:r>
        <w:t xml:space="preserve">Par exemple sur le site de </w:t>
      </w:r>
      <w:r w:rsidR="0023046D" w:rsidRPr="0023046D">
        <w:t xml:space="preserve">Bibliothèque Schoelcher </w:t>
      </w:r>
      <w:r w:rsidR="0023046D">
        <w:t>de</w:t>
      </w:r>
      <w:r w:rsidR="0023046D" w:rsidRPr="0023046D">
        <w:t xml:space="preserve"> Fort</w:t>
      </w:r>
      <w:r w:rsidR="003F7908">
        <w:t>-de-</w:t>
      </w:r>
      <w:r w:rsidR="0023046D">
        <w:t xml:space="preserve">France qui possède </w:t>
      </w:r>
      <w:r w:rsidR="008B7338">
        <w:t>trois</w:t>
      </w:r>
      <w:r w:rsidR="004021F5">
        <w:t xml:space="preserve"> </w:t>
      </w:r>
      <w:r w:rsidR="0023046D">
        <w:t>liens d’évitement</w:t>
      </w:r>
      <w:r w:rsidR="007E115F">
        <w:t>, ils</w:t>
      </w:r>
      <w:r w:rsidR="0023046D">
        <w:t xml:space="preserve"> sont affichés à la prise de focus.</w:t>
      </w:r>
    </w:p>
    <w:p w14:paraId="7F9D29D0" w14:textId="1B1BD4FD" w:rsidR="006C2708" w:rsidRDefault="006C2708" w:rsidP="00B63135"/>
    <w:p w14:paraId="15C69BB2" w14:textId="77777777" w:rsidR="006C2708" w:rsidRDefault="006C2708" w:rsidP="00B63135"/>
    <w:p w14:paraId="296A030E" w14:textId="0E9C3A5D" w:rsidR="004256C5" w:rsidRPr="00E5683B" w:rsidRDefault="00D85275" w:rsidP="00B015C9">
      <w:pPr>
        <w:pStyle w:val="Titre5"/>
      </w:pPr>
      <w:bookmarkStart w:id="9" w:name="_Hlk1734458"/>
      <w:r w:rsidRPr="00D43D2C">
        <w:rPr>
          <w:noProof/>
          <w:color w:val="FFFFFF" w:themeColor="background1"/>
          <w:lang w:eastAsia="fr-FR"/>
        </w:rPr>
        <w:lastRenderedPageBreak/>
        <w:drawing>
          <wp:anchor distT="0" distB="0" distL="114300" distR="114300" simplePos="0" relativeHeight="251658243" behindDoc="1" locked="0" layoutInCell="1" allowOverlap="1" wp14:anchorId="5E90E48F" wp14:editId="48A38117">
            <wp:simplePos x="0" y="0"/>
            <wp:positionH relativeFrom="margin">
              <wp:align>left</wp:align>
            </wp:positionH>
            <wp:positionV relativeFrom="paragraph">
              <wp:posOffset>284314</wp:posOffset>
            </wp:positionV>
            <wp:extent cx="5752447" cy="938254"/>
            <wp:effectExtent l="0" t="0" r="1270" b="0"/>
            <wp:wrapNone/>
            <wp:docPr id="6" name="Image 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bmp"/>
                    <pic:cNvPicPr/>
                  </pic:nvPicPr>
                  <pic:blipFill>
                    <a:blip r:embed="rId19">
                      <a:extLst>
                        <a:ext uri="{28A0092B-C50C-407E-A947-70E740481C1C}">
                          <a14:useLocalDpi xmlns:a14="http://schemas.microsoft.com/office/drawing/2010/main" val="0"/>
                        </a:ext>
                      </a:extLst>
                    </a:blip>
                    <a:stretch>
                      <a:fillRect/>
                    </a:stretch>
                  </pic:blipFill>
                  <pic:spPr>
                    <a:xfrm>
                      <a:off x="0" y="0"/>
                      <a:ext cx="5922519" cy="965994"/>
                    </a:xfrm>
                    <a:prstGeom prst="rect">
                      <a:avLst/>
                    </a:prstGeom>
                  </pic:spPr>
                </pic:pic>
              </a:graphicData>
            </a:graphic>
            <wp14:sizeRelH relativeFrom="page">
              <wp14:pctWidth>0</wp14:pctWidth>
            </wp14:sizeRelH>
            <wp14:sizeRelV relativeFrom="page">
              <wp14:pctHeight>0</wp14:pctHeight>
            </wp14:sizeRelV>
          </wp:anchor>
        </w:drawing>
      </w:r>
      <w:r w:rsidR="00E5683B">
        <w:t>No</w:t>
      </w:r>
      <w:r w:rsidR="004256C5" w:rsidRPr="00E5683B">
        <w:t>tation</w:t>
      </w:r>
    </w:p>
    <w:p w14:paraId="2487A329" w14:textId="36239873" w:rsidR="000649F5" w:rsidRPr="00E5683B" w:rsidRDefault="000649F5" w:rsidP="00DA1817">
      <w:pPr>
        <w:pStyle w:val="Paragraphedeliste"/>
        <w:numPr>
          <w:ilvl w:val="0"/>
          <w:numId w:val="11"/>
        </w:numPr>
        <w:rPr>
          <w:color w:val="FFFFFF" w:themeColor="background1"/>
        </w:rPr>
      </w:pPr>
      <w:r w:rsidRPr="00E5683B">
        <w:rPr>
          <w:b/>
          <w:color w:val="FFFFFF" w:themeColor="background1"/>
        </w:rPr>
        <w:t>Note maximale</w:t>
      </w:r>
      <w:r w:rsidR="004D558D">
        <w:rPr>
          <w:b/>
          <w:color w:val="FFFFFF" w:themeColor="background1"/>
        </w:rPr>
        <w:t> :</w:t>
      </w:r>
      <w:r w:rsidRPr="00E5683B">
        <w:rPr>
          <w:color w:val="FFFFFF" w:themeColor="background1"/>
        </w:rPr>
        <w:t xml:space="preserve"> les liens d’évitement sont présents, fonctionnels et cohérents. </w:t>
      </w:r>
    </w:p>
    <w:p w14:paraId="028B1093" w14:textId="13665230" w:rsidR="000649F5" w:rsidRDefault="000649F5" w:rsidP="00DA1817">
      <w:pPr>
        <w:pStyle w:val="Paragraphedeliste"/>
        <w:numPr>
          <w:ilvl w:val="0"/>
          <w:numId w:val="11"/>
        </w:numPr>
        <w:rPr>
          <w:color w:val="FFFFFF" w:themeColor="background1"/>
        </w:rPr>
      </w:pPr>
      <w:r w:rsidRPr="00E5683B">
        <w:rPr>
          <w:b/>
          <w:color w:val="FFFFFF" w:themeColor="background1"/>
        </w:rPr>
        <w:t>Note moyenne</w:t>
      </w:r>
      <w:r w:rsidR="004D558D">
        <w:rPr>
          <w:b/>
          <w:color w:val="FFFFFF" w:themeColor="background1"/>
        </w:rPr>
        <w:t> :</w:t>
      </w:r>
      <w:r w:rsidRPr="00E5683B">
        <w:rPr>
          <w:color w:val="FFFFFF" w:themeColor="background1"/>
        </w:rPr>
        <w:t xml:space="preserve"> les liens sont présents</w:t>
      </w:r>
      <w:r w:rsidR="00697C8B">
        <w:rPr>
          <w:color w:val="FFFFFF" w:themeColor="background1"/>
        </w:rPr>
        <w:t>.</w:t>
      </w:r>
    </w:p>
    <w:p w14:paraId="62D3ED9E" w14:textId="3BC8102E" w:rsidR="00F42C43" w:rsidRPr="00E5683B" w:rsidRDefault="000649F5" w:rsidP="00DA1817">
      <w:pPr>
        <w:pStyle w:val="Paragraphedeliste"/>
        <w:numPr>
          <w:ilvl w:val="0"/>
          <w:numId w:val="11"/>
        </w:numPr>
        <w:rPr>
          <w:color w:val="FFFFFF" w:themeColor="background1"/>
        </w:rPr>
      </w:pPr>
      <w:r w:rsidRPr="00E5683B">
        <w:rPr>
          <w:b/>
          <w:color w:val="FFFFFF" w:themeColor="background1"/>
        </w:rPr>
        <w:t>Note minimale</w:t>
      </w:r>
      <w:r w:rsidR="004D558D">
        <w:rPr>
          <w:b/>
          <w:color w:val="FFFFFF" w:themeColor="background1"/>
        </w:rPr>
        <w:t> :</w:t>
      </w:r>
      <w:r w:rsidRPr="00E5683B">
        <w:rPr>
          <w:color w:val="FFFFFF" w:themeColor="background1"/>
        </w:rPr>
        <w:t xml:space="preserve"> les liens sont absents</w:t>
      </w:r>
      <w:bookmarkEnd w:id="9"/>
      <w:r w:rsidR="00697C8B">
        <w:rPr>
          <w:color w:val="FFFFFF" w:themeColor="background1"/>
        </w:rPr>
        <w:t>.</w:t>
      </w:r>
    </w:p>
    <w:p w14:paraId="252F1DF5" w14:textId="2D8278AA" w:rsidR="00B70B1F" w:rsidRDefault="00B70B1F" w:rsidP="00B015C9">
      <w:pPr>
        <w:pStyle w:val="Titre5"/>
      </w:pPr>
      <w:r>
        <w:t>Comment tester</w:t>
      </w:r>
      <w:r w:rsidR="008B6251">
        <w:rPr>
          <w:rFonts w:ascii="Cambria" w:hAnsi="Cambria" w:cs="Cambria"/>
        </w:rPr>
        <w:t> </w:t>
      </w:r>
      <w:r w:rsidR="008B6251">
        <w:t>:</w:t>
      </w:r>
    </w:p>
    <w:p w14:paraId="015BDABE" w14:textId="1AACAA26" w:rsidR="008B6251" w:rsidRDefault="008B6251" w:rsidP="004C4834">
      <w:pPr>
        <w:pStyle w:val="Paragraphedeliste"/>
        <w:numPr>
          <w:ilvl w:val="0"/>
          <w:numId w:val="22"/>
        </w:numPr>
      </w:pPr>
      <w:r>
        <w:t>Se placer dans la barre d’adresse du navigateur</w:t>
      </w:r>
      <w:r w:rsidR="00E17162">
        <w:t>.</w:t>
      </w:r>
    </w:p>
    <w:p w14:paraId="1227B238" w14:textId="6E892A07" w:rsidR="008B6251" w:rsidRDefault="008B6251" w:rsidP="004C4834">
      <w:pPr>
        <w:pStyle w:val="Paragraphedeliste"/>
        <w:numPr>
          <w:ilvl w:val="0"/>
          <w:numId w:val="22"/>
        </w:numPr>
      </w:pPr>
      <w:r>
        <w:t xml:space="preserve">Utiliser la touche tabulation pour </w:t>
      </w:r>
      <w:r w:rsidR="00390304">
        <w:t>naviguer</w:t>
      </w:r>
      <w:r w:rsidR="00E17162">
        <w:t>.</w:t>
      </w:r>
      <w:r w:rsidR="00390304">
        <w:t xml:space="preserve"> </w:t>
      </w:r>
    </w:p>
    <w:p w14:paraId="725A09C7" w14:textId="3F3E1A30" w:rsidR="000237A2" w:rsidRDefault="000237A2" w:rsidP="004C4834">
      <w:pPr>
        <w:pStyle w:val="Paragraphedeliste"/>
        <w:numPr>
          <w:ilvl w:val="0"/>
          <w:numId w:val="22"/>
        </w:numPr>
      </w:pPr>
      <w:r>
        <w:t>Déplacer le focus sur chaque lien d’évitement</w:t>
      </w:r>
      <w:r w:rsidR="00E17162">
        <w:t>.</w:t>
      </w:r>
    </w:p>
    <w:p w14:paraId="0FF2C3FC" w14:textId="7D9D67B3" w:rsidR="000237A2" w:rsidRDefault="00E27252" w:rsidP="004C4834">
      <w:pPr>
        <w:pStyle w:val="Paragraphedeliste"/>
        <w:numPr>
          <w:ilvl w:val="0"/>
          <w:numId w:val="22"/>
        </w:numPr>
      </w:pPr>
      <w:r>
        <w:t xml:space="preserve">Activer </w:t>
      </w:r>
      <w:r w:rsidR="00E54441">
        <w:t>chaque</w:t>
      </w:r>
      <w:r>
        <w:t xml:space="preserve"> </w:t>
      </w:r>
      <w:r w:rsidR="00E54441">
        <w:t>lien</w:t>
      </w:r>
      <w:r>
        <w:t xml:space="preserve"> avec la touche entrée</w:t>
      </w:r>
      <w:r w:rsidR="00E17162">
        <w:t>.</w:t>
      </w:r>
    </w:p>
    <w:p w14:paraId="45DD46FB" w14:textId="71EE15E2" w:rsidR="007D4268" w:rsidRPr="007D4268" w:rsidRDefault="00E54441" w:rsidP="004C4834">
      <w:pPr>
        <w:pStyle w:val="Paragraphedeliste"/>
        <w:numPr>
          <w:ilvl w:val="0"/>
          <w:numId w:val="22"/>
        </w:numPr>
      </w:pPr>
      <w:r>
        <w:t>Repren</w:t>
      </w:r>
      <w:r w:rsidR="00467B49">
        <w:t>dre</w:t>
      </w:r>
      <w:r>
        <w:t xml:space="preserve"> la navigation au clavier pour vérifier que le focus est bien dans la zone de navigation voulue</w:t>
      </w:r>
      <w:r w:rsidR="00E17162">
        <w:t>.</w:t>
      </w:r>
    </w:p>
    <w:p w14:paraId="00AFEA2D" w14:textId="77777777" w:rsidR="00D85275" w:rsidRDefault="00D85275">
      <w:pPr>
        <w:spacing w:line="259" w:lineRule="auto"/>
        <w:rPr>
          <w:rFonts w:asciiTheme="majorHAnsi" w:eastAsiaTheme="majorEastAsia" w:hAnsiTheme="majorHAnsi" w:cstheme="majorBidi"/>
          <w:b/>
          <w:i/>
          <w:iCs/>
          <w:color w:val="03425E" w:themeColor="accent1" w:themeShade="BF"/>
          <w:sz w:val="28"/>
          <w:lang w:eastAsia="fr-FR"/>
        </w:rPr>
      </w:pPr>
      <w:r>
        <w:br w:type="page"/>
      </w:r>
    </w:p>
    <w:p w14:paraId="5AF8DAB4" w14:textId="23975BF7" w:rsidR="000649F5" w:rsidRDefault="000649F5" w:rsidP="00B015C9">
      <w:pPr>
        <w:pStyle w:val="Titre4"/>
      </w:pPr>
      <w:r>
        <w:lastRenderedPageBreak/>
        <w:t xml:space="preserve">Vérifier les contrastes </w:t>
      </w:r>
      <w:r w:rsidR="008B7338">
        <w:t>de couleur</w:t>
      </w:r>
    </w:p>
    <w:p w14:paraId="149266F5" w14:textId="77777777" w:rsidR="003C498A" w:rsidRDefault="00AE0A58" w:rsidP="00275F37">
      <w:bookmarkStart w:id="10" w:name="_Hlk1734473"/>
      <w:r w:rsidRPr="006B49A0">
        <w:t>Le</w:t>
      </w:r>
      <w:r w:rsidR="006B49A0" w:rsidRPr="006B49A0">
        <w:t xml:space="preserve"> contraste entre la couleur du texte et la couleur de son arrière-plan </w:t>
      </w:r>
      <w:r w:rsidR="003A27E0">
        <w:t>doit être</w:t>
      </w:r>
      <w:r w:rsidR="006B49A0" w:rsidRPr="006B49A0">
        <w:t xml:space="preserve"> suffisamment élevé</w:t>
      </w:r>
      <w:r w:rsidR="003A27E0">
        <w:t xml:space="preserve"> pour garantir aux utilisateurs un </w:t>
      </w:r>
      <w:r w:rsidR="00BA252F">
        <w:t xml:space="preserve">certain confort de lecture. </w:t>
      </w:r>
    </w:p>
    <w:tbl>
      <w:tblPr>
        <w:tblStyle w:val="TableauGrille5Fonc"/>
        <w:tblpPr w:leftFromText="141" w:rightFromText="141" w:vertAnchor="text" w:horzAnchor="margin" w:tblpY="966"/>
        <w:tblW w:w="0" w:type="auto"/>
        <w:tblLook w:val="04A0" w:firstRow="1" w:lastRow="0" w:firstColumn="1" w:lastColumn="0" w:noHBand="0" w:noVBand="1"/>
      </w:tblPr>
      <w:tblGrid>
        <w:gridCol w:w="3962"/>
        <w:gridCol w:w="1134"/>
        <w:gridCol w:w="1276"/>
        <w:gridCol w:w="1418"/>
        <w:gridCol w:w="1270"/>
      </w:tblGrid>
      <w:tr w:rsidR="005651BD" w14:paraId="39FC6483" w14:textId="77777777" w:rsidTr="00275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2" w:type="dxa"/>
            <w:shd w:val="clear" w:color="auto" w:fill="FFFFFF" w:themeFill="background1"/>
          </w:tcPr>
          <w:p w14:paraId="7F696513" w14:textId="77777777" w:rsidR="005651BD" w:rsidRDefault="005651BD" w:rsidP="00275F37">
            <w:pPr>
              <w:spacing w:line="259" w:lineRule="auto"/>
              <w:contextualSpacing/>
            </w:pPr>
          </w:p>
        </w:tc>
        <w:tc>
          <w:tcPr>
            <w:tcW w:w="2410" w:type="dxa"/>
            <w:gridSpan w:val="2"/>
          </w:tcPr>
          <w:p w14:paraId="09579400" w14:textId="77777777" w:rsidR="005651BD" w:rsidRDefault="005651BD" w:rsidP="00275F37">
            <w:pPr>
              <w:spacing w:line="259" w:lineRule="auto"/>
              <w:contextualSpacing/>
              <w:cnfStyle w:val="100000000000" w:firstRow="1" w:lastRow="0" w:firstColumn="0" w:lastColumn="0" w:oddVBand="0" w:evenVBand="0" w:oddHBand="0" w:evenHBand="0" w:firstRowFirstColumn="0" w:firstRowLastColumn="0" w:lastRowFirstColumn="0" w:lastRowLastColumn="0"/>
            </w:pPr>
            <w:r>
              <w:t>Texte non gras</w:t>
            </w:r>
          </w:p>
        </w:tc>
        <w:tc>
          <w:tcPr>
            <w:tcW w:w="2688" w:type="dxa"/>
            <w:gridSpan w:val="2"/>
          </w:tcPr>
          <w:p w14:paraId="7FD56E7B" w14:textId="77777777" w:rsidR="005651BD" w:rsidRPr="00D71D53" w:rsidRDefault="005651BD" w:rsidP="00275F37">
            <w:pPr>
              <w:spacing w:line="259" w:lineRule="auto"/>
              <w:contextualSpacing/>
              <w:cnfStyle w:val="100000000000" w:firstRow="1" w:lastRow="0" w:firstColumn="0" w:lastColumn="0" w:oddVBand="0" w:evenVBand="0" w:oddHBand="0" w:evenHBand="0" w:firstRowFirstColumn="0" w:firstRowLastColumn="0" w:lastRowFirstColumn="0" w:lastRowLastColumn="0"/>
              <w:rPr>
                <w:b w:val="0"/>
              </w:rPr>
            </w:pPr>
            <w:r w:rsidRPr="00D71D53">
              <w:rPr>
                <w:b w:val="0"/>
              </w:rPr>
              <w:t>Texte gras</w:t>
            </w:r>
          </w:p>
        </w:tc>
      </w:tr>
      <w:tr w:rsidR="005651BD" w14:paraId="5EC51774" w14:textId="77777777" w:rsidTr="00275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2" w:type="dxa"/>
          </w:tcPr>
          <w:p w14:paraId="22A8CAEF" w14:textId="77777777" w:rsidR="005651BD" w:rsidRDefault="005651BD" w:rsidP="00275F37">
            <w:pPr>
              <w:spacing w:line="259" w:lineRule="auto"/>
              <w:contextualSpacing/>
            </w:pPr>
            <w:r>
              <w:t>Taille de police</w:t>
            </w:r>
          </w:p>
        </w:tc>
        <w:tc>
          <w:tcPr>
            <w:tcW w:w="1134" w:type="dxa"/>
            <w:vAlign w:val="center"/>
          </w:tcPr>
          <w:p w14:paraId="407E0865" w14:textId="77777777" w:rsidR="005651BD" w:rsidRDefault="005651BD" w:rsidP="00275F37">
            <w:pPr>
              <w:spacing w:line="259" w:lineRule="auto"/>
              <w:contextualSpacing/>
              <w:jc w:val="center"/>
              <w:cnfStyle w:val="000000100000" w:firstRow="0" w:lastRow="0" w:firstColumn="0" w:lastColumn="0" w:oddVBand="0" w:evenVBand="0" w:oddHBand="1" w:evenHBand="0" w:firstRowFirstColumn="0" w:firstRowLastColumn="0" w:lastRowFirstColumn="0" w:lastRowLastColumn="0"/>
            </w:pPr>
            <w:r>
              <w:t>&lt; 18pt (24px)</w:t>
            </w:r>
          </w:p>
        </w:tc>
        <w:tc>
          <w:tcPr>
            <w:tcW w:w="1276" w:type="dxa"/>
            <w:vAlign w:val="center"/>
          </w:tcPr>
          <w:p w14:paraId="3E14CECD" w14:textId="77777777" w:rsidR="005651BD" w:rsidRDefault="005651BD" w:rsidP="00275F37">
            <w:pPr>
              <w:spacing w:line="259" w:lineRule="auto"/>
              <w:contextualSpacing/>
              <w:jc w:val="center"/>
              <w:cnfStyle w:val="000000100000" w:firstRow="0" w:lastRow="0" w:firstColumn="0" w:lastColumn="0" w:oddVBand="0" w:evenVBand="0" w:oddHBand="1" w:evenHBand="0" w:firstRowFirstColumn="0" w:firstRowLastColumn="0" w:lastRowFirstColumn="0" w:lastRowLastColumn="0"/>
            </w:pPr>
            <w:r>
              <w:rPr>
                <w:rFonts w:ascii="Cambria Math" w:hAnsi="Cambria Math" w:cs="Cambria Math"/>
              </w:rPr>
              <w:t>⩾</w:t>
            </w:r>
            <w:r>
              <w:t xml:space="preserve"> 18pt (24px)</w:t>
            </w:r>
          </w:p>
        </w:tc>
        <w:tc>
          <w:tcPr>
            <w:tcW w:w="1418" w:type="dxa"/>
            <w:vAlign w:val="center"/>
          </w:tcPr>
          <w:p w14:paraId="3F4E6C95" w14:textId="77777777" w:rsidR="005651BD" w:rsidRPr="002914BC" w:rsidRDefault="005651BD" w:rsidP="00275F37">
            <w:pPr>
              <w:spacing w:line="259" w:lineRule="auto"/>
              <w:contextualSpacing/>
              <w:jc w:val="center"/>
              <w:cnfStyle w:val="000000100000" w:firstRow="0" w:lastRow="0" w:firstColumn="0" w:lastColumn="0" w:oddVBand="0" w:evenVBand="0" w:oddHBand="1" w:evenHBand="0" w:firstRowFirstColumn="0" w:firstRowLastColumn="0" w:lastRowFirstColumn="0" w:lastRowLastColumn="0"/>
              <w:rPr>
                <w:b/>
              </w:rPr>
            </w:pPr>
            <w:r w:rsidRPr="002914BC">
              <w:rPr>
                <w:b/>
              </w:rPr>
              <w:t>&lt; 14pt (19px)</w:t>
            </w:r>
          </w:p>
        </w:tc>
        <w:tc>
          <w:tcPr>
            <w:tcW w:w="1270" w:type="dxa"/>
            <w:vAlign w:val="center"/>
          </w:tcPr>
          <w:p w14:paraId="3EA86F5D" w14:textId="77777777" w:rsidR="005651BD" w:rsidRPr="002914BC" w:rsidRDefault="005651BD" w:rsidP="00275F37">
            <w:pPr>
              <w:spacing w:line="259" w:lineRule="auto"/>
              <w:contextualSpacing/>
              <w:jc w:val="center"/>
              <w:cnfStyle w:val="000000100000" w:firstRow="0" w:lastRow="0" w:firstColumn="0" w:lastColumn="0" w:oddVBand="0" w:evenVBand="0" w:oddHBand="1" w:evenHBand="0" w:firstRowFirstColumn="0" w:firstRowLastColumn="0" w:lastRowFirstColumn="0" w:lastRowLastColumn="0"/>
              <w:rPr>
                <w:b/>
              </w:rPr>
            </w:pPr>
            <w:r w:rsidRPr="002914BC">
              <w:rPr>
                <w:rFonts w:ascii="Cambria Math" w:hAnsi="Cambria Math" w:cs="Cambria Math"/>
                <w:b/>
              </w:rPr>
              <w:t>⩾</w:t>
            </w:r>
            <w:r w:rsidRPr="002914BC">
              <w:rPr>
                <w:b/>
              </w:rPr>
              <w:t xml:space="preserve"> 14pt (19px)</w:t>
            </w:r>
          </w:p>
        </w:tc>
      </w:tr>
      <w:tr w:rsidR="005651BD" w14:paraId="46DD0937" w14:textId="77777777" w:rsidTr="00275F37">
        <w:tc>
          <w:tcPr>
            <w:cnfStyle w:val="001000000000" w:firstRow="0" w:lastRow="0" w:firstColumn="1" w:lastColumn="0" w:oddVBand="0" w:evenVBand="0" w:oddHBand="0" w:evenHBand="0" w:firstRowFirstColumn="0" w:firstRowLastColumn="0" w:lastRowFirstColumn="0" w:lastRowLastColumn="0"/>
            <w:tcW w:w="3962" w:type="dxa"/>
          </w:tcPr>
          <w:p w14:paraId="4A21A0B8" w14:textId="77777777" w:rsidR="005651BD" w:rsidRDefault="005651BD" w:rsidP="00275F37">
            <w:pPr>
              <w:spacing w:line="259" w:lineRule="auto"/>
              <w:contextualSpacing/>
            </w:pPr>
            <w:r w:rsidRPr="003F1165">
              <w:t>Ratio entre la couleur du texte et la couleur de fond au niveau AA</w:t>
            </w:r>
          </w:p>
        </w:tc>
        <w:tc>
          <w:tcPr>
            <w:tcW w:w="1134" w:type="dxa"/>
            <w:vAlign w:val="center"/>
          </w:tcPr>
          <w:p w14:paraId="071F9C0C" w14:textId="77777777" w:rsidR="005651BD" w:rsidRDefault="005651BD" w:rsidP="00275F37">
            <w:pPr>
              <w:spacing w:line="259" w:lineRule="auto"/>
              <w:contextualSpacing/>
              <w:jc w:val="center"/>
              <w:cnfStyle w:val="000000000000" w:firstRow="0" w:lastRow="0" w:firstColumn="0" w:lastColumn="0" w:oddVBand="0" w:evenVBand="0" w:oddHBand="0" w:evenHBand="0" w:firstRowFirstColumn="0" w:firstRowLastColumn="0" w:lastRowFirstColumn="0" w:lastRowLastColumn="0"/>
            </w:pPr>
            <w:r>
              <w:t>4,5:1</w:t>
            </w:r>
          </w:p>
        </w:tc>
        <w:tc>
          <w:tcPr>
            <w:tcW w:w="1276" w:type="dxa"/>
            <w:vAlign w:val="center"/>
          </w:tcPr>
          <w:p w14:paraId="62B22CBC" w14:textId="77777777" w:rsidR="005651BD" w:rsidRDefault="005651BD" w:rsidP="00275F37">
            <w:pPr>
              <w:spacing w:line="259" w:lineRule="auto"/>
              <w:contextualSpacing/>
              <w:jc w:val="center"/>
              <w:cnfStyle w:val="000000000000" w:firstRow="0" w:lastRow="0" w:firstColumn="0" w:lastColumn="0" w:oddVBand="0" w:evenVBand="0" w:oddHBand="0" w:evenHBand="0" w:firstRowFirstColumn="0" w:firstRowLastColumn="0" w:lastRowFirstColumn="0" w:lastRowLastColumn="0"/>
            </w:pPr>
            <w:r>
              <w:t>3:1</w:t>
            </w:r>
          </w:p>
        </w:tc>
        <w:tc>
          <w:tcPr>
            <w:tcW w:w="1418" w:type="dxa"/>
            <w:vAlign w:val="center"/>
          </w:tcPr>
          <w:p w14:paraId="686B00DC" w14:textId="77777777" w:rsidR="005651BD" w:rsidRDefault="005651BD" w:rsidP="00275F37">
            <w:pPr>
              <w:spacing w:line="259" w:lineRule="auto"/>
              <w:contextualSpacing/>
              <w:jc w:val="center"/>
              <w:cnfStyle w:val="000000000000" w:firstRow="0" w:lastRow="0" w:firstColumn="0" w:lastColumn="0" w:oddVBand="0" w:evenVBand="0" w:oddHBand="0" w:evenHBand="0" w:firstRowFirstColumn="0" w:firstRowLastColumn="0" w:lastRowFirstColumn="0" w:lastRowLastColumn="0"/>
            </w:pPr>
            <w:r>
              <w:t>4,5:1</w:t>
            </w:r>
          </w:p>
        </w:tc>
        <w:tc>
          <w:tcPr>
            <w:tcW w:w="1270" w:type="dxa"/>
            <w:vAlign w:val="center"/>
          </w:tcPr>
          <w:p w14:paraId="6C0CEC95" w14:textId="77777777" w:rsidR="005651BD" w:rsidRDefault="005651BD" w:rsidP="00275F37">
            <w:pPr>
              <w:spacing w:line="259" w:lineRule="auto"/>
              <w:contextualSpacing/>
              <w:jc w:val="center"/>
              <w:cnfStyle w:val="000000000000" w:firstRow="0" w:lastRow="0" w:firstColumn="0" w:lastColumn="0" w:oddVBand="0" w:evenVBand="0" w:oddHBand="0" w:evenHBand="0" w:firstRowFirstColumn="0" w:firstRowLastColumn="0" w:lastRowFirstColumn="0" w:lastRowLastColumn="0"/>
            </w:pPr>
            <w:r>
              <w:t>3:1</w:t>
            </w:r>
          </w:p>
        </w:tc>
      </w:tr>
    </w:tbl>
    <w:p w14:paraId="7AA13A36" w14:textId="15ED4EF1" w:rsidR="00E72B24" w:rsidRDefault="00BA252F" w:rsidP="00275F37">
      <w:r>
        <w:t>En fonction de la taille du texte et de son niveau de graisse</w:t>
      </w:r>
      <w:r w:rsidR="00632E44">
        <w:rPr>
          <w:rStyle w:val="Appelnotedebasdep"/>
        </w:rPr>
        <w:footnoteReference w:id="4"/>
      </w:r>
      <w:r>
        <w:t xml:space="preserve">, </w:t>
      </w:r>
      <w:r w:rsidR="00AE0A58">
        <w:t xml:space="preserve">le ratio de contraste de </w:t>
      </w:r>
      <w:r>
        <w:t xml:space="preserve">la couleur du texte et la couleur de son arrière-plan doit être au minium de 3 ou de </w:t>
      </w:r>
      <w:r w:rsidR="00AE0A58">
        <w:t>4,5.</w:t>
      </w:r>
    </w:p>
    <w:p w14:paraId="050A063C" w14:textId="4A6E869A" w:rsidR="008E7828" w:rsidRDefault="004E5963" w:rsidP="009471F9">
      <w:pPr>
        <w:pStyle w:val="Lgende"/>
        <w:jc w:val="center"/>
      </w:pPr>
      <w:r>
        <w:t xml:space="preserve">Tableau </w:t>
      </w:r>
      <w:r w:rsidR="00846991">
        <w:rPr>
          <w:noProof/>
        </w:rPr>
        <w:fldChar w:fldCharType="begin"/>
      </w:r>
      <w:r w:rsidR="00846991">
        <w:rPr>
          <w:noProof/>
        </w:rPr>
        <w:instrText xml:space="preserve"> SEQ Tableau \* ARABIC </w:instrText>
      </w:r>
      <w:r w:rsidR="00846991">
        <w:rPr>
          <w:noProof/>
        </w:rPr>
        <w:fldChar w:fldCharType="separate"/>
      </w:r>
      <w:r w:rsidR="00C933CD">
        <w:rPr>
          <w:noProof/>
        </w:rPr>
        <w:t>1</w:t>
      </w:r>
      <w:r w:rsidR="00846991">
        <w:rPr>
          <w:noProof/>
        </w:rPr>
        <w:fldChar w:fldCharType="end"/>
      </w:r>
      <w:r>
        <w:t xml:space="preserve"> : </w:t>
      </w:r>
      <w:r w:rsidR="008E7828">
        <w:t xml:space="preserve"> Ratios de contrastes attendus en fonction de la taille et de la graisse de police</w:t>
      </w:r>
    </w:p>
    <w:p w14:paraId="402461E0" w14:textId="77777777" w:rsidR="005651BD" w:rsidRDefault="005651BD" w:rsidP="00275F37">
      <w:r>
        <w:t>Certains sites utilisent des outils pour améliorer les contrastes de leurs sites. Attention, il faut tout de même vérifier que les contrastes sont lisibles une fois l’outil activé.</w:t>
      </w:r>
    </w:p>
    <w:p w14:paraId="65E3C07A" w14:textId="17836B30" w:rsidR="005066DE" w:rsidRPr="00E5683B" w:rsidRDefault="00D85275" w:rsidP="00B015C9">
      <w:pPr>
        <w:pStyle w:val="Titre5"/>
      </w:pPr>
      <w:r w:rsidRPr="00D43D2C">
        <w:rPr>
          <w:noProof/>
          <w:color w:val="FFFFFF" w:themeColor="background1"/>
          <w:lang w:eastAsia="fr-FR"/>
        </w:rPr>
        <w:drawing>
          <wp:anchor distT="0" distB="0" distL="114300" distR="114300" simplePos="0" relativeHeight="251658244" behindDoc="1" locked="0" layoutInCell="1" allowOverlap="1" wp14:anchorId="66BB5415" wp14:editId="70C7AD11">
            <wp:simplePos x="0" y="0"/>
            <wp:positionH relativeFrom="margin">
              <wp:align>left</wp:align>
            </wp:positionH>
            <wp:positionV relativeFrom="paragraph">
              <wp:posOffset>268246</wp:posOffset>
            </wp:positionV>
            <wp:extent cx="5759450" cy="1208598"/>
            <wp:effectExtent l="0" t="0" r="0" b="0"/>
            <wp:wrapNone/>
            <wp:docPr id="7" name="Image 7">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bmp"/>
                    <pic:cNvPicPr/>
                  </pic:nvPicPr>
                  <pic:blipFill>
                    <a:blip r:embed="rId19">
                      <a:extLst>
                        <a:ext uri="{28A0092B-C50C-407E-A947-70E740481C1C}">
                          <a14:useLocalDpi xmlns:a14="http://schemas.microsoft.com/office/drawing/2010/main" val="0"/>
                        </a:ext>
                      </a:extLst>
                    </a:blip>
                    <a:stretch>
                      <a:fillRect/>
                    </a:stretch>
                  </pic:blipFill>
                  <pic:spPr>
                    <a:xfrm>
                      <a:off x="0" y="0"/>
                      <a:ext cx="5759450" cy="1208598"/>
                    </a:xfrm>
                    <a:prstGeom prst="rect">
                      <a:avLst/>
                    </a:prstGeom>
                  </pic:spPr>
                </pic:pic>
              </a:graphicData>
            </a:graphic>
            <wp14:sizeRelH relativeFrom="page">
              <wp14:pctWidth>0</wp14:pctWidth>
            </wp14:sizeRelH>
            <wp14:sizeRelV relativeFrom="page">
              <wp14:pctHeight>0</wp14:pctHeight>
            </wp14:sizeRelV>
          </wp:anchor>
        </w:drawing>
      </w:r>
      <w:r w:rsidR="00E5683B">
        <w:t>No</w:t>
      </w:r>
      <w:r w:rsidR="005066DE" w:rsidRPr="00E5683B">
        <w:t>tation</w:t>
      </w:r>
    </w:p>
    <w:p w14:paraId="17EB0276" w14:textId="21A379C6" w:rsidR="000649F5" w:rsidRPr="00E5683B" w:rsidRDefault="000649F5" w:rsidP="00DA1817">
      <w:pPr>
        <w:pStyle w:val="Paragraphedeliste"/>
        <w:numPr>
          <w:ilvl w:val="0"/>
          <w:numId w:val="11"/>
        </w:numPr>
        <w:rPr>
          <w:color w:val="FFFFFF" w:themeColor="background1"/>
        </w:rPr>
      </w:pPr>
      <w:r w:rsidRPr="00E5683B">
        <w:rPr>
          <w:b/>
          <w:color w:val="FFFFFF" w:themeColor="background1"/>
        </w:rPr>
        <w:t>Note maximale :</w:t>
      </w:r>
      <w:r w:rsidRPr="00E5683B">
        <w:rPr>
          <w:color w:val="FFFFFF" w:themeColor="background1"/>
        </w:rPr>
        <w:t xml:space="preserve"> les contrastes des éléments d</w:t>
      </w:r>
      <w:r w:rsidR="005066DE" w:rsidRPr="00E5683B">
        <w:rPr>
          <w:color w:val="FFFFFF" w:themeColor="background1"/>
        </w:rPr>
        <w:t>u</w:t>
      </w:r>
      <w:r w:rsidRPr="00E5683B">
        <w:rPr>
          <w:color w:val="FFFFFF" w:themeColor="background1"/>
        </w:rPr>
        <w:t xml:space="preserve"> scénario sont corrects</w:t>
      </w:r>
      <w:r w:rsidR="00E17162">
        <w:rPr>
          <w:color w:val="FFFFFF" w:themeColor="background1"/>
        </w:rPr>
        <w:t>.</w:t>
      </w:r>
    </w:p>
    <w:p w14:paraId="75D61E8B" w14:textId="333E71AF" w:rsidR="009069F0" w:rsidRPr="00E5683B" w:rsidRDefault="009069F0" w:rsidP="00DA1817">
      <w:pPr>
        <w:pStyle w:val="Paragraphedeliste"/>
        <w:numPr>
          <w:ilvl w:val="0"/>
          <w:numId w:val="11"/>
        </w:numPr>
        <w:rPr>
          <w:color w:val="FFFFFF" w:themeColor="background1"/>
        </w:rPr>
      </w:pPr>
      <w:r w:rsidRPr="00E5683B">
        <w:rPr>
          <w:b/>
          <w:color w:val="FFFFFF" w:themeColor="background1"/>
        </w:rPr>
        <w:t>Note moyenne :</w:t>
      </w:r>
      <w:r w:rsidRPr="00E5683B">
        <w:rPr>
          <w:color w:val="FFFFFF" w:themeColor="background1"/>
        </w:rPr>
        <w:t xml:space="preserve"> </w:t>
      </w:r>
      <w:r w:rsidR="005066DE" w:rsidRPr="00E5683B">
        <w:rPr>
          <w:color w:val="FFFFFF" w:themeColor="background1"/>
        </w:rPr>
        <w:t>certains contrastes des éléments du scénario sont incorrects</w:t>
      </w:r>
      <w:r w:rsidR="00B67C8D" w:rsidRPr="00E5683B">
        <w:rPr>
          <w:color w:val="FFFFFF" w:themeColor="background1"/>
        </w:rPr>
        <w:t>,</w:t>
      </w:r>
      <w:r w:rsidR="005066DE" w:rsidRPr="00E5683B">
        <w:rPr>
          <w:color w:val="FFFFFF" w:themeColor="background1"/>
        </w:rPr>
        <w:t xml:space="preserve"> mais ils ont une influence moindre sur la réalisation du scénari</w:t>
      </w:r>
      <w:r w:rsidR="00942007" w:rsidRPr="00E5683B">
        <w:rPr>
          <w:color w:val="FFFFFF" w:themeColor="background1"/>
        </w:rPr>
        <w:t>o</w:t>
      </w:r>
      <w:r w:rsidR="00E17162">
        <w:rPr>
          <w:color w:val="FFFFFF" w:themeColor="background1"/>
        </w:rPr>
        <w:t>.</w:t>
      </w:r>
    </w:p>
    <w:p w14:paraId="3351074F" w14:textId="7E8F7D36" w:rsidR="00AF4EE2" w:rsidRPr="00E5683B" w:rsidRDefault="000649F5" w:rsidP="00DA1817">
      <w:pPr>
        <w:pStyle w:val="Paragraphedeliste"/>
        <w:numPr>
          <w:ilvl w:val="0"/>
          <w:numId w:val="11"/>
        </w:numPr>
        <w:rPr>
          <w:color w:val="FFFFFF" w:themeColor="background1"/>
        </w:rPr>
      </w:pPr>
      <w:r w:rsidRPr="00E5683B">
        <w:rPr>
          <w:b/>
          <w:color w:val="FFFFFF" w:themeColor="background1"/>
        </w:rPr>
        <w:t>Note minimale :</w:t>
      </w:r>
      <w:r w:rsidRPr="00E5683B">
        <w:rPr>
          <w:color w:val="FFFFFF" w:themeColor="background1"/>
        </w:rPr>
        <w:t xml:space="preserve"> les contrastes des éléments du scénario sont incorrect</w:t>
      </w:r>
      <w:bookmarkEnd w:id="10"/>
      <w:r w:rsidR="00942007" w:rsidRPr="00E5683B">
        <w:rPr>
          <w:color w:val="FFFFFF" w:themeColor="background1"/>
        </w:rPr>
        <w:t>s</w:t>
      </w:r>
      <w:r w:rsidR="00E17162">
        <w:rPr>
          <w:color w:val="FFFFFF" w:themeColor="background1"/>
        </w:rPr>
        <w:t>.</w:t>
      </w:r>
    </w:p>
    <w:p w14:paraId="1EBFBED4" w14:textId="77777777" w:rsidR="005066DE" w:rsidRDefault="005066DE" w:rsidP="00B015C9">
      <w:pPr>
        <w:pStyle w:val="Titre5"/>
      </w:pPr>
      <w:r>
        <w:t>Comment tester</w:t>
      </w:r>
      <w:r>
        <w:rPr>
          <w:rFonts w:ascii="Cambria" w:hAnsi="Cambria" w:cs="Cambria"/>
        </w:rPr>
        <w:t> </w:t>
      </w:r>
      <w:r>
        <w:t>:</w:t>
      </w:r>
    </w:p>
    <w:p w14:paraId="3FC8DC57" w14:textId="4AAA726D" w:rsidR="006D2B56" w:rsidRDefault="006D2B56" w:rsidP="004C4834">
      <w:pPr>
        <w:pStyle w:val="Paragraphedeliste"/>
        <w:numPr>
          <w:ilvl w:val="0"/>
          <w:numId w:val="20"/>
        </w:numPr>
      </w:pPr>
      <w:r>
        <w:t>Utiliser l’outil </w:t>
      </w:r>
      <w:proofErr w:type="spellStart"/>
      <w:r>
        <w:t>Colour</w:t>
      </w:r>
      <w:proofErr w:type="spellEnd"/>
      <w:r>
        <w:t xml:space="preserve"> </w:t>
      </w:r>
      <w:proofErr w:type="spellStart"/>
      <w:r>
        <w:t>Contrast</w:t>
      </w:r>
      <w:proofErr w:type="spellEnd"/>
      <w:r>
        <w:t xml:space="preserve"> Analyser</w:t>
      </w:r>
      <w:r w:rsidR="00632E44">
        <w:t xml:space="preserve"> que vous pouvez télécharger à l’adresse suivante : </w:t>
      </w:r>
      <w:hyperlink r:id="rId22" w:history="1">
        <w:r w:rsidR="00632E44">
          <w:rPr>
            <w:rStyle w:val="Lienhypertexte"/>
          </w:rPr>
          <w:t>https://developer.paciellogroup.com/resources/contrastanalyser/</w:t>
        </w:r>
      </w:hyperlink>
      <w:r w:rsidR="00D85275">
        <w:rPr>
          <w:rStyle w:val="Lienhypertexte"/>
        </w:rPr>
        <w:t>.</w:t>
      </w:r>
    </w:p>
    <w:p w14:paraId="7F80346A" w14:textId="0A20863A" w:rsidR="006D2B56" w:rsidRDefault="006D2B56" w:rsidP="004C4834">
      <w:pPr>
        <w:pStyle w:val="Paragraphedeliste"/>
        <w:numPr>
          <w:ilvl w:val="0"/>
          <w:numId w:val="20"/>
        </w:numPr>
      </w:pPr>
      <w:r>
        <w:t xml:space="preserve">Vérifier que les contrastes </w:t>
      </w:r>
      <w:r w:rsidR="00C1060E">
        <w:t xml:space="preserve">ont des ratios qui </w:t>
      </w:r>
      <w:r>
        <w:t>correspondent à ceux attendus selon le Tableau 1.</w:t>
      </w:r>
    </w:p>
    <w:p w14:paraId="6C4E7F26" w14:textId="77777777" w:rsidR="007D4268" w:rsidRDefault="007D4268">
      <w:pPr>
        <w:spacing w:line="259" w:lineRule="auto"/>
        <w:rPr>
          <w:rFonts w:asciiTheme="majorHAnsi" w:eastAsiaTheme="majorEastAsia" w:hAnsiTheme="majorHAnsi" w:cstheme="majorBidi"/>
          <w:b/>
          <w:i/>
          <w:iCs/>
          <w:color w:val="03425E" w:themeColor="accent1" w:themeShade="BF"/>
          <w:sz w:val="28"/>
        </w:rPr>
      </w:pPr>
      <w:r>
        <w:br w:type="page"/>
      </w:r>
    </w:p>
    <w:p w14:paraId="722E0CAF" w14:textId="46F5853D" w:rsidR="001750F0" w:rsidRDefault="000649F5" w:rsidP="00B015C9">
      <w:pPr>
        <w:pStyle w:val="Titre4"/>
      </w:pPr>
      <w:r>
        <w:lastRenderedPageBreak/>
        <w:t xml:space="preserve">Vérifier qu’il est possible d’agrandir </w:t>
      </w:r>
      <w:r w:rsidR="001070E0">
        <w:t xml:space="preserve">le texte </w:t>
      </w:r>
      <w:r>
        <w:t>à 200</w:t>
      </w:r>
      <w:r w:rsidR="00254F1B">
        <w:t xml:space="preserve"> </w:t>
      </w:r>
      <w:r>
        <w:t xml:space="preserve">% </w:t>
      </w:r>
    </w:p>
    <w:p w14:paraId="7FC4D353" w14:textId="025B5011" w:rsidR="0058169F" w:rsidRDefault="001070E0" w:rsidP="001750F0">
      <w:r>
        <w:t>Dans toutes les pages, il doit être possible d’agrandir le texte à 200</w:t>
      </w:r>
      <w:r w:rsidR="00254F1B">
        <w:t xml:space="preserve"> </w:t>
      </w:r>
      <w:r>
        <w:t xml:space="preserve">% </w:t>
      </w:r>
      <w:r w:rsidRPr="001070E0">
        <w:t>sans perte d’information ou de lisibilité</w:t>
      </w:r>
      <w:r>
        <w:t xml:space="preserve">. </w:t>
      </w:r>
      <w:r w:rsidR="0058169F">
        <w:t xml:space="preserve">Les éléments textuels doivent donc rester lisibles et </w:t>
      </w:r>
      <w:r w:rsidR="00F06E29">
        <w:t>ne pas se chevaucher.</w:t>
      </w:r>
    </w:p>
    <w:p w14:paraId="610601C2" w14:textId="583A102A" w:rsidR="006970AC" w:rsidRDefault="00F06E29" w:rsidP="00F55078">
      <w:r>
        <w:t xml:space="preserve">Voici l’exemple du site des </w:t>
      </w:r>
      <w:r w:rsidR="008B7338">
        <w:t>M</w:t>
      </w:r>
      <w:r>
        <w:t xml:space="preserve">édiathèques de la Baie </w:t>
      </w:r>
      <w:r w:rsidR="008B7338">
        <w:t>(</w:t>
      </w:r>
      <w:r w:rsidR="00214EEE">
        <w:t>Saint</w:t>
      </w:r>
      <w:r w:rsidR="003F7908">
        <w:t>-</w:t>
      </w:r>
      <w:r w:rsidR="00214EEE">
        <w:t>Brieuc</w:t>
      </w:r>
      <w:r w:rsidR="008B7338">
        <w:t>)</w:t>
      </w:r>
      <w:r w:rsidR="00214EEE">
        <w:t xml:space="preserve"> </w:t>
      </w:r>
      <w:r w:rsidR="00CB544A">
        <w:t xml:space="preserve">avec une première capture </w:t>
      </w:r>
      <w:r w:rsidR="000323C1">
        <w:t>d’écran sans agrandissement puis avec un agrandissement à 200</w:t>
      </w:r>
      <w:r w:rsidR="00254F1B">
        <w:t xml:space="preserve"> </w:t>
      </w:r>
      <w:r w:rsidR="000323C1">
        <w:t>%</w:t>
      </w:r>
      <w:r w:rsidR="0070379C">
        <w:t xml:space="preserve">. On note que les informations sont toujours </w:t>
      </w:r>
      <w:r w:rsidR="00904FEA">
        <w:t>lisibles</w:t>
      </w:r>
      <w:r w:rsidR="00A34548">
        <w:t>.</w:t>
      </w:r>
    </w:p>
    <w:p w14:paraId="23048352" w14:textId="18CBE467" w:rsidR="00C1060E" w:rsidRDefault="00214EEE" w:rsidP="00CF76B4">
      <w:pPr>
        <w:keepNext/>
        <w:jc w:val="center"/>
      </w:pPr>
      <w:r>
        <w:rPr>
          <w:noProof/>
          <w:lang w:eastAsia="fr-FR"/>
        </w:rPr>
        <w:drawing>
          <wp:inline distT="0" distB="0" distL="0" distR="0" wp14:anchorId="7F0B04DE" wp14:editId="0E38E55D">
            <wp:extent cx="5162206" cy="762000"/>
            <wp:effectExtent l="0" t="0" r="635" b="0"/>
            <wp:docPr id="15" name="Image 15">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70523"/>
                    <a:stretch/>
                  </pic:blipFill>
                  <pic:spPr bwMode="auto">
                    <a:xfrm>
                      <a:off x="0" y="0"/>
                      <a:ext cx="5171605" cy="763387"/>
                    </a:xfrm>
                    <a:prstGeom prst="rect">
                      <a:avLst/>
                    </a:prstGeom>
                    <a:ln>
                      <a:noFill/>
                    </a:ln>
                    <a:extLst>
                      <a:ext uri="{53640926-AAD7-44D8-BBD7-CCE9431645EC}">
                        <a14:shadowObscured xmlns:a14="http://schemas.microsoft.com/office/drawing/2010/main"/>
                      </a:ext>
                    </a:extLst>
                  </pic:spPr>
                </pic:pic>
              </a:graphicData>
            </a:graphic>
          </wp:inline>
        </w:drawing>
      </w:r>
    </w:p>
    <w:p w14:paraId="07C39872" w14:textId="2B1DA4B9" w:rsidR="006970AC" w:rsidRDefault="00C1060E" w:rsidP="00CF76B4">
      <w:pPr>
        <w:pStyle w:val="Lgende"/>
        <w:jc w:val="center"/>
      </w:pPr>
      <w:r>
        <w:t xml:space="preserve">Figure </w:t>
      </w:r>
      <w:r w:rsidR="00846991">
        <w:rPr>
          <w:noProof/>
        </w:rPr>
        <w:fldChar w:fldCharType="begin"/>
      </w:r>
      <w:r w:rsidR="00846991">
        <w:rPr>
          <w:noProof/>
        </w:rPr>
        <w:instrText xml:space="preserve"> SEQ Figure \* ARABIC </w:instrText>
      </w:r>
      <w:r w:rsidR="00846991">
        <w:rPr>
          <w:noProof/>
        </w:rPr>
        <w:fldChar w:fldCharType="separate"/>
      </w:r>
      <w:r w:rsidR="00C933CD">
        <w:rPr>
          <w:noProof/>
        </w:rPr>
        <w:t>4</w:t>
      </w:r>
      <w:r w:rsidR="00846991">
        <w:rPr>
          <w:noProof/>
        </w:rPr>
        <w:fldChar w:fldCharType="end"/>
      </w:r>
      <w:r>
        <w:t xml:space="preserve"> Affichage normal</w:t>
      </w:r>
    </w:p>
    <w:p w14:paraId="638AFA71" w14:textId="44C2FF29" w:rsidR="00C1060E" w:rsidRDefault="00C1060E" w:rsidP="00CF76B4">
      <w:pPr>
        <w:keepNext/>
        <w:jc w:val="center"/>
      </w:pPr>
      <w:r>
        <w:rPr>
          <w:noProof/>
          <w:lang w:eastAsia="fr-FR"/>
        </w:rPr>
        <w:drawing>
          <wp:inline distT="0" distB="0" distL="0" distR="0" wp14:anchorId="7E5C1FB6" wp14:editId="184AF22A">
            <wp:extent cx="5181318" cy="1195387"/>
            <wp:effectExtent l="0" t="0" r="635" b="5080"/>
            <wp:docPr id="16" name="Image 1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63326"/>
                    <a:stretch/>
                  </pic:blipFill>
                  <pic:spPr bwMode="auto">
                    <a:xfrm>
                      <a:off x="0" y="0"/>
                      <a:ext cx="5188401" cy="1197021"/>
                    </a:xfrm>
                    <a:prstGeom prst="rect">
                      <a:avLst/>
                    </a:prstGeom>
                    <a:ln>
                      <a:noFill/>
                    </a:ln>
                    <a:extLst>
                      <a:ext uri="{53640926-AAD7-44D8-BBD7-CCE9431645EC}">
                        <a14:shadowObscured xmlns:a14="http://schemas.microsoft.com/office/drawing/2010/main"/>
                      </a:ext>
                    </a:extLst>
                  </pic:spPr>
                </pic:pic>
              </a:graphicData>
            </a:graphic>
          </wp:inline>
        </w:drawing>
      </w:r>
    </w:p>
    <w:p w14:paraId="1B71BD00" w14:textId="531C7578" w:rsidR="000323C1" w:rsidRDefault="00C1060E" w:rsidP="00CF76B4">
      <w:pPr>
        <w:pStyle w:val="Lgende"/>
        <w:jc w:val="center"/>
      </w:pPr>
      <w:r>
        <w:t xml:space="preserve">Figure </w:t>
      </w:r>
      <w:r w:rsidR="00846991">
        <w:rPr>
          <w:noProof/>
        </w:rPr>
        <w:fldChar w:fldCharType="begin"/>
      </w:r>
      <w:r w:rsidR="00846991">
        <w:rPr>
          <w:noProof/>
        </w:rPr>
        <w:instrText xml:space="preserve"> SEQ Figure \* ARABIC </w:instrText>
      </w:r>
      <w:r w:rsidR="00846991">
        <w:rPr>
          <w:noProof/>
        </w:rPr>
        <w:fldChar w:fldCharType="separate"/>
      </w:r>
      <w:r w:rsidR="00C933CD">
        <w:rPr>
          <w:noProof/>
        </w:rPr>
        <w:t>5</w:t>
      </w:r>
      <w:r w:rsidR="00846991">
        <w:rPr>
          <w:noProof/>
        </w:rPr>
        <w:fldChar w:fldCharType="end"/>
      </w:r>
      <w:r>
        <w:t xml:space="preserve"> Zoom à 200%</w:t>
      </w:r>
    </w:p>
    <w:p w14:paraId="77C1D564" w14:textId="6E3AC6D0" w:rsidR="004109D8" w:rsidRPr="005066DE" w:rsidRDefault="00F55078" w:rsidP="00B015C9">
      <w:pPr>
        <w:pStyle w:val="Titre5"/>
      </w:pPr>
      <w:r w:rsidRPr="00D43D2C">
        <w:rPr>
          <w:noProof/>
          <w:color w:val="FFFFFF" w:themeColor="background1"/>
          <w:lang w:eastAsia="fr-FR"/>
        </w:rPr>
        <w:drawing>
          <wp:anchor distT="0" distB="0" distL="114300" distR="114300" simplePos="0" relativeHeight="251658245" behindDoc="1" locked="0" layoutInCell="1" allowOverlap="1" wp14:anchorId="33D465DB" wp14:editId="5AC4D7DA">
            <wp:simplePos x="0" y="0"/>
            <wp:positionH relativeFrom="margin">
              <wp:align>left</wp:align>
            </wp:positionH>
            <wp:positionV relativeFrom="paragraph">
              <wp:posOffset>214023</wp:posOffset>
            </wp:positionV>
            <wp:extent cx="5759450" cy="1264257"/>
            <wp:effectExtent l="0" t="0" r="0" b="0"/>
            <wp:wrapNone/>
            <wp:docPr id="11" name="Image 1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bmp"/>
                    <pic:cNvPicPr/>
                  </pic:nvPicPr>
                  <pic:blipFill>
                    <a:blip r:embed="rId19">
                      <a:extLst>
                        <a:ext uri="{28A0092B-C50C-407E-A947-70E740481C1C}">
                          <a14:useLocalDpi xmlns:a14="http://schemas.microsoft.com/office/drawing/2010/main" val="0"/>
                        </a:ext>
                      </a:extLst>
                    </a:blip>
                    <a:stretch>
                      <a:fillRect/>
                    </a:stretch>
                  </pic:blipFill>
                  <pic:spPr>
                    <a:xfrm>
                      <a:off x="0" y="0"/>
                      <a:ext cx="5759450" cy="1264257"/>
                    </a:xfrm>
                    <a:prstGeom prst="rect">
                      <a:avLst/>
                    </a:prstGeom>
                  </pic:spPr>
                </pic:pic>
              </a:graphicData>
            </a:graphic>
            <wp14:sizeRelH relativeFrom="page">
              <wp14:pctWidth>0</wp14:pctWidth>
            </wp14:sizeRelH>
            <wp14:sizeRelV relativeFrom="page">
              <wp14:pctHeight>0</wp14:pctHeight>
            </wp14:sizeRelV>
          </wp:anchor>
        </w:drawing>
      </w:r>
      <w:r w:rsidR="004109D8">
        <w:t>Notation</w:t>
      </w:r>
    </w:p>
    <w:p w14:paraId="5F9B93CF" w14:textId="6DCFC85C" w:rsidR="000649F5" w:rsidRPr="00E5683B" w:rsidRDefault="000649F5" w:rsidP="00DA1817">
      <w:pPr>
        <w:pStyle w:val="Paragraphedeliste"/>
        <w:numPr>
          <w:ilvl w:val="0"/>
          <w:numId w:val="11"/>
        </w:numPr>
        <w:rPr>
          <w:b/>
          <w:color w:val="FFFFFF" w:themeColor="background1"/>
        </w:rPr>
      </w:pPr>
      <w:bookmarkStart w:id="11" w:name="_Hlk1734491"/>
      <w:r w:rsidRPr="00E5683B">
        <w:rPr>
          <w:b/>
          <w:color w:val="FFFFFF" w:themeColor="background1"/>
        </w:rPr>
        <w:t xml:space="preserve">Note maximale : </w:t>
      </w:r>
      <w:r w:rsidRPr="004D558D">
        <w:rPr>
          <w:color w:val="FFFFFF" w:themeColor="background1"/>
        </w:rPr>
        <w:t>les éléments du scénario sont lisibles et fonctionnels à 200%</w:t>
      </w:r>
      <w:r w:rsidR="00FB0E24">
        <w:rPr>
          <w:color w:val="FFFFFF" w:themeColor="background1"/>
        </w:rPr>
        <w:t>.</w:t>
      </w:r>
      <w:r w:rsidRPr="00E5683B">
        <w:rPr>
          <w:b/>
          <w:color w:val="FFFFFF" w:themeColor="background1"/>
        </w:rPr>
        <w:t xml:space="preserve"> </w:t>
      </w:r>
    </w:p>
    <w:p w14:paraId="6E824523" w14:textId="413A7EA3" w:rsidR="000649F5" w:rsidRPr="00E5683B" w:rsidRDefault="000649F5" w:rsidP="00DA1817">
      <w:pPr>
        <w:pStyle w:val="Paragraphedeliste"/>
        <w:numPr>
          <w:ilvl w:val="0"/>
          <w:numId w:val="11"/>
        </w:numPr>
        <w:rPr>
          <w:b/>
          <w:color w:val="FFFFFF" w:themeColor="background1"/>
        </w:rPr>
      </w:pPr>
      <w:r w:rsidRPr="00E5683B">
        <w:rPr>
          <w:b/>
          <w:color w:val="FFFFFF" w:themeColor="background1"/>
        </w:rPr>
        <w:t xml:space="preserve">Note moyenne : </w:t>
      </w:r>
      <w:r w:rsidRPr="004D558D">
        <w:rPr>
          <w:color w:val="FFFFFF" w:themeColor="background1"/>
        </w:rPr>
        <w:t>les éléments du scénario peuvent présenter des anomalies</w:t>
      </w:r>
      <w:r w:rsidR="00B67C8D" w:rsidRPr="004D558D">
        <w:rPr>
          <w:color w:val="FFFFFF" w:themeColor="background1"/>
        </w:rPr>
        <w:t>,</w:t>
      </w:r>
      <w:r w:rsidRPr="004D558D">
        <w:rPr>
          <w:color w:val="FFFFFF" w:themeColor="background1"/>
        </w:rPr>
        <w:t xml:space="preserve"> mais non bloquantes pour les utilisateurs</w:t>
      </w:r>
      <w:r w:rsidR="00FB0E24">
        <w:rPr>
          <w:b/>
          <w:color w:val="FFFFFF" w:themeColor="background1"/>
        </w:rPr>
        <w:t>.</w:t>
      </w:r>
    </w:p>
    <w:p w14:paraId="16A34C53" w14:textId="7C18FB4B" w:rsidR="000649F5" w:rsidRPr="004D558D" w:rsidRDefault="000649F5" w:rsidP="00DA1817">
      <w:pPr>
        <w:pStyle w:val="Paragraphedeliste"/>
        <w:numPr>
          <w:ilvl w:val="0"/>
          <w:numId w:val="11"/>
        </w:numPr>
        <w:rPr>
          <w:color w:val="FFFFFF" w:themeColor="background1"/>
        </w:rPr>
      </w:pPr>
      <w:r w:rsidRPr="00E5683B">
        <w:rPr>
          <w:b/>
          <w:color w:val="FFFFFF" w:themeColor="background1"/>
        </w:rPr>
        <w:t xml:space="preserve">Note minimale : </w:t>
      </w:r>
      <w:r w:rsidRPr="004D558D">
        <w:rPr>
          <w:color w:val="FFFFFF" w:themeColor="background1"/>
        </w:rPr>
        <w:t>des éléments présentent des anomalies bloquantes</w:t>
      </w:r>
      <w:r w:rsidR="00FB0E24">
        <w:rPr>
          <w:color w:val="FFFFFF" w:themeColor="background1"/>
        </w:rPr>
        <w:t>.</w:t>
      </w:r>
    </w:p>
    <w:p w14:paraId="477AC53C" w14:textId="434559C7" w:rsidR="004109D8" w:rsidRDefault="004109D8" w:rsidP="00B015C9">
      <w:pPr>
        <w:pStyle w:val="Titre5"/>
      </w:pPr>
      <w:r>
        <w:t>Comment tester</w:t>
      </w:r>
      <w:r>
        <w:rPr>
          <w:rFonts w:ascii="Cambria" w:hAnsi="Cambria" w:cs="Cambria"/>
        </w:rPr>
        <w:t> </w:t>
      </w:r>
      <w:r>
        <w:t>:</w:t>
      </w:r>
    </w:p>
    <w:bookmarkEnd w:id="11"/>
    <w:p w14:paraId="3A8EFA31" w14:textId="07F48B81" w:rsidR="004109D8" w:rsidRDefault="00AB5E17" w:rsidP="004C4834">
      <w:pPr>
        <w:pStyle w:val="Paragraphedeliste"/>
        <w:numPr>
          <w:ilvl w:val="0"/>
          <w:numId w:val="21"/>
        </w:numPr>
      </w:pPr>
      <w:r>
        <w:t>D</w:t>
      </w:r>
      <w:r w:rsidR="004109D8">
        <w:t xml:space="preserve">ans le navigateur Firefox </w:t>
      </w:r>
      <w:r>
        <w:t xml:space="preserve">activer </w:t>
      </w:r>
      <w:r w:rsidR="004109D8">
        <w:t>le mode « Zoom Texte Seulement » dans le menu</w:t>
      </w:r>
      <w:r w:rsidR="002561FD">
        <w:t xml:space="preserve"> </w:t>
      </w:r>
      <w:r w:rsidR="004109D8">
        <w:t>« affichage » puis le sous-menu « Zoom »</w:t>
      </w:r>
      <w:r w:rsidR="00D85275">
        <w:t>.</w:t>
      </w:r>
    </w:p>
    <w:p w14:paraId="334A326D" w14:textId="7C6AA6EC" w:rsidR="004109D8" w:rsidRDefault="002F730F" w:rsidP="004C4834">
      <w:pPr>
        <w:pStyle w:val="Paragraphedeliste"/>
        <w:numPr>
          <w:ilvl w:val="0"/>
          <w:numId w:val="21"/>
        </w:numPr>
      </w:pPr>
      <w:r>
        <w:t>Appuyer simultanément sur les touches Ctrl et +</w:t>
      </w:r>
      <w:r w:rsidR="002E0683">
        <w:t xml:space="preserve"> </w:t>
      </w:r>
      <w:r>
        <w:t>pour zoomer (6 fois)</w:t>
      </w:r>
      <w:r w:rsidR="00D85275">
        <w:t>.</w:t>
      </w:r>
    </w:p>
    <w:p w14:paraId="25F57452" w14:textId="358FC626" w:rsidR="002F730F" w:rsidRDefault="002F730F" w:rsidP="004C4834">
      <w:pPr>
        <w:pStyle w:val="Paragraphedeliste"/>
        <w:numPr>
          <w:ilvl w:val="0"/>
          <w:numId w:val="21"/>
        </w:numPr>
      </w:pPr>
      <w:r>
        <w:t>Vérifier que les éléments textuels restent lisibles et ne se chevauchent pas</w:t>
      </w:r>
      <w:r w:rsidR="00D85275">
        <w:t>.</w:t>
      </w:r>
    </w:p>
    <w:p w14:paraId="7430C294" w14:textId="77777777" w:rsidR="007D4268" w:rsidRDefault="007D4268">
      <w:pPr>
        <w:spacing w:line="259" w:lineRule="auto"/>
        <w:rPr>
          <w:rFonts w:asciiTheme="majorHAnsi" w:eastAsiaTheme="majorEastAsia" w:hAnsiTheme="majorHAnsi" w:cstheme="majorBidi"/>
          <w:b/>
          <w:i/>
          <w:iCs/>
          <w:color w:val="03425E" w:themeColor="accent1" w:themeShade="BF"/>
          <w:sz w:val="28"/>
        </w:rPr>
      </w:pPr>
      <w:r>
        <w:br w:type="page"/>
      </w:r>
    </w:p>
    <w:p w14:paraId="5642F8EE" w14:textId="5F26F278" w:rsidR="00586446" w:rsidRDefault="00586446" w:rsidP="00B015C9">
      <w:pPr>
        <w:pStyle w:val="Titre4"/>
      </w:pPr>
      <w:r w:rsidRPr="00942007">
        <w:lastRenderedPageBreak/>
        <w:t>Vérifier l’ordre de tabulation</w:t>
      </w:r>
    </w:p>
    <w:p w14:paraId="558CDC78" w14:textId="516E3E91" w:rsidR="00942007" w:rsidRDefault="00942007" w:rsidP="00942007">
      <w:r>
        <w:t>La navigation par tabulation doit être possible dans tous les éléments du scénario et elle doit s’effectuer dans un ordre logique.</w:t>
      </w:r>
    </w:p>
    <w:p w14:paraId="0D632A1A" w14:textId="132284E0" w:rsidR="00982669" w:rsidRDefault="005C1797" w:rsidP="00942007">
      <w:r>
        <w:t xml:space="preserve">Exemple d’ordre de tabulation cohérente </w:t>
      </w:r>
      <w:r w:rsidR="00261079">
        <w:t>dans le site des médiathèques de la baie.</w:t>
      </w:r>
    </w:p>
    <w:p w14:paraId="0A217A64" w14:textId="37644BAA" w:rsidR="00E107A2" w:rsidRDefault="00CF76B4" w:rsidP="00CF76B4">
      <w:pPr>
        <w:keepNext/>
        <w:jc w:val="center"/>
      </w:pPr>
      <w:r w:rsidRPr="00CF76B4">
        <w:rPr>
          <w:noProof/>
        </w:rPr>
        <w:t xml:space="preserve"> </w:t>
      </w:r>
      <w:r w:rsidRPr="00CF76B4">
        <w:rPr>
          <w:noProof/>
          <w:lang w:eastAsia="fr-FR"/>
        </w:rPr>
        <w:drawing>
          <wp:inline distT="0" distB="0" distL="0" distR="0" wp14:anchorId="78ADE0B7" wp14:editId="37FA4C39">
            <wp:extent cx="4382112" cy="609685"/>
            <wp:effectExtent l="0" t="0" r="0" b="0"/>
            <wp:docPr id="21" name="Image 2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82112" cy="609685"/>
                    </a:xfrm>
                    <a:prstGeom prst="rect">
                      <a:avLst/>
                    </a:prstGeom>
                  </pic:spPr>
                </pic:pic>
              </a:graphicData>
            </a:graphic>
          </wp:inline>
        </w:drawing>
      </w:r>
    </w:p>
    <w:p w14:paraId="2E7589A3" w14:textId="5F2B4913" w:rsidR="00261079" w:rsidRDefault="00E107A2" w:rsidP="00CF76B4">
      <w:pPr>
        <w:pStyle w:val="Lgende"/>
        <w:jc w:val="center"/>
      </w:pPr>
      <w:r>
        <w:t xml:space="preserve">Figure </w:t>
      </w:r>
      <w:r w:rsidR="00846991">
        <w:rPr>
          <w:noProof/>
        </w:rPr>
        <w:fldChar w:fldCharType="begin"/>
      </w:r>
      <w:r w:rsidR="00846991">
        <w:rPr>
          <w:noProof/>
        </w:rPr>
        <w:instrText xml:space="preserve"> SEQ Figure \* ARABIC </w:instrText>
      </w:r>
      <w:r w:rsidR="00846991">
        <w:rPr>
          <w:noProof/>
        </w:rPr>
        <w:fldChar w:fldCharType="separate"/>
      </w:r>
      <w:r w:rsidR="00C933CD">
        <w:rPr>
          <w:noProof/>
        </w:rPr>
        <w:t>6</w:t>
      </w:r>
      <w:r w:rsidR="00846991">
        <w:rPr>
          <w:noProof/>
        </w:rPr>
        <w:fldChar w:fldCharType="end"/>
      </w:r>
      <w:r>
        <w:t xml:space="preserve"> Ordre de tabulation</w:t>
      </w:r>
    </w:p>
    <w:p w14:paraId="0DF335BE" w14:textId="5B308FEF" w:rsidR="00942007" w:rsidRPr="005066DE" w:rsidRDefault="002561FD" w:rsidP="00B015C9">
      <w:pPr>
        <w:pStyle w:val="Titre5"/>
      </w:pPr>
      <w:r w:rsidRPr="00D43D2C">
        <w:rPr>
          <w:noProof/>
          <w:color w:val="FFFFFF" w:themeColor="background1"/>
          <w:lang w:eastAsia="fr-FR"/>
        </w:rPr>
        <w:drawing>
          <wp:anchor distT="0" distB="0" distL="114300" distR="114300" simplePos="0" relativeHeight="251658246" behindDoc="1" locked="0" layoutInCell="1" allowOverlap="1" wp14:anchorId="1E9BBA2C" wp14:editId="606696DF">
            <wp:simplePos x="0" y="0"/>
            <wp:positionH relativeFrom="margin">
              <wp:posOffset>37824</wp:posOffset>
            </wp:positionH>
            <wp:positionV relativeFrom="paragraph">
              <wp:posOffset>217280</wp:posOffset>
            </wp:positionV>
            <wp:extent cx="5759450" cy="1518700"/>
            <wp:effectExtent l="0" t="0" r="0" b="5715"/>
            <wp:wrapNone/>
            <wp:docPr id="14" name="Image 1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bmp"/>
                    <pic:cNvPicPr/>
                  </pic:nvPicPr>
                  <pic:blipFill>
                    <a:blip r:embed="rId19">
                      <a:extLst>
                        <a:ext uri="{28A0092B-C50C-407E-A947-70E740481C1C}">
                          <a14:useLocalDpi xmlns:a14="http://schemas.microsoft.com/office/drawing/2010/main" val="0"/>
                        </a:ext>
                      </a:extLst>
                    </a:blip>
                    <a:stretch>
                      <a:fillRect/>
                    </a:stretch>
                  </pic:blipFill>
                  <pic:spPr>
                    <a:xfrm>
                      <a:off x="0" y="0"/>
                      <a:ext cx="5774851" cy="1522761"/>
                    </a:xfrm>
                    <a:prstGeom prst="rect">
                      <a:avLst/>
                    </a:prstGeom>
                  </pic:spPr>
                </pic:pic>
              </a:graphicData>
            </a:graphic>
            <wp14:sizeRelH relativeFrom="page">
              <wp14:pctWidth>0</wp14:pctWidth>
            </wp14:sizeRelH>
            <wp14:sizeRelV relativeFrom="page">
              <wp14:pctHeight>0</wp14:pctHeight>
            </wp14:sizeRelV>
          </wp:anchor>
        </w:drawing>
      </w:r>
      <w:r w:rsidR="00942007">
        <w:t>Notation</w:t>
      </w:r>
    </w:p>
    <w:p w14:paraId="466172AB" w14:textId="09B5A82E" w:rsidR="00942007" w:rsidRPr="00E5683B" w:rsidRDefault="00942007" w:rsidP="00DA1817">
      <w:pPr>
        <w:pStyle w:val="Paragraphedeliste"/>
        <w:numPr>
          <w:ilvl w:val="0"/>
          <w:numId w:val="11"/>
        </w:numPr>
        <w:rPr>
          <w:b/>
          <w:color w:val="FFFFFF" w:themeColor="background1"/>
        </w:rPr>
      </w:pPr>
      <w:r w:rsidRPr="00E5683B">
        <w:rPr>
          <w:b/>
          <w:color w:val="FFFFFF" w:themeColor="background1"/>
        </w:rPr>
        <w:t xml:space="preserve">Note maximale : </w:t>
      </w:r>
      <w:r w:rsidRPr="004D558D">
        <w:rPr>
          <w:color w:val="FFFFFF" w:themeColor="background1"/>
        </w:rPr>
        <w:t>la navigation par tabulation est possible dans tous les éléments du scénario</w:t>
      </w:r>
      <w:r w:rsidR="00FB0E24">
        <w:rPr>
          <w:color w:val="FFFFFF" w:themeColor="background1"/>
        </w:rPr>
        <w:t>.</w:t>
      </w:r>
    </w:p>
    <w:p w14:paraId="2378F040" w14:textId="1901A5CF" w:rsidR="00942007" w:rsidRPr="00E5683B" w:rsidRDefault="00942007" w:rsidP="00DA1817">
      <w:pPr>
        <w:pStyle w:val="Paragraphedeliste"/>
        <w:numPr>
          <w:ilvl w:val="0"/>
          <w:numId w:val="11"/>
        </w:numPr>
        <w:rPr>
          <w:b/>
          <w:color w:val="FFFFFF" w:themeColor="background1"/>
        </w:rPr>
      </w:pPr>
      <w:r w:rsidRPr="00E5683B">
        <w:rPr>
          <w:b/>
          <w:color w:val="FFFFFF" w:themeColor="background1"/>
        </w:rPr>
        <w:t>Note moyenne </w:t>
      </w:r>
      <w:r w:rsidRPr="004D558D">
        <w:rPr>
          <w:color w:val="FFFFFF" w:themeColor="background1"/>
        </w:rPr>
        <w:t>: la navigation par tabulation présente des anomalies dans certains éléments du scénario qui n’empêchent pas la réalisation du scénario</w:t>
      </w:r>
      <w:r w:rsidR="00FB0E24">
        <w:rPr>
          <w:color w:val="FFFFFF" w:themeColor="background1"/>
        </w:rPr>
        <w:t>.</w:t>
      </w:r>
    </w:p>
    <w:p w14:paraId="71A590D4" w14:textId="6F42B968" w:rsidR="00942007" w:rsidRPr="00E5683B" w:rsidRDefault="00942007" w:rsidP="00DA1817">
      <w:pPr>
        <w:pStyle w:val="Paragraphedeliste"/>
        <w:numPr>
          <w:ilvl w:val="0"/>
          <w:numId w:val="11"/>
        </w:numPr>
        <w:rPr>
          <w:b/>
          <w:color w:val="FFFFFF" w:themeColor="background1"/>
        </w:rPr>
      </w:pPr>
      <w:r w:rsidRPr="00E5683B">
        <w:rPr>
          <w:b/>
          <w:color w:val="FFFFFF" w:themeColor="background1"/>
        </w:rPr>
        <w:t xml:space="preserve">Note minimale : </w:t>
      </w:r>
      <w:r w:rsidRPr="004D558D">
        <w:rPr>
          <w:color w:val="FFFFFF" w:themeColor="background1"/>
        </w:rPr>
        <w:t>la navigation par tabulation présente des anomalies bloquantes</w:t>
      </w:r>
      <w:r w:rsidR="00FB0E24">
        <w:rPr>
          <w:color w:val="FFFFFF" w:themeColor="background1"/>
        </w:rPr>
        <w:t>.</w:t>
      </w:r>
    </w:p>
    <w:p w14:paraId="77B1FD17" w14:textId="77777777" w:rsidR="00942007" w:rsidRDefault="00942007" w:rsidP="00B015C9">
      <w:pPr>
        <w:pStyle w:val="Titre5"/>
      </w:pPr>
      <w:r>
        <w:t>Comment tester</w:t>
      </w:r>
      <w:r>
        <w:rPr>
          <w:rFonts w:ascii="Cambria" w:hAnsi="Cambria" w:cs="Cambria"/>
        </w:rPr>
        <w:t> </w:t>
      </w:r>
      <w:r>
        <w:t>:</w:t>
      </w:r>
    </w:p>
    <w:p w14:paraId="5967F339" w14:textId="1FDE3C27" w:rsidR="00942007" w:rsidRDefault="00942007" w:rsidP="004C4834">
      <w:pPr>
        <w:pStyle w:val="Paragraphedeliste"/>
        <w:numPr>
          <w:ilvl w:val="0"/>
          <w:numId w:val="23"/>
        </w:numPr>
      </w:pPr>
      <w:r>
        <w:t>Se placer dans la barre d’adresse du navigateur</w:t>
      </w:r>
      <w:r w:rsidR="00D85275">
        <w:t>.</w:t>
      </w:r>
    </w:p>
    <w:p w14:paraId="03EAA688" w14:textId="3F04C330" w:rsidR="00942007" w:rsidRDefault="00942007" w:rsidP="004C4834">
      <w:pPr>
        <w:pStyle w:val="Paragraphedeliste"/>
        <w:numPr>
          <w:ilvl w:val="0"/>
          <w:numId w:val="23"/>
        </w:numPr>
      </w:pPr>
      <w:r>
        <w:t>Utiliser la touche tabulation pour naviguer</w:t>
      </w:r>
      <w:r w:rsidR="00D85275">
        <w:t>.</w:t>
      </w:r>
    </w:p>
    <w:p w14:paraId="6A22971F" w14:textId="34C0DEAE" w:rsidR="00586446" w:rsidRDefault="00942007" w:rsidP="004C4834">
      <w:pPr>
        <w:pStyle w:val="Paragraphedeliste"/>
        <w:numPr>
          <w:ilvl w:val="0"/>
          <w:numId w:val="23"/>
        </w:numPr>
      </w:pPr>
      <w:r>
        <w:t>Vérifier qu’il est possible de naviguer dans tous les éléments du scénario</w:t>
      </w:r>
      <w:r w:rsidR="00D85275">
        <w:t>.</w:t>
      </w:r>
    </w:p>
    <w:p w14:paraId="5F8268F5" w14:textId="662B95AC" w:rsidR="00321DDB" w:rsidRDefault="00321DDB" w:rsidP="004C4834">
      <w:pPr>
        <w:pStyle w:val="Paragraphedeliste"/>
        <w:numPr>
          <w:ilvl w:val="0"/>
          <w:numId w:val="23"/>
        </w:numPr>
      </w:pPr>
      <w:r>
        <w:t xml:space="preserve">L’ordre de tabulation doit être cohérent </w:t>
      </w:r>
      <w:r w:rsidR="00982669">
        <w:t>(d</w:t>
      </w:r>
      <w:r w:rsidR="004638FB">
        <w:t>e</w:t>
      </w:r>
      <w:r w:rsidR="00982669">
        <w:t xml:space="preserve"> gauche à droite et de haut en bas)</w:t>
      </w:r>
      <w:r w:rsidR="00D85275">
        <w:t>.</w:t>
      </w:r>
    </w:p>
    <w:p w14:paraId="17DCB85E" w14:textId="7F934FED" w:rsidR="00982669" w:rsidRDefault="00982669" w:rsidP="00982669">
      <w:pPr>
        <w:spacing w:line="259" w:lineRule="auto"/>
        <w:contextualSpacing/>
      </w:pPr>
    </w:p>
    <w:p w14:paraId="23CE2D70" w14:textId="77777777" w:rsidR="007D4268" w:rsidRDefault="007D4268">
      <w:pPr>
        <w:spacing w:line="259" w:lineRule="auto"/>
        <w:rPr>
          <w:rFonts w:asciiTheme="majorHAnsi" w:eastAsiaTheme="majorEastAsia" w:hAnsiTheme="majorHAnsi" w:cstheme="majorBidi"/>
          <w:b/>
          <w:i/>
          <w:iCs/>
          <w:color w:val="03425E" w:themeColor="accent1" w:themeShade="BF"/>
          <w:sz w:val="28"/>
        </w:rPr>
      </w:pPr>
      <w:r>
        <w:br w:type="page"/>
      </w:r>
    </w:p>
    <w:p w14:paraId="1236DA1E" w14:textId="0DA59191" w:rsidR="00586446" w:rsidRDefault="00586446" w:rsidP="00B015C9">
      <w:pPr>
        <w:pStyle w:val="Titre4"/>
      </w:pPr>
      <w:r>
        <w:lastRenderedPageBreak/>
        <w:t>Vérifier la visibilité du focus</w:t>
      </w:r>
    </w:p>
    <w:p w14:paraId="4D371B75" w14:textId="6CBA804D" w:rsidR="00942007" w:rsidRDefault="00942007" w:rsidP="00942007">
      <w:r>
        <w:t>Pour faciliter la navigation et le repérage dans la page</w:t>
      </w:r>
      <w:r w:rsidR="00D31551">
        <w:t>,</w:t>
      </w:r>
      <w:r>
        <w:t xml:space="preserve"> le focus doit être visible sur </w:t>
      </w:r>
      <w:r w:rsidR="005E1936">
        <w:t>tous</w:t>
      </w:r>
      <w:r>
        <w:t xml:space="preserve"> les éléments du scénario.</w:t>
      </w:r>
    </w:p>
    <w:p w14:paraId="074FD773" w14:textId="35663B89" w:rsidR="002D532D" w:rsidRDefault="002D532D" w:rsidP="00942007">
      <w:r>
        <w:t xml:space="preserve">Exemple de </w:t>
      </w:r>
      <w:r w:rsidR="00A270A1">
        <w:t xml:space="preserve">gestion du focus sur le site des </w:t>
      </w:r>
      <w:r w:rsidR="00AA4EA5">
        <w:t>M</w:t>
      </w:r>
      <w:r w:rsidR="00A270A1">
        <w:t>édiathèque</w:t>
      </w:r>
      <w:r w:rsidR="003F7908">
        <w:t>s</w:t>
      </w:r>
      <w:r w:rsidR="00A270A1">
        <w:t xml:space="preserve"> </w:t>
      </w:r>
      <w:r w:rsidR="00AA4EA5">
        <w:t xml:space="preserve">de </w:t>
      </w:r>
      <w:r w:rsidR="00A270A1">
        <w:t xml:space="preserve">Moulins </w:t>
      </w:r>
      <w:r w:rsidR="00AA4EA5">
        <w:t>C</w:t>
      </w:r>
      <w:r w:rsidR="00A270A1">
        <w:t>ommunauté</w:t>
      </w:r>
      <w:r w:rsidR="00AA4EA5">
        <w:t> : le focus est visible par un encadré en pointillés.</w:t>
      </w:r>
    </w:p>
    <w:p w14:paraId="03BC5974" w14:textId="77777777" w:rsidR="009471F9" w:rsidRDefault="00A270A1" w:rsidP="009471F9">
      <w:pPr>
        <w:keepNext/>
        <w:jc w:val="center"/>
      </w:pPr>
      <w:r w:rsidRPr="00A270A1">
        <w:rPr>
          <w:noProof/>
          <w:lang w:eastAsia="fr-FR"/>
        </w:rPr>
        <w:drawing>
          <wp:inline distT="0" distB="0" distL="0" distR="0" wp14:anchorId="761158AD" wp14:editId="1285F450">
            <wp:extent cx="5187086" cy="1995766"/>
            <wp:effectExtent l="171450" t="171450" r="185420" b="195580"/>
            <wp:docPr id="27" name="Image 27">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87086" cy="199576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791849C" w14:textId="7DB6CF6F" w:rsidR="00A270A1" w:rsidRDefault="00156AF2" w:rsidP="00A13C33">
      <w:pPr>
        <w:pStyle w:val="Lgende"/>
        <w:jc w:val="center"/>
      </w:pPr>
      <w:r>
        <w:t xml:space="preserve">Figure </w:t>
      </w:r>
      <w:r w:rsidR="005E49EB">
        <w:fldChar w:fldCharType="begin"/>
      </w:r>
      <w:r w:rsidR="005E49EB">
        <w:instrText xml:space="preserve"> SEQ Figure \* ARABIC </w:instrText>
      </w:r>
      <w:r w:rsidR="005E49EB">
        <w:fldChar w:fldCharType="separate"/>
      </w:r>
      <w:r w:rsidR="00C933CD">
        <w:rPr>
          <w:noProof/>
        </w:rPr>
        <w:t>7</w:t>
      </w:r>
      <w:r w:rsidR="005E49EB">
        <w:rPr>
          <w:noProof/>
        </w:rPr>
        <w:fldChar w:fldCharType="end"/>
      </w:r>
      <w:r>
        <w:t>: Focus sur un lien</w:t>
      </w:r>
    </w:p>
    <w:p w14:paraId="30BBA8E3" w14:textId="2CB5F46D" w:rsidR="005E1936" w:rsidRPr="005066DE" w:rsidRDefault="007A76AD" w:rsidP="00B015C9">
      <w:pPr>
        <w:pStyle w:val="Titre5"/>
      </w:pPr>
      <w:r w:rsidRPr="00D43D2C">
        <w:rPr>
          <w:noProof/>
          <w:color w:val="FFFFFF" w:themeColor="background1"/>
          <w:lang w:eastAsia="fr-FR"/>
        </w:rPr>
        <w:drawing>
          <wp:anchor distT="0" distB="0" distL="114300" distR="114300" simplePos="0" relativeHeight="251658247" behindDoc="1" locked="0" layoutInCell="1" allowOverlap="1" wp14:anchorId="3774A460" wp14:editId="6864333F">
            <wp:simplePos x="0" y="0"/>
            <wp:positionH relativeFrom="margin">
              <wp:posOffset>101434</wp:posOffset>
            </wp:positionH>
            <wp:positionV relativeFrom="paragraph">
              <wp:posOffset>227109</wp:posOffset>
            </wp:positionV>
            <wp:extent cx="5759450" cy="1327868"/>
            <wp:effectExtent l="0" t="0" r="0" b="5715"/>
            <wp:wrapNone/>
            <wp:docPr id="26" name="Image 2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bmp"/>
                    <pic:cNvPicPr/>
                  </pic:nvPicPr>
                  <pic:blipFill>
                    <a:blip r:embed="rId19">
                      <a:extLst>
                        <a:ext uri="{28A0092B-C50C-407E-A947-70E740481C1C}">
                          <a14:useLocalDpi xmlns:a14="http://schemas.microsoft.com/office/drawing/2010/main" val="0"/>
                        </a:ext>
                      </a:extLst>
                    </a:blip>
                    <a:stretch>
                      <a:fillRect/>
                    </a:stretch>
                  </pic:blipFill>
                  <pic:spPr>
                    <a:xfrm>
                      <a:off x="0" y="0"/>
                      <a:ext cx="5768004" cy="1329840"/>
                    </a:xfrm>
                    <a:prstGeom prst="rect">
                      <a:avLst/>
                    </a:prstGeom>
                  </pic:spPr>
                </pic:pic>
              </a:graphicData>
            </a:graphic>
            <wp14:sizeRelH relativeFrom="page">
              <wp14:pctWidth>0</wp14:pctWidth>
            </wp14:sizeRelH>
            <wp14:sizeRelV relativeFrom="page">
              <wp14:pctHeight>0</wp14:pctHeight>
            </wp14:sizeRelV>
          </wp:anchor>
        </w:drawing>
      </w:r>
      <w:r w:rsidR="005E1936">
        <w:t>Notation</w:t>
      </w:r>
    </w:p>
    <w:p w14:paraId="2A4AE8EE" w14:textId="70D168FF" w:rsidR="005E1936" w:rsidRPr="00E5683B" w:rsidRDefault="005E1936" w:rsidP="00DA1817">
      <w:pPr>
        <w:pStyle w:val="Paragraphedeliste"/>
        <w:numPr>
          <w:ilvl w:val="0"/>
          <w:numId w:val="11"/>
        </w:numPr>
        <w:rPr>
          <w:b/>
          <w:color w:val="FFFFFF" w:themeColor="background1"/>
        </w:rPr>
      </w:pPr>
      <w:r w:rsidRPr="00E5683B">
        <w:rPr>
          <w:b/>
          <w:color w:val="FFFFFF" w:themeColor="background1"/>
        </w:rPr>
        <w:t xml:space="preserve">Note maximale : </w:t>
      </w:r>
      <w:r w:rsidRPr="004D558D">
        <w:rPr>
          <w:color w:val="FFFFFF" w:themeColor="background1"/>
        </w:rPr>
        <w:t>le focus est visible sur tous les éléments du scénario</w:t>
      </w:r>
      <w:r w:rsidR="00FB0E24">
        <w:rPr>
          <w:color w:val="FFFFFF" w:themeColor="background1"/>
        </w:rPr>
        <w:t>.</w:t>
      </w:r>
    </w:p>
    <w:p w14:paraId="16D6AB7C" w14:textId="71AA0AAF" w:rsidR="005E1936" w:rsidRPr="00E5683B" w:rsidRDefault="005E1936" w:rsidP="00DA1817">
      <w:pPr>
        <w:pStyle w:val="Paragraphedeliste"/>
        <w:numPr>
          <w:ilvl w:val="0"/>
          <w:numId w:val="11"/>
        </w:numPr>
        <w:rPr>
          <w:b/>
          <w:color w:val="FFFFFF" w:themeColor="background1"/>
        </w:rPr>
      </w:pPr>
      <w:r w:rsidRPr="00E5683B">
        <w:rPr>
          <w:b/>
          <w:color w:val="FFFFFF" w:themeColor="background1"/>
        </w:rPr>
        <w:t xml:space="preserve">Note moyenne : </w:t>
      </w:r>
      <w:r w:rsidRPr="004D558D">
        <w:rPr>
          <w:color w:val="FFFFFF" w:themeColor="background1"/>
        </w:rPr>
        <w:t>le focus est parfois dégradé sur certains éléments du scénario</w:t>
      </w:r>
      <w:r w:rsidR="00B67C8D" w:rsidRPr="004D558D">
        <w:rPr>
          <w:color w:val="FFFFFF" w:themeColor="background1"/>
        </w:rPr>
        <w:t>,</w:t>
      </w:r>
      <w:r w:rsidRPr="004D558D">
        <w:rPr>
          <w:color w:val="FFFFFF" w:themeColor="background1"/>
        </w:rPr>
        <w:t xml:space="preserve"> </w:t>
      </w:r>
      <w:r w:rsidR="00E04E91" w:rsidRPr="004D558D">
        <w:rPr>
          <w:color w:val="FFFFFF" w:themeColor="background1"/>
        </w:rPr>
        <w:t xml:space="preserve">mais cela </w:t>
      </w:r>
      <w:r w:rsidRPr="004D558D">
        <w:rPr>
          <w:color w:val="FFFFFF" w:themeColor="background1"/>
        </w:rPr>
        <w:t>n’empêche pas la réalisation du scénario</w:t>
      </w:r>
      <w:r w:rsidR="00FB0E24">
        <w:rPr>
          <w:color w:val="FFFFFF" w:themeColor="background1"/>
        </w:rPr>
        <w:t>.</w:t>
      </w:r>
    </w:p>
    <w:p w14:paraId="447D704A" w14:textId="577B3BC9" w:rsidR="005E1936" w:rsidRPr="00E5683B" w:rsidRDefault="00930DF2" w:rsidP="00DA1817">
      <w:pPr>
        <w:pStyle w:val="Paragraphedeliste"/>
        <w:numPr>
          <w:ilvl w:val="0"/>
          <w:numId w:val="11"/>
        </w:numPr>
        <w:rPr>
          <w:b/>
          <w:color w:val="FFFFFF" w:themeColor="background1"/>
        </w:rPr>
      </w:pPr>
      <w:r w:rsidRPr="00E5683B">
        <w:rPr>
          <w:b/>
          <w:color w:val="FFFFFF" w:themeColor="background1"/>
        </w:rPr>
        <w:t xml:space="preserve">Note minimale : </w:t>
      </w:r>
      <w:r w:rsidR="005E1936" w:rsidRPr="004D558D">
        <w:rPr>
          <w:color w:val="FFFFFF" w:themeColor="background1"/>
        </w:rPr>
        <w:t>l</w:t>
      </w:r>
      <w:r w:rsidR="00E04E91" w:rsidRPr="004D558D">
        <w:rPr>
          <w:color w:val="FFFFFF" w:themeColor="background1"/>
        </w:rPr>
        <w:t>e focus est invisible</w:t>
      </w:r>
      <w:r w:rsidR="00FB0E24">
        <w:rPr>
          <w:color w:val="FFFFFF" w:themeColor="background1"/>
        </w:rPr>
        <w:t>.</w:t>
      </w:r>
    </w:p>
    <w:p w14:paraId="530CF108" w14:textId="77777777" w:rsidR="007A76AD" w:rsidRDefault="007A76AD" w:rsidP="007A76AD"/>
    <w:p w14:paraId="1B49A239" w14:textId="5BD69B34" w:rsidR="005E1936" w:rsidRDefault="005E1936" w:rsidP="00B015C9">
      <w:pPr>
        <w:pStyle w:val="Titre5"/>
      </w:pPr>
      <w:r>
        <w:t>Comment tester</w:t>
      </w:r>
      <w:r>
        <w:rPr>
          <w:rFonts w:ascii="Cambria" w:hAnsi="Cambria" w:cs="Cambria"/>
        </w:rPr>
        <w:t> </w:t>
      </w:r>
      <w:r>
        <w:t>:</w:t>
      </w:r>
    </w:p>
    <w:p w14:paraId="72E1284A" w14:textId="008F4604" w:rsidR="005E1936" w:rsidRDefault="005E1936" w:rsidP="004C4834">
      <w:pPr>
        <w:pStyle w:val="Paragraphedeliste"/>
        <w:numPr>
          <w:ilvl w:val="0"/>
          <w:numId w:val="24"/>
        </w:numPr>
      </w:pPr>
      <w:r>
        <w:t>Se placer dans la barre d’adresse du navigateur</w:t>
      </w:r>
      <w:r w:rsidR="00D85275">
        <w:t>.</w:t>
      </w:r>
    </w:p>
    <w:p w14:paraId="42D398F1" w14:textId="5717A98D" w:rsidR="005E1936" w:rsidRDefault="005E1936" w:rsidP="004C4834">
      <w:pPr>
        <w:pStyle w:val="Paragraphedeliste"/>
        <w:numPr>
          <w:ilvl w:val="0"/>
          <w:numId w:val="24"/>
        </w:numPr>
      </w:pPr>
      <w:r>
        <w:t>Utiliser la touche tabulation pour naviguer</w:t>
      </w:r>
      <w:r w:rsidR="00D85275">
        <w:t>.</w:t>
      </w:r>
    </w:p>
    <w:p w14:paraId="4A9F2B58" w14:textId="41D0626C" w:rsidR="005E1936" w:rsidRDefault="005E1936" w:rsidP="004C4834">
      <w:pPr>
        <w:pStyle w:val="Paragraphedeliste"/>
        <w:numPr>
          <w:ilvl w:val="0"/>
          <w:numId w:val="24"/>
        </w:numPr>
      </w:pPr>
      <w:r>
        <w:t>Vérifier qu</w:t>
      </w:r>
      <w:r w:rsidR="00E04E91">
        <w:t xml:space="preserve">e le focus est visible sur </w:t>
      </w:r>
      <w:r>
        <w:t>tous les éléments</w:t>
      </w:r>
      <w:r w:rsidR="003C023D">
        <w:t xml:space="preserve"> interactifs</w:t>
      </w:r>
      <w:r>
        <w:t xml:space="preserve"> du scénario</w:t>
      </w:r>
      <w:r w:rsidR="003C023D">
        <w:t xml:space="preserve"> (liens, boutons</w:t>
      </w:r>
      <w:r w:rsidR="00DF1C97">
        <w:t>…)</w:t>
      </w:r>
      <w:r w:rsidR="00D85275">
        <w:t>.</w:t>
      </w:r>
    </w:p>
    <w:p w14:paraId="3903F047" w14:textId="468AF9F8" w:rsidR="00DF1C97" w:rsidRDefault="00821C5E" w:rsidP="004C4834">
      <w:pPr>
        <w:pStyle w:val="Paragraphedeliste"/>
        <w:numPr>
          <w:ilvl w:val="0"/>
          <w:numId w:val="24"/>
        </w:numPr>
      </w:pPr>
      <w:r>
        <w:t xml:space="preserve">Il </w:t>
      </w:r>
      <w:r w:rsidR="008B7338">
        <w:t>doit</w:t>
      </w:r>
      <w:r>
        <w:t xml:space="preserve"> toujours </w:t>
      </w:r>
      <w:r w:rsidR="008B7338">
        <w:t xml:space="preserve">être </w:t>
      </w:r>
      <w:r>
        <w:t xml:space="preserve">possible de savoir quel élément est </w:t>
      </w:r>
      <w:r w:rsidR="00C02C2A">
        <w:t>sélectionné.</w:t>
      </w:r>
    </w:p>
    <w:p w14:paraId="3CE996D1" w14:textId="77777777" w:rsidR="007D4268" w:rsidRDefault="007D4268">
      <w:pPr>
        <w:spacing w:line="259" w:lineRule="auto"/>
        <w:rPr>
          <w:rFonts w:asciiTheme="majorHAnsi" w:eastAsiaTheme="majorEastAsia" w:hAnsiTheme="majorHAnsi" w:cstheme="majorBidi"/>
          <w:b/>
          <w:i/>
          <w:iCs/>
          <w:color w:val="03425E" w:themeColor="accent1" w:themeShade="BF"/>
          <w:sz w:val="28"/>
        </w:rPr>
      </w:pPr>
      <w:r>
        <w:br w:type="page"/>
      </w:r>
    </w:p>
    <w:p w14:paraId="1BA39488" w14:textId="2A6A5566" w:rsidR="000649F5" w:rsidRDefault="000649F5" w:rsidP="00B015C9">
      <w:pPr>
        <w:pStyle w:val="Titre4"/>
      </w:pPr>
      <w:r>
        <w:lastRenderedPageBreak/>
        <w:t>Vérifier la structure de la page (titres</w:t>
      </w:r>
      <w:r w:rsidR="00742FD9">
        <w:t xml:space="preserve"> de niveau</w:t>
      </w:r>
      <w:r>
        <w:t>)</w:t>
      </w:r>
    </w:p>
    <w:p w14:paraId="3EE98A1C" w14:textId="472349DE" w:rsidR="00473EF7" w:rsidRDefault="00742FD9" w:rsidP="00742FD9">
      <w:r>
        <w:t xml:space="preserve">La structure des titres de niveau permet </w:t>
      </w:r>
      <w:r w:rsidR="0048434F">
        <w:t xml:space="preserve">aux utilisateurs de lecteur d’écran </w:t>
      </w:r>
      <w:r w:rsidR="004366FE">
        <w:t>d</w:t>
      </w:r>
      <w:r w:rsidR="00E34F21">
        <w:t xml:space="preserve">e se faire une représentation rapide de la </w:t>
      </w:r>
      <w:r w:rsidR="00A8531C">
        <w:t>page, elle permet aussi d’optimiser la navigation</w:t>
      </w:r>
      <w:r w:rsidR="003F7908">
        <w:t>,</w:t>
      </w:r>
      <w:r w:rsidR="00A8531C">
        <w:t xml:space="preserve"> </w:t>
      </w:r>
      <w:r w:rsidR="001A7E56">
        <w:t>car les technologies d’assistance</w:t>
      </w:r>
      <w:r w:rsidR="008B7338">
        <w:t xml:space="preserve">, pour donner une vision synthétique du </w:t>
      </w:r>
      <w:r w:rsidR="007D40FB">
        <w:t>document, permettent</w:t>
      </w:r>
      <w:r w:rsidR="001A7E56">
        <w:t xml:space="preserve"> de naviguer de titre en titre</w:t>
      </w:r>
      <w:r w:rsidR="008B7338">
        <w:t>, sans entrer dans les corps de texte.</w:t>
      </w:r>
      <w:r w:rsidR="00473EF7">
        <w:t xml:space="preserve"> A </w:t>
      </w:r>
      <w:r w:rsidR="00866E97">
        <w:t>m</w:t>
      </w:r>
      <w:r w:rsidR="00473EF7">
        <w:t>inima, une page doit avoir au moins un titre de niveau 1. La structure des titre</w:t>
      </w:r>
      <w:r w:rsidR="00177CF4">
        <w:t xml:space="preserve">s </w:t>
      </w:r>
      <w:r w:rsidR="004B6FBC">
        <w:t>doit être représentative de la structuration visuelle de l’information.</w:t>
      </w:r>
      <w:r w:rsidR="00474A29">
        <w:t xml:space="preserve"> La hiérarchie des titres de niveau</w:t>
      </w:r>
      <w:r w:rsidR="002F0FA6">
        <w:t>x doit être respecté</w:t>
      </w:r>
      <w:r w:rsidR="003F7908">
        <w:t>e</w:t>
      </w:r>
      <w:r w:rsidR="002F0FA6">
        <w:t> :</w:t>
      </w:r>
    </w:p>
    <w:p w14:paraId="0C4500AC" w14:textId="292F5383" w:rsidR="002F0FA6" w:rsidRDefault="002F0FA6" w:rsidP="00DA1817">
      <w:pPr>
        <w:pStyle w:val="Paragraphedeliste"/>
        <w:numPr>
          <w:ilvl w:val="0"/>
          <w:numId w:val="12"/>
        </w:numPr>
      </w:pPr>
      <w:r>
        <w:t>Le premier titre de la page peut être d</w:t>
      </w:r>
      <w:r w:rsidR="008F5292">
        <w:t>’un niveau 1 ou 2</w:t>
      </w:r>
    </w:p>
    <w:p w14:paraId="2A618012" w14:textId="77777777" w:rsidR="00B15F80" w:rsidRDefault="00EA2C11" w:rsidP="008B5CFB">
      <w:pPr>
        <w:pStyle w:val="Paragraphedeliste"/>
        <w:numPr>
          <w:ilvl w:val="0"/>
          <w:numId w:val="12"/>
        </w:numPr>
      </w:pPr>
      <w:r>
        <w:t>Il ne doit pas y avoir de saut de</w:t>
      </w:r>
      <w:r w:rsidR="004C2CF3">
        <w:t xml:space="preserve"> titre : par exemple passer de </w:t>
      </w:r>
      <w:r w:rsidR="008B7338">
        <w:t>titre 1 à titre 3 (h1 à h3)</w:t>
      </w:r>
    </w:p>
    <w:p w14:paraId="4FB7E68D" w14:textId="77777777" w:rsidR="00B15F80" w:rsidRDefault="00B15F80" w:rsidP="00B15F80">
      <w:pPr>
        <w:keepNext/>
        <w:ind w:left="360"/>
        <w:jc w:val="center"/>
      </w:pPr>
      <w:r w:rsidRPr="00B15F80">
        <w:rPr>
          <w:noProof/>
          <w:lang w:eastAsia="fr-FR"/>
        </w:rPr>
        <w:drawing>
          <wp:inline distT="0" distB="0" distL="0" distR="0" wp14:anchorId="608C2D7C" wp14:editId="47E40AFA">
            <wp:extent cx="2781300" cy="3717065"/>
            <wp:effectExtent l="0" t="0" r="0" b="0"/>
            <wp:docPr id="94" name="Image 9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87389" cy="3725203"/>
                    </a:xfrm>
                    <a:prstGeom prst="rect">
                      <a:avLst/>
                    </a:prstGeom>
                  </pic:spPr>
                </pic:pic>
              </a:graphicData>
            </a:graphic>
          </wp:inline>
        </w:drawing>
      </w:r>
    </w:p>
    <w:p w14:paraId="5D14A1DD" w14:textId="6A18E84A" w:rsidR="00B15F80" w:rsidRDefault="00B15F80" w:rsidP="00B15F80">
      <w:pPr>
        <w:pStyle w:val="Lgende"/>
        <w:jc w:val="center"/>
      </w:pPr>
      <w:r>
        <w:t xml:space="preserve">Figure </w:t>
      </w:r>
      <w:r w:rsidR="005E49EB">
        <w:fldChar w:fldCharType="begin"/>
      </w:r>
      <w:r w:rsidR="005E49EB">
        <w:instrText xml:space="preserve"> SEQ Figure \* ARABIC </w:instrText>
      </w:r>
      <w:r w:rsidR="005E49EB">
        <w:fldChar w:fldCharType="separate"/>
      </w:r>
      <w:r w:rsidR="00C933CD">
        <w:rPr>
          <w:noProof/>
        </w:rPr>
        <w:t>8</w:t>
      </w:r>
      <w:r w:rsidR="005E49EB">
        <w:rPr>
          <w:noProof/>
        </w:rPr>
        <w:fldChar w:fldCharType="end"/>
      </w:r>
      <w:r>
        <w:t xml:space="preserve"> Structure de titre correcte</w:t>
      </w:r>
    </w:p>
    <w:p w14:paraId="7FBC1166" w14:textId="7F9D06B9" w:rsidR="00866E97" w:rsidRDefault="00866E97" w:rsidP="00B015C9">
      <w:pPr>
        <w:pStyle w:val="Titre5"/>
      </w:pPr>
      <w:bookmarkStart w:id="12" w:name="_Hlk1734513"/>
      <w:r>
        <w:t>Notation</w:t>
      </w:r>
    </w:p>
    <w:p w14:paraId="165A2C9A" w14:textId="372DCB0E" w:rsidR="00156AF2" w:rsidRPr="005066DE" w:rsidRDefault="00156AF2" w:rsidP="00156AF2">
      <w:pPr>
        <w:pStyle w:val="Paragraphedeliste"/>
        <w:numPr>
          <w:ilvl w:val="0"/>
          <w:numId w:val="0"/>
        </w:numPr>
        <w:ind w:left="720"/>
      </w:pPr>
      <w:r w:rsidRPr="00D43D2C">
        <w:rPr>
          <w:noProof/>
          <w:color w:val="FFFFFF" w:themeColor="background1"/>
          <w:lang w:eastAsia="fr-FR"/>
        </w:rPr>
        <w:drawing>
          <wp:anchor distT="0" distB="0" distL="114300" distR="114300" simplePos="0" relativeHeight="251658248" behindDoc="1" locked="0" layoutInCell="1" allowOverlap="1" wp14:anchorId="0530B380" wp14:editId="457B0A95">
            <wp:simplePos x="0" y="0"/>
            <wp:positionH relativeFrom="margin">
              <wp:posOffset>117337</wp:posOffset>
            </wp:positionH>
            <wp:positionV relativeFrom="paragraph">
              <wp:posOffset>105493</wp:posOffset>
            </wp:positionV>
            <wp:extent cx="5755993" cy="1908313"/>
            <wp:effectExtent l="0" t="0" r="0" b="0"/>
            <wp:wrapNone/>
            <wp:docPr id="28" name="Image 28">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bmp"/>
                    <pic:cNvPicPr/>
                  </pic:nvPicPr>
                  <pic:blipFill>
                    <a:blip r:embed="rId19">
                      <a:extLst>
                        <a:ext uri="{28A0092B-C50C-407E-A947-70E740481C1C}">
                          <a14:useLocalDpi xmlns:a14="http://schemas.microsoft.com/office/drawing/2010/main" val="0"/>
                        </a:ext>
                      </a:extLst>
                    </a:blip>
                    <a:stretch>
                      <a:fillRect/>
                    </a:stretch>
                  </pic:blipFill>
                  <pic:spPr>
                    <a:xfrm>
                      <a:off x="0" y="0"/>
                      <a:ext cx="5800399" cy="1923035"/>
                    </a:xfrm>
                    <a:prstGeom prst="rect">
                      <a:avLst/>
                    </a:prstGeom>
                  </pic:spPr>
                </pic:pic>
              </a:graphicData>
            </a:graphic>
            <wp14:sizeRelH relativeFrom="page">
              <wp14:pctWidth>0</wp14:pctWidth>
            </wp14:sizeRelH>
            <wp14:sizeRelV relativeFrom="page">
              <wp14:pctHeight>0</wp14:pctHeight>
            </wp14:sizeRelV>
          </wp:anchor>
        </w:drawing>
      </w:r>
    </w:p>
    <w:p w14:paraId="6D85E5D8" w14:textId="65E34695" w:rsidR="000649F5" w:rsidRPr="00E5683B" w:rsidRDefault="000649F5" w:rsidP="00DA1817">
      <w:pPr>
        <w:pStyle w:val="Paragraphedeliste"/>
        <w:numPr>
          <w:ilvl w:val="0"/>
          <w:numId w:val="11"/>
        </w:numPr>
        <w:rPr>
          <w:b/>
          <w:color w:val="FFFFFF" w:themeColor="background1"/>
        </w:rPr>
      </w:pPr>
      <w:r w:rsidRPr="00E5683B">
        <w:rPr>
          <w:b/>
          <w:color w:val="FFFFFF" w:themeColor="background1"/>
        </w:rPr>
        <w:t xml:space="preserve">Note maximale : </w:t>
      </w:r>
      <w:r w:rsidRPr="004D558D">
        <w:rPr>
          <w:color w:val="FFFFFF" w:themeColor="background1"/>
        </w:rPr>
        <w:t>la structure des pages est pertinente (le titre de niveau 1 peut servir de point d'ancrage pour les utilisateurs de lecteurs d’écran)</w:t>
      </w:r>
      <w:r w:rsidR="00FB0E24">
        <w:rPr>
          <w:color w:val="FFFFFF" w:themeColor="background1"/>
        </w:rPr>
        <w:t>.</w:t>
      </w:r>
    </w:p>
    <w:p w14:paraId="44CF7166" w14:textId="5B179D2A" w:rsidR="000649F5" w:rsidRPr="00E5683B" w:rsidRDefault="000649F5" w:rsidP="00DA1817">
      <w:pPr>
        <w:pStyle w:val="Paragraphedeliste"/>
        <w:numPr>
          <w:ilvl w:val="0"/>
          <w:numId w:val="11"/>
        </w:numPr>
        <w:rPr>
          <w:b/>
          <w:color w:val="FFFFFF" w:themeColor="background1"/>
        </w:rPr>
      </w:pPr>
      <w:r w:rsidRPr="00E5683B">
        <w:rPr>
          <w:b/>
          <w:color w:val="FFFFFF" w:themeColor="background1"/>
        </w:rPr>
        <w:t xml:space="preserve">Note moyenne : </w:t>
      </w:r>
      <w:r w:rsidRPr="004D558D">
        <w:rPr>
          <w:color w:val="FFFFFF" w:themeColor="background1"/>
        </w:rPr>
        <w:t>la structure des pages est présente</w:t>
      </w:r>
      <w:r w:rsidR="00B67C8D" w:rsidRPr="004D558D">
        <w:rPr>
          <w:color w:val="FFFFFF" w:themeColor="background1"/>
        </w:rPr>
        <w:t>,</w:t>
      </w:r>
      <w:r w:rsidRPr="004D558D">
        <w:rPr>
          <w:color w:val="FFFFFF" w:themeColor="background1"/>
        </w:rPr>
        <w:t xml:space="preserve"> mais incomplète ou manque de cohérence</w:t>
      </w:r>
      <w:r w:rsidR="00FB0E24">
        <w:rPr>
          <w:color w:val="FFFFFF" w:themeColor="background1"/>
        </w:rPr>
        <w:t>.</w:t>
      </w:r>
    </w:p>
    <w:p w14:paraId="45E413E5" w14:textId="33F548B3" w:rsidR="001841E4" w:rsidRPr="001841E4" w:rsidRDefault="000649F5" w:rsidP="001841E4">
      <w:pPr>
        <w:pStyle w:val="Paragraphedeliste"/>
        <w:numPr>
          <w:ilvl w:val="0"/>
          <w:numId w:val="11"/>
        </w:numPr>
        <w:rPr>
          <w:b/>
          <w:color w:val="FFFFFF" w:themeColor="background1"/>
        </w:rPr>
      </w:pPr>
      <w:r w:rsidRPr="00E5683B">
        <w:rPr>
          <w:b/>
          <w:color w:val="FFFFFF" w:themeColor="background1"/>
        </w:rPr>
        <w:t xml:space="preserve">Note minimale : </w:t>
      </w:r>
      <w:r w:rsidRPr="004D558D">
        <w:rPr>
          <w:color w:val="FFFFFF" w:themeColor="background1"/>
        </w:rPr>
        <w:t>la structure des pages est insuffisante, incohérente</w:t>
      </w:r>
      <w:r w:rsidR="003F7908" w:rsidRPr="004D558D">
        <w:rPr>
          <w:color w:val="FFFFFF" w:themeColor="background1"/>
        </w:rPr>
        <w:t>,</w:t>
      </w:r>
      <w:r w:rsidRPr="004D558D">
        <w:rPr>
          <w:color w:val="FFFFFF" w:themeColor="background1"/>
        </w:rPr>
        <w:t xml:space="preserve"> voire inexistante</w:t>
      </w:r>
      <w:r w:rsidR="00FB0E24">
        <w:rPr>
          <w:color w:val="FFFFFF" w:themeColor="background1"/>
        </w:rPr>
        <w:t>.</w:t>
      </w:r>
    </w:p>
    <w:p w14:paraId="268F5E1E" w14:textId="32E9941E" w:rsidR="00DB6DE0" w:rsidRDefault="00DB6DE0" w:rsidP="00B015C9">
      <w:pPr>
        <w:pStyle w:val="Titre5"/>
      </w:pPr>
      <w:r>
        <w:lastRenderedPageBreak/>
        <w:t>Comment tester</w:t>
      </w:r>
      <w:r>
        <w:rPr>
          <w:rFonts w:ascii="Cambria" w:hAnsi="Cambria" w:cs="Cambria"/>
        </w:rPr>
        <w:t> </w:t>
      </w:r>
      <w:r>
        <w:t>:</w:t>
      </w:r>
    </w:p>
    <w:p w14:paraId="35D6FD36" w14:textId="51F2FFCD" w:rsidR="00DB6DE0" w:rsidRPr="006F5409" w:rsidRDefault="00DB6DE0" w:rsidP="004C4834">
      <w:pPr>
        <w:pStyle w:val="Paragraphedeliste"/>
        <w:numPr>
          <w:ilvl w:val="0"/>
          <w:numId w:val="25"/>
        </w:numPr>
        <w:rPr>
          <w:lang w:val="en-US"/>
        </w:rPr>
      </w:pPr>
      <w:proofErr w:type="spellStart"/>
      <w:r w:rsidRPr="006F5409">
        <w:rPr>
          <w:lang w:val="en-US"/>
        </w:rPr>
        <w:t>Utiliser</w:t>
      </w:r>
      <w:proofErr w:type="spellEnd"/>
      <w:r w:rsidRPr="006F5409">
        <w:rPr>
          <w:lang w:val="en-US"/>
        </w:rPr>
        <w:t xml:space="preserve"> le plug</w:t>
      </w:r>
      <w:r w:rsidR="003F7908" w:rsidRPr="006F5409">
        <w:rPr>
          <w:lang w:val="en-US"/>
        </w:rPr>
        <w:t>-</w:t>
      </w:r>
      <w:r w:rsidRPr="006F5409">
        <w:rPr>
          <w:lang w:val="en-US"/>
        </w:rPr>
        <w:t xml:space="preserve">in Firefox </w:t>
      </w:r>
      <w:hyperlink r:id="rId28" w:history="1">
        <w:r w:rsidRPr="006F5409">
          <w:rPr>
            <w:rStyle w:val="Lienhypertexte"/>
            <w:lang w:val="en-US"/>
          </w:rPr>
          <w:t>Heading Maps</w:t>
        </w:r>
      </w:hyperlink>
      <w:r w:rsidR="00D85275" w:rsidRPr="006F5409">
        <w:rPr>
          <w:rStyle w:val="Lienhypertexte"/>
          <w:lang w:val="en-US"/>
        </w:rPr>
        <w:t>.</w:t>
      </w:r>
    </w:p>
    <w:p w14:paraId="3A327093" w14:textId="455004E4" w:rsidR="007D4268" w:rsidRPr="00B15F80" w:rsidRDefault="00DB6DE0" w:rsidP="004C4834">
      <w:pPr>
        <w:pStyle w:val="Paragraphedeliste"/>
        <w:numPr>
          <w:ilvl w:val="0"/>
          <w:numId w:val="25"/>
        </w:numPr>
      </w:pPr>
      <w:r>
        <w:t>Vérifier que la structure de la page est présente et pertinente</w:t>
      </w:r>
      <w:r w:rsidR="00D85275">
        <w:t>.</w:t>
      </w:r>
      <w:bookmarkEnd w:id="12"/>
    </w:p>
    <w:p w14:paraId="286BECAB" w14:textId="77777777" w:rsidR="001B679B" w:rsidRDefault="001B679B">
      <w:pPr>
        <w:spacing w:line="259" w:lineRule="auto"/>
        <w:rPr>
          <w:rFonts w:asciiTheme="majorHAnsi" w:eastAsiaTheme="majorEastAsia" w:hAnsiTheme="majorHAnsi" w:cstheme="majorBidi"/>
          <w:b/>
          <w:i/>
          <w:iCs/>
          <w:color w:val="03425E" w:themeColor="accent1" w:themeShade="BF"/>
          <w:sz w:val="28"/>
          <w:lang w:eastAsia="fr-FR"/>
        </w:rPr>
      </w:pPr>
      <w:r>
        <w:br w:type="page"/>
      </w:r>
    </w:p>
    <w:p w14:paraId="04E36264" w14:textId="4127A183" w:rsidR="007313D0" w:rsidRDefault="000649F5" w:rsidP="00B015C9">
      <w:pPr>
        <w:pStyle w:val="Titre4"/>
      </w:pPr>
      <w:r>
        <w:lastRenderedPageBreak/>
        <w:t xml:space="preserve">Vérifier que les intitulés de liens sont </w:t>
      </w:r>
      <w:r w:rsidR="005D1E6D">
        <w:t>explicites et pertinents</w:t>
      </w:r>
    </w:p>
    <w:p w14:paraId="750E4632" w14:textId="49E29585" w:rsidR="000649F5" w:rsidRDefault="007313D0" w:rsidP="0011081E">
      <w:r>
        <w:t xml:space="preserve">Pour </w:t>
      </w:r>
      <w:r w:rsidR="00ED6158">
        <w:t>faciliter la navigation</w:t>
      </w:r>
      <w:r w:rsidR="003F7908">
        <w:t>,</w:t>
      </w:r>
      <w:r w:rsidR="00ED6158">
        <w:t xml:space="preserve"> il est important que les intitulés de liens, des boutons, des liens ouvrant une nouvelle fenêtre soient explicites et pertinents</w:t>
      </w:r>
      <w:r w:rsidR="00161D73">
        <w:t>.</w:t>
      </w:r>
    </w:p>
    <w:p w14:paraId="148EF8E5" w14:textId="2EEF84B2" w:rsidR="004C04C3" w:rsidRDefault="004C04C3" w:rsidP="004C04C3">
      <w:pPr>
        <w:jc w:val="center"/>
      </w:pPr>
      <w:r w:rsidRPr="004C04C3">
        <w:rPr>
          <w:noProof/>
          <w:lang w:eastAsia="fr-FR"/>
        </w:rPr>
        <w:drawing>
          <wp:inline distT="0" distB="0" distL="0" distR="0" wp14:anchorId="475BA90B" wp14:editId="369687C9">
            <wp:extent cx="5759450" cy="3032125"/>
            <wp:effectExtent l="0" t="0" r="0" b="0"/>
            <wp:docPr id="235" name="Image 235">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3032125"/>
                    </a:xfrm>
                    <a:prstGeom prst="rect">
                      <a:avLst/>
                    </a:prstGeom>
                  </pic:spPr>
                </pic:pic>
              </a:graphicData>
            </a:graphic>
          </wp:inline>
        </w:drawing>
      </w:r>
    </w:p>
    <w:p w14:paraId="35C25FC1" w14:textId="2AC364E9" w:rsidR="004C04C3" w:rsidRDefault="004C04C3" w:rsidP="004C04C3">
      <w:pPr>
        <w:pStyle w:val="Lgende"/>
        <w:jc w:val="center"/>
      </w:pPr>
      <w:r>
        <w:t xml:space="preserve">Figure </w:t>
      </w:r>
      <w:r w:rsidR="005E49EB">
        <w:fldChar w:fldCharType="begin"/>
      </w:r>
      <w:r w:rsidR="005E49EB">
        <w:instrText xml:space="preserve"> SEQ Figure \* ARABIC </w:instrText>
      </w:r>
      <w:r w:rsidR="005E49EB">
        <w:fldChar w:fldCharType="separate"/>
      </w:r>
      <w:r w:rsidR="00C933CD">
        <w:rPr>
          <w:noProof/>
        </w:rPr>
        <w:t>9</w:t>
      </w:r>
      <w:r w:rsidR="005E49EB">
        <w:rPr>
          <w:noProof/>
        </w:rPr>
        <w:fldChar w:fldCharType="end"/>
      </w:r>
      <w:r>
        <w:t xml:space="preserve"> Intitulés de liens pertinents</w:t>
      </w:r>
    </w:p>
    <w:p w14:paraId="55BEBF9F" w14:textId="75AE480B" w:rsidR="00073724" w:rsidRPr="005066DE" w:rsidRDefault="00D85275" w:rsidP="00B015C9">
      <w:pPr>
        <w:pStyle w:val="Titre5"/>
      </w:pPr>
      <w:r w:rsidRPr="00D43D2C">
        <w:rPr>
          <w:noProof/>
          <w:color w:val="FFFFFF" w:themeColor="background1"/>
          <w:lang w:eastAsia="fr-FR"/>
        </w:rPr>
        <w:drawing>
          <wp:anchor distT="0" distB="0" distL="114300" distR="114300" simplePos="0" relativeHeight="251658249" behindDoc="1" locked="0" layoutInCell="1" allowOverlap="1" wp14:anchorId="52090184" wp14:editId="4917DABD">
            <wp:simplePos x="0" y="0"/>
            <wp:positionH relativeFrom="margin">
              <wp:posOffset>93483</wp:posOffset>
            </wp:positionH>
            <wp:positionV relativeFrom="paragraph">
              <wp:posOffset>256567</wp:posOffset>
            </wp:positionV>
            <wp:extent cx="5759450" cy="1701579"/>
            <wp:effectExtent l="0" t="0" r="0" b="0"/>
            <wp:wrapNone/>
            <wp:docPr id="30" name="Image 30">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bmp"/>
                    <pic:cNvPicPr/>
                  </pic:nvPicPr>
                  <pic:blipFill>
                    <a:blip r:embed="rId19">
                      <a:extLst>
                        <a:ext uri="{28A0092B-C50C-407E-A947-70E740481C1C}">
                          <a14:useLocalDpi xmlns:a14="http://schemas.microsoft.com/office/drawing/2010/main" val="0"/>
                        </a:ext>
                      </a:extLst>
                    </a:blip>
                    <a:stretch>
                      <a:fillRect/>
                    </a:stretch>
                  </pic:blipFill>
                  <pic:spPr>
                    <a:xfrm>
                      <a:off x="0" y="0"/>
                      <a:ext cx="5782377" cy="1708353"/>
                    </a:xfrm>
                    <a:prstGeom prst="rect">
                      <a:avLst/>
                    </a:prstGeom>
                  </pic:spPr>
                </pic:pic>
              </a:graphicData>
            </a:graphic>
            <wp14:sizeRelH relativeFrom="page">
              <wp14:pctWidth>0</wp14:pctWidth>
            </wp14:sizeRelH>
            <wp14:sizeRelV relativeFrom="page">
              <wp14:pctHeight>0</wp14:pctHeight>
            </wp14:sizeRelV>
          </wp:anchor>
        </w:drawing>
      </w:r>
      <w:r w:rsidR="00073724">
        <w:t>Notation</w:t>
      </w:r>
    </w:p>
    <w:p w14:paraId="3FA7D164" w14:textId="4EBE0A86" w:rsidR="000649F5" w:rsidRPr="00E5683B" w:rsidRDefault="000649F5" w:rsidP="00DA1817">
      <w:pPr>
        <w:pStyle w:val="Paragraphedeliste"/>
        <w:numPr>
          <w:ilvl w:val="0"/>
          <w:numId w:val="11"/>
        </w:numPr>
        <w:rPr>
          <w:b/>
          <w:color w:val="FFFFFF" w:themeColor="background1"/>
        </w:rPr>
      </w:pPr>
      <w:bookmarkStart w:id="13" w:name="_Hlk1734590"/>
      <w:r w:rsidRPr="00E5683B">
        <w:rPr>
          <w:b/>
          <w:color w:val="FFFFFF" w:themeColor="background1"/>
        </w:rPr>
        <w:t xml:space="preserve">Note maximale : </w:t>
      </w:r>
      <w:r w:rsidRPr="004D558D">
        <w:rPr>
          <w:color w:val="FFFFFF" w:themeColor="background1"/>
        </w:rPr>
        <w:t>les liens ou les boutons ont un intitulé pertinent sur les éléments du scénario</w:t>
      </w:r>
      <w:r w:rsidR="00FB0E24">
        <w:rPr>
          <w:color w:val="FFFFFF" w:themeColor="background1"/>
        </w:rPr>
        <w:t>.</w:t>
      </w:r>
    </w:p>
    <w:p w14:paraId="2418D274" w14:textId="6BA69310" w:rsidR="000649F5" w:rsidRPr="00E5683B" w:rsidRDefault="000649F5" w:rsidP="00DA1817">
      <w:pPr>
        <w:pStyle w:val="Paragraphedeliste"/>
        <w:numPr>
          <w:ilvl w:val="0"/>
          <w:numId w:val="11"/>
        </w:numPr>
        <w:rPr>
          <w:b/>
          <w:color w:val="FFFFFF" w:themeColor="background1"/>
        </w:rPr>
      </w:pPr>
      <w:r w:rsidRPr="00E5683B">
        <w:rPr>
          <w:b/>
          <w:color w:val="FFFFFF" w:themeColor="background1"/>
        </w:rPr>
        <w:t xml:space="preserve">Note moyenne : </w:t>
      </w:r>
      <w:r w:rsidRPr="004D558D">
        <w:rPr>
          <w:color w:val="FFFFFF" w:themeColor="background1"/>
        </w:rPr>
        <w:t>les liens ou les boutons ont certains intitulés non pertinents</w:t>
      </w:r>
      <w:r w:rsidR="00B67C8D" w:rsidRPr="004D558D">
        <w:rPr>
          <w:color w:val="FFFFFF" w:themeColor="background1"/>
        </w:rPr>
        <w:t>,</w:t>
      </w:r>
      <w:r w:rsidRPr="004D558D">
        <w:rPr>
          <w:color w:val="FFFFFF" w:themeColor="background1"/>
        </w:rPr>
        <w:t xml:space="preserve"> mais non bloquants pour le scénario</w:t>
      </w:r>
      <w:r w:rsidR="00FB0E24">
        <w:rPr>
          <w:color w:val="FFFFFF" w:themeColor="background1"/>
        </w:rPr>
        <w:t>.</w:t>
      </w:r>
    </w:p>
    <w:p w14:paraId="674E7FE9" w14:textId="7064CB97" w:rsidR="000649F5" w:rsidRPr="00E5683B" w:rsidRDefault="000649F5" w:rsidP="00DA1817">
      <w:pPr>
        <w:pStyle w:val="Paragraphedeliste"/>
        <w:numPr>
          <w:ilvl w:val="0"/>
          <w:numId w:val="11"/>
        </w:numPr>
        <w:rPr>
          <w:b/>
          <w:color w:val="FFFFFF" w:themeColor="background1"/>
        </w:rPr>
      </w:pPr>
      <w:r w:rsidRPr="00E5683B">
        <w:rPr>
          <w:b/>
          <w:color w:val="FFFFFF" w:themeColor="background1"/>
        </w:rPr>
        <w:t xml:space="preserve">Note minimale : </w:t>
      </w:r>
      <w:r w:rsidRPr="004D558D">
        <w:rPr>
          <w:color w:val="FFFFFF" w:themeColor="background1"/>
        </w:rPr>
        <w:t>certains liens ou boutons essentiels à la réalisation du scénario sont incorrect</w:t>
      </w:r>
      <w:r w:rsidR="008F1398" w:rsidRPr="004D558D">
        <w:rPr>
          <w:color w:val="FFFFFF" w:themeColor="background1"/>
        </w:rPr>
        <w:t>s</w:t>
      </w:r>
      <w:r w:rsidR="00FB0E24">
        <w:rPr>
          <w:color w:val="FFFFFF" w:themeColor="background1"/>
        </w:rPr>
        <w:t>.</w:t>
      </w:r>
    </w:p>
    <w:p w14:paraId="54E8412C" w14:textId="77777777" w:rsidR="00073724" w:rsidRDefault="00073724" w:rsidP="00B015C9">
      <w:pPr>
        <w:pStyle w:val="Titre5"/>
      </w:pPr>
      <w:r>
        <w:t>Comment tester</w:t>
      </w:r>
      <w:r>
        <w:rPr>
          <w:rFonts w:ascii="Cambria" w:hAnsi="Cambria" w:cs="Cambria"/>
        </w:rPr>
        <w:t> </w:t>
      </w:r>
      <w:r>
        <w:t>:</w:t>
      </w:r>
    </w:p>
    <w:p w14:paraId="12419AB8" w14:textId="3943FEBB" w:rsidR="00073724" w:rsidRDefault="00073724" w:rsidP="004C4834">
      <w:pPr>
        <w:pStyle w:val="Paragraphedeliste"/>
        <w:numPr>
          <w:ilvl w:val="0"/>
          <w:numId w:val="26"/>
        </w:numPr>
      </w:pPr>
      <w:r>
        <w:t>Vérifier les que les intitulés des liens utiles au scénario sont pertinents</w:t>
      </w:r>
      <w:r w:rsidR="00D85275">
        <w:t>.</w:t>
      </w:r>
    </w:p>
    <w:p w14:paraId="2D9F6000" w14:textId="009016DE" w:rsidR="00073724" w:rsidRDefault="00073724" w:rsidP="004C4834">
      <w:pPr>
        <w:pStyle w:val="Paragraphedeliste"/>
        <w:numPr>
          <w:ilvl w:val="0"/>
          <w:numId w:val="26"/>
        </w:numPr>
      </w:pPr>
      <w:r>
        <w:t>Vérifier que les intitulés des boutons utiles au scénario sont pertinents</w:t>
      </w:r>
      <w:r w:rsidR="00D85275">
        <w:t>.</w:t>
      </w:r>
    </w:p>
    <w:p w14:paraId="58C9FC80" w14:textId="32C9F3CD" w:rsidR="00073724" w:rsidRDefault="00073724" w:rsidP="004C4834">
      <w:pPr>
        <w:pStyle w:val="Paragraphedeliste"/>
        <w:numPr>
          <w:ilvl w:val="0"/>
          <w:numId w:val="26"/>
        </w:numPr>
      </w:pPr>
      <w:r>
        <w:t>Vérifier que si un titre de lien est présent il est pertinent</w:t>
      </w:r>
      <w:r w:rsidR="00D85275">
        <w:t>.</w:t>
      </w:r>
    </w:p>
    <w:p w14:paraId="11ECDA95" w14:textId="06D68E30" w:rsidR="00EF072D" w:rsidRDefault="00EF072D" w:rsidP="00DA1817">
      <w:pPr>
        <w:ind w:left="720"/>
      </w:pPr>
    </w:p>
    <w:bookmarkEnd w:id="13"/>
    <w:p w14:paraId="64F8BCA4" w14:textId="3C158148" w:rsidR="00073724" w:rsidRDefault="000649F5" w:rsidP="00B015C9">
      <w:pPr>
        <w:pStyle w:val="Titre4"/>
      </w:pPr>
      <w:r>
        <w:t xml:space="preserve">Vérifier que les intitulés de formulaires sont corrects </w:t>
      </w:r>
    </w:p>
    <w:p w14:paraId="392DF3AA" w14:textId="7695D39E" w:rsidR="00073724" w:rsidRDefault="00073724" w:rsidP="00073724">
      <w:r>
        <w:t>Pour qu’un formulaire soit utilisable avec un lecteur d’écran</w:t>
      </w:r>
      <w:r w:rsidR="003F7908">
        <w:t>,</w:t>
      </w:r>
      <w:r>
        <w:t xml:space="preserve"> les champs de formulaires doivent avoir des étiquettes (</w:t>
      </w:r>
      <w:r w:rsidRPr="00F05FB0">
        <w:rPr>
          <w:i/>
        </w:rPr>
        <w:t>label</w:t>
      </w:r>
      <w:r>
        <w:t xml:space="preserve">) pertinentes et correctement implémentées. </w:t>
      </w:r>
    </w:p>
    <w:p w14:paraId="6CE44889" w14:textId="53A6D9CA" w:rsidR="00910898" w:rsidRDefault="00776CF0" w:rsidP="00073724">
      <w:r>
        <w:lastRenderedPageBreak/>
        <w:t xml:space="preserve">Exemple du site </w:t>
      </w:r>
      <w:r w:rsidR="00156AF2">
        <w:t>de la médiathèque d’Aimé Césaire à Amboise ou le champ de recherche à un intitulé pertinent : « Rechercher dans le catalogue »</w:t>
      </w:r>
    </w:p>
    <w:p w14:paraId="3AB53E30" w14:textId="77777777" w:rsidR="00C273B9" w:rsidRDefault="00156AF2" w:rsidP="008C44D2">
      <w:pPr>
        <w:keepNext/>
        <w:jc w:val="center"/>
      </w:pPr>
      <w:r w:rsidRPr="00156AF2">
        <w:rPr>
          <w:noProof/>
          <w:lang w:eastAsia="fr-FR"/>
        </w:rPr>
        <w:drawing>
          <wp:inline distT="0" distB="0" distL="0" distR="0" wp14:anchorId="1D7E0EDA" wp14:editId="7AE08997">
            <wp:extent cx="5759450" cy="777240"/>
            <wp:effectExtent l="0" t="0" r="0" b="3810"/>
            <wp:docPr id="18" name="Image 18">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777240"/>
                    </a:xfrm>
                    <a:prstGeom prst="rect">
                      <a:avLst/>
                    </a:prstGeom>
                  </pic:spPr>
                </pic:pic>
              </a:graphicData>
            </a:graphic>
          </wp:inline>
        </w:drawing>
      </w:r>
    </w:p>
    <w:p w14:paraId="1AE46DF1" w14:textId="38A7325B" w:rsidR="00156AF2" w:rsidRPr="00073724" w:rsidRDefault="00C273B9" w:rsidP="008C44D2">
      <w:pPr>
        <w:pStyle w:val="Lgende"/>
        <w:jc w:val="center"/>
      </w:pPr>
      <w:r>
        <w:t xml:space="preserve">Figure </w:t>
      </w:r>
      <w:r w:rsidR="005E49EB">
        <w:fldChar w:fldCharType="begin"/>
      </w:r>
      <w:r w:rsidR="005E49EB">
        <w:instrText xml:space="preserve"> SEQ Figure \* ARABIC </w:instrText>
      </w:r>
      <w:r w:rsidR="005E49EB">
        <w:fldChar w:fldCharType="separate"/>
      </w:r>
      <w:r w:rsidR="00C933CD">
        <w:rPr>
          <w:noProof/>
        </w:rPr>
        <w:t>10</w:t>
      </w:r>
      <w:r w:rsidR="005E49EB">
        <w:rPr>
          <w:noProof/>
        </w:rPr>
        <w:fldChar w:fldCharType="end"/>
      </w:r>
      <w:r>
        <w:t xml:space="preserve"> Pertinence des étiquettes de formulaire</w:t>
      </w:r>
    </w:p>
    <w:p w14:paraId="3296D504" w14:textId="4B348D49" w:rsidR="00073724" w:rsidRPr="005066DE" w:rsidRDefault="00CC02A8" w:rsidP="00B015C9">
      <w:pPr>
        <w:pStyle w:val="Titre5"/>
      </w:pPr>
      <w:bookmarkStart w:id="14" w:name="_Hlk1734612"/>
      <w:r w:rsidRPr="00D43D2C">
        <w:rPr>
          <w:noProof/>
          <w:color w:val="FFFFFF" w:themeColor="background1"/>
          <w:lang w:eastAsia="fr-FR"/>
        </w:rPr>
        <w:drawing>
          <wp:anchor distT="0" distB="0" distL="114300" distR="114300" simplePos="0" relativeHeight="251658250" behindDoc="1" locked="0" layoutInCell="1" allowOverlap="1" wp14:anchorId="0740FD5C" wp14:editId="10E69691">
            <wp:simplePos x="0" y="0"/>
            <wp:positionH relativeFrom="margin">
              <wp:posOffset>69629</wp:posOffset>
            </wp:positionH>
            <wp:positionV relativeFrom="paragraph">
              <wp:posOffset>225950</wp:posOffset>
            </wp:positionV>
            <wp:extent cx="5759450" cy="1701579"/>
            <wp:effectExtent l="0" t="0" r="0" b="0"/>
            <wp:wrapNone/>
            <wp:docPr id="31" name="Image 3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bmp"/>
                    <pic:cNvPicPr/>
                  </pic:nvPicPr>
                  <pic:blipFill>
                    <a:blip r:embed="rId19">
                      <a:extLst>
                        <a:ext uri="{28A0092B-C50C-407E-A947-70E740481C1C}">
                          <a14:useLocalDpi xmlns:a14="http://schemas.microsoft.com/office/drawing/2010/main" val="0"/>
                        </a:ext>
                      </a:extLst>
                    </a:blip>
                    <a:stretch>
                      <a:fillRect/>
                    </a:stretch>
                  </pic:blipFill>
                  <pic:spPr>
                    <a:xfrm>
                      <a:off x="0" y="0"/>
                      <a:ext cx="5769817" cy="1704642"/>
                    </a:xfrm>
                    <a:prstGeom prst="rect">
                      <a:avLst/>
                    </a:prstGeom>
                  </pic:spPr>
                </pic:pic>
              </a:graphicData>
            </a:graphic>
            <wp14:sizeRelH relativeFrom="page">
              <wp14:pctWidth>0</wp14:pctWidth>
            </wp14:sizeRelH>
            <wp14:sizeRelV relativeFrom="page">
              <wp14:pctHeight>0</wp14:pctHeight>
            </wp14:sizeRelV>
          </wp:anchor>
        </w:drawing>
      </w:r>
      <w:r w:rsidR="00073724">
        <w:t>Notation</w:t>
      </w:r>
    </w:p>
    <w:p w14:paraId="6B5719A7" w14:textId="3B6A1994" w:rsidR="000649F5" w:rsidRPr="00E5683B" w:rsidRDefault="000649F5" w:rsidP="00DA1817">
      <w:pPr>
        <w:pStyle w:val="Paragraphedeliste"/>
        <w:numPr>
          <w:ilvl w:val="0"/>
          <w:numId w:val="11"/>
        </w:numPr>
        <w:rPr>
          <w:b/>
          <w:color w:val="FFFFFF" w:themeColor="background1"/>
        </w:rPr>
      </w:pPr>
      <w:r w:rsidRPr="00E5683B">
        <w:rPr>
          <w:b/>
          <w:color w:val="FFFFFF" w:themeColor="background1"/>
        </w:rPr>
        <w:t xml:space="preserve">Note maximale : </w:t>
      </w:r>
      <w:r w:rsidRPr="004D558D">
        <w:rPr>
          <w:color w:val="FFFFFF" w:themeColor="background1"/>
        </w:rPr>
        <w:t>les étiquettes des champs de formulaire sont pertinentes sur le périmètre des scénarios</w:t>
      </w:r>
      <w:r w:rsidR="00FB0E24">
        <w:rPr>
          <w:color w:val="FFFFFF" w:themeColor="background1"/>
        </w:rPr>
        <w:t>.</w:t>
      </w:r>
      <w:r w:rsidRPr="00E5683B">
        <w:rPr>
          <w:b/>
          <w:color w:val="FFFFFF" w:themeColor="background1"/>
        </w:rPr>
        <w:t xml:space="preserve"> </w:t>
      </w:r>
    </w:p>
    <w:p w14:paraId="078015E1" w14:textId="4A096ABB" w:rsidR="000649F5" w:rsidRPr="00E5683B" w:rsidRDefault="000649F5" w:rsidP="00DA1817">
      <w:pPr>
        <w:pStyle w:val="Paragraphedeliste"/>
        <w:numPr>
          <w:ilvl w:val="0"/>
          <w:numId w:val="11"/>
        </w:numPr>
        <w:rPr>
          <w:b/>
          <w:color w:val="FFFFFF" w:themeColor="background1"/>
        </w:rPr>
      </w:pPr>
      <w:r w:rsidRPr="00E5683B">
        <w:rPr>
          <w:b/>
          <w:color w:val="FFFFFF" w:themeColor="background1"/>
        </w:rPr>
        <w:t xml:space="preserve">Note moyenne : </w:t>
      </w:r>
      <w:r w:rsidRPr="004D558D">
        <w:rPr>
          <w:color w:val="FFFFFF" w:themeColor="background1"/>
        </w:rPr>
        <w:t>certains champs de formulaire ont une étiquette incomplète (non bloquante)</w:t>
      </w:r>
      <w:r w:rsidR="00FB0E24">
        <w:rPr>
          <w:color w:val="FFFFFF" w:themeColor="background1"/>
        </w:rPr>
        <w:t>.</w:t>
      </w:r>
    </w:p>
    <w:p w14:paraId="57D4161A" w14:textId="66507780" w:rsidR="000649F5" w:rsidRPr="00E5683B" w:rsidRDefault="000649F5" w:rsidP="00DA1817">
      <w:pPr>
        <w:pStyle w:val="Paragraphedeliste"/>
        <w:numPr>
          <w:ilvl w:val="0"/>
          <w:numId w:val="11"/>
        </w:numPr>
        <w:rPr>
          <w:b/>
          <w:color w:val="FFFFFF" w:themeColor="background1"/>
        </w:rPr>
      </w:pPr>
      <w:r w:rsidRPr="00E5683B">
        <w:rPr>
          <w:b/>
          <w:color w:val="FFFFFF" w:themeColor="background1"/>
        </w:rPr>
        <w:t xml:space="preserve">Note minimale : </w:t>
      </w:r>
      <w:r w:rsidRPr="004D558D">
        <w:rPr>
          <w:color w:val="FFFFFF" w:themeColor="background1"/>
        </w:rPr>
        <w:t>il existe des anomalies bloquantes sur les étiquettes des formulaires</w:t>
      </w:r>
      <w:r w:rsidR="00FB0E24">
        <w:rPr>
          <w:color w:val="FFFFFF" w:themeColor="background1"/>
        </w:rPr>
        <w:t>.</w:t>
      </w:r>
      <w:r w:rsidRPr="00E5683B">
        <w:rPr>
          <w:b/>
          <w:color w:val="FFFFFF" w:themeColor="background1"/>
        </w:rPr>
        <w:t xml:space="preserve"> </w:t>
      </w:r>
    </w:p>
    <w:p w14:paraId="47CE617E" w14:textId="0E630175" w:rsidR="00073724" w:rsidRDefault="00073724" w:rsidP="00B015C9">
      <w:pPr>
        <w:pStyle w:val="Titre5"/>
      </w:pPr>
      <w:r>
        <w:t>Comment tester</w:t>
      </w:r>
      <w:r w:rsidRPr="00073724">
        <w:rPr>
          <w:rFonts w:asciiTheme="minorHAnsi" w:hAnsiTheme="minorHAnsi" w:cstheme="minorBidi"/>
        </w:rPr>
        <w:t> </w:t>
      </w:r>
      <w:r>
        <w:t>:</w:t>
      </w:r>
      <w:bookmarkEnd w:id="14"/>
    </w:p>
    <w:p w14:paraId="07EBBB9A" w14:textId="2BB7CBB0" w:rsidR="00073724" w:rsidRDefault="00073724" w:rsidP="004C4834">
      <w:pPr>
        <w:pStyle w:val="Paragraphedeliste"/>
        <w:numPr>
          <w:ilvl w:val="0"/>
          <w:numId w:val="27"/>
        </w:numPr>
      </w:pPr>
      <w:r>
        <w:t xml:space="preserve">Vérifier </w:t>
      </w:r>
      <w:r w:rsidR="006F5409">
        <w:t>dans le code source</w:t>
      </w:r>
      <w:r w:rsidR="00DD16E7">
        <w:t xml:space="preserve"> </w:t>
      </w:r>
      <w:r>
        <w:t>que les champs de formulaires ont une étiquette</w:t>
      </w:r>
      <w:r w:rsidR="00D85275">
        <w:t>.</w:t>
      </w:r>
    </w:p>
    <w:p w14:paraId="3B47262F" w14:textId="2554178C" w:rsidR="00073724" w:rsidRDefault="00073724" w:rsidP="004C4834">
      <w:pPr>
        <w:pStyle w:val="Paragraphedeliste"/>
        <w:numPr>
          <w:ilvl w:val="0"/>
          <w:numId w:val="27"/>
        </w:numPr>
      </w:pPr>
      <w:r>
        <w:t>Vérifier que l’étiquette est correctement reliée au champ</w:t>
      </w:r>
      <w:r w:rsidR="00D85275">
        <w:t>.</w:t>
      </w:r>
    </w:p>
    <w:p w14:paraId="0F8ACB85" w14:textId="3A80C68E" w:rsidR="000649F5" w:rsidRDefault="000649F5" w:rsidP="004C4834">
      <w:pPr>
        <w:pStyle w:val="Paragraphedeliste"/>
        <w:numPr>
          <w:ilvl w:val="0"/>
          <w:numId w:val="27"/>
        </w:numPr>
      </w:pPr>
      <w:r>
        <w:t>S’il existe une alternative</w:t>
      </w:r>
      <w:r w:rsidR="0053530F">
        <w:t>,</w:t>
      </w:r>
      <w:r>
        <w:t xml:space="preserve"> on la prend en compte</w:t>
      </w:r>
      <w:r w:rsidRPr="00073724">
        <w:t> </w:t>
      </w:r>
      <w:r>
        <w:t xml:space="preserve">: par exemple si un champ est mal ou non </w:t>
      </w:r>
      <w:r w:rsidRPr="00073724">
        <w:t>é</w:t>
      </w:r>
      <w:r>
        <w:t>tiqueté</w:t>
      </w:r>
      <w:r w:rsidR="00B67C8D">
        <w:t>,</w:t>
      </w:r>
      <w:r>
        <w:t xml:space="preserve"> mais qu’on peut appuyer simplement sur Entrée pour lancer la recherche</w:t>
      </w:r>
      <w:r w:rsidR="00DD16E7">
        <w:t>,</w:t>
      </w:r>
      <w:r>
        <w:t xml:space="preserve"> on considère que </w:t>
      </w:r>
      <w:r w:rsidR="00073724">
        <w:t>le critère est correct</w:t>
      </w:r>
      <w:r>
        <w:t>.</w:t>
      </w:r>
    </w:p>
    <w:p w14:paraId="3BACC69F" w14:textId="77777777" w:rsidR="007D4268" w:rsidRDefault="007D4268">
      <w:pPr>
        <w:spacing w:line="259" w:lineRule="auto"/>
        <w:rPr>
          <w:rFonts w:asciiTheme="majorHAnsi" w:eastAsiaTheme="majorEastAsia" w:hAnsiTheme="majorHAnsi" w:cstheme="majorBidi"/>
          <w:b/>
          <w:i/>
          <w:iCs/>
          <w:color w:val="03425E" w:themeColor="accent1" w:themeShade="BF"/>
          <w:sz w:val="28"/>
        </w:rPr>
      </w:pPr>
      <w:r>
        <w:br w:type="page"/>
      </w:r>
    </w:p>
    <w:p w14:paraId="14CFB38E" w14:textId="41AA41D8" w:rsidR="00586446" w:rsidRDefault="00586446" w:rsidP="00B015C9">
      <w:pPr>
        <w:pStyle w:val="Titre4"/>
      </w:pPr>
      <w:r>
        <w:lastRenderedPageBreak/>
        <w:t>Vérifier la conformité de la page Plan du site</w:t>
      </w:r>
    </w:p>
    <w:p w14:paraId="04AB10C9" w14:textId="34549819" w:rsidR="00A575F0" w:rsidRDefault="00D3439B" w:rsidP="00A575F0">
      <w:r>
        <w:t xml:space="preserve">La page Plan du site est une aide </w:t>
      </w:r>
      <w:r w:rsidR="00A011F0">
        <w:t xml:space="preserve">précieuse </w:t>
      </w:r>
      <w:r>
        <w:t xml:space="preserve">pour se repérer dans un site. Elle doit donc présenter le contenu du site et être construite </w:t>
      </w:r>
      <w:r w:rsidR="008F1398">
        <w:t xml:space="preserve">de manière pertinente, afin qu’un utilisateur puisse accéder </w:t>
      </w:r>
      <w:r w:rsidR="008B7338">
        <w:t xml:space="preserve">de façon simple </w:t>
      </w:r>
      <w:r w:rsidR="008F1398">
        <w:t>aux informations qu’il souhaite.</w:t>
      </w:r>
    </w:p>
    <w:p w14:paraId="45B62F87" w14:textId="7D60F93D" w:rsidR="00C273B9" w:rsidRDefault="00CF40A0" w:rsidP="00CF40A0">
      <w:r>
        <w:t>Exemple du réseau des bibliothèque</w:t>
      </w:r>
      <w:r w:rsidR="00D31551">
        <w:t>s</w:t>
      </w:r>
      <w:r>
        <w:t xml:space="preserve"> de l’agglomération de </w:t>
      </w:r>
      <w:r w:rsidR="00EA5355">
        <w:t>Cergy-</w:t>
      </w:r>
      <w:r w:rsidR="00D31551">
        <w:t>P</w:t>
      </w:r>
      <w:r w:rsidR="00EA5355">
        <w:t>ontoise</w:t>
      </w:r>
      <w:r w:rsidR="003448A9">
        <w:t xml:space="preserve"> o</w:t>
      </w:r>
      <w:r w:rsidR="00D31551">
        <w:t>ù</w:t>
      </w:r>
      <w:r w:rsidR="003448A9">
        <w:t xml:space="preserve"> le plan du site est pertinent </w:t>
      </w:r>
      <w:r w:rsidR="00BC39E7">
        <w:t xml:space="preserve">et reprend la structure du site sous la forme d’une liste </w:t>
      </w:r>
      <w:r w:rsidR="00683090">
        <w:t>de liens structurée.</w:t>
      </w:r>
    </w:p>
    <w:p w14:paraId="6309731F" w14:textId="77777777" w:rsidR="00683090" w:rsidRDefault="00EA5355" w:rsidP="008C44D2">
      <w:pPr>
        <w:keepNext/>
        <w:jc w:val="center"/>
      </w:pPr>
      <w:r w:rsidRPr="00EA5355">
        <w:rPr>
          <w:noProof/>
          <w:lang w:eastAsia="fr-FR"/>
        </w:rPr>
        <w:drawing>
          <wp:inline distT="0" distB="0" distL="0" distR="0" wp14:anchorId="45B038E6" wp14:editId="130B610A">
            <wp:extent cx="2393148" cy="1598686"/>
            <wp:effectExtent l="0" t="0" r="7620" b="1905"/>
            <wp:docPr id="19" name="Image 1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08472" cy="1608923"/>
                    </a:xfrm>
                    <a:prstGeom prst="rect">
                      <a:avLst/>
                    </a:prstGeom>
                  </pic:spPr>
                </pic:pic>
              </a:graphicData>
            </a:graphic>
          </wp:inline>
        </w:drawing>
      </w:r>
    </w:p>
    <w:p w14:paraId="15D31644" w14:textId="755327C9" w:rsidR="00EA5355" w:rsidRDefault="00683090" w:rsidP="008C44D2">
      <w:pPr>
        <w:pStyle w:val="Lgende"/>
        <w:jc w:val="center"/>
      </w:pPr>
      <w:r>
        <w:t xml:space="preserve">Figure </w:t>
      </w:r>
      <w:r w:rsidR="005E49EB">
        <w:fldChar w:fldCharType="begin"/>
      </w:r>
      <w:r w:rsidR="005E49EB">
        <w:instrText xml:space="preserve"> SEQ Figure \* ARABIC </w:instrText>
      </w:r>
      <w:r w:rsidR="005E49EB">
        <w:fldChar w:fldCharType="separate"/>
      </w:r>
      <w:r w:rsidR="00C933CD">
        <w:rPr>
          <w:noProof/>
        </w:rPr>
        <w:t>11</w:t>
      </w:r>
      <w:r w:rsidR="005E49EB">
        <w:rPr>
          <w:noProof/>
        </w:rPr>
        <w:fldChar w:fldCharType="end"/>
      </w:r>
      <w:r>
        <w:t>: Plan du site</w:t>
      </w:r>
    </w:p>
    <w:p w14:paraId="2545EB4A" w14:textId="0472225C" w:rsidR="008F1398" w:rsidRPr="005066DE" w:rsidRDefault="003F157C" w:rsidP="00B015C9">
      <w:pPr>
        <w:pStyle w:val="Titre5"/>
      </w:pPr>
      <w:r w:rsidRPr="00D43D2C">
        <w:rPr>
          <w:noProof/>
          <w:color w:val="FFFFFF" w:themeColor="background1"/>
          <w:lang w:eastAsia="fr-FR"/>
        </w:rPr>
        <w:drawing>
          <wp:anchor distT="0" distB="0" distL="114300" distR="114300" simplePos="0" relativeHeight="251658251" behindDoc="1" locked="0" layoutInCell="1" allowOverlap="1" wp14:anchorId="0E658C4B" wp14:editId="0E0BA543">
            <wp:simplePos x="0" y="0"/>
            <wp:positionH relativeFrom="margin">
              <wp:align>right</wp:align>
            </wp:positionH>
            <wp:positionV relativeFrom="paragraph">
              <wp:posOffset>231609</wp:posOffset>
            </wp:positionV>
            <wp:extent cx="5753735" cy="1001865"/>
            <wp:effectExtent l="0" t="0" r="0" b="8255"/>
            <wp:wrapNone/>
            <wp:docPr id="32" name="Image 3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bmp"/>
                    <pic:cNvPicPr/>
                  </pic:nvPicPr>
                  <pic:blipFill>
                    <a:blip r:embed="rId19">
                      <a:extLst>
                        <a:ext uri="{28A0092B-C50C-407E-A947-70E740481C1C}">
                          <a14:useLocalDpi xmlns:a14="http://schemas.microsoft.com/office/drawing/2010/main" val="0"/>
                        </a:ext>
                      </a:extLst>
                    </a:blip>
                    <a:stretch>
                      <a:fillRect/>
                    </a:stretch>
                  </pic:blipFill>
                  <pic:spPr>
                    <a:xfrm>
                      <a:off x="0" y="0"/>
                      <a:ext cx="5753735" cy="1001865"/>
                    </a:xfrm>
                    <a:prstGeom prst="rect">
                      <a:avLst/>
                    </a:prstGeom>
                  </pic:spPr>
                </pic:pic>
              </a:graphicData>
            </a:graphic>
            <wp14:sizeRelH relativeFrom="page">
              <wp14:pctWidth>0</wp14:pctWidth>
            </wp14:sizeRelH>
            <wp14:sizeRelV relativeFrom="page">
              <wp14:pctHeight>0</wp14:pctHeight>
            </wp14:sizeRelV>
          </wp:anchor>
        </w:drawing>
      </w:r>
      <w:r w:rsidR="008F1398">
        <w:t>Notation</w:t>
      </w:r>
    </w:p>
    <w:p w14:paraId="066046BC" w14:textId="072AAF3A" w:rsidR="008F1398" w:rsidRPr="00E5683B" w:rsidRDefault="008F1398" w:rsidP="00DA1817">
      <w:pPr>
        <w:pStyle w:val="Paragraphedeliste"/>
        <w:numPr>
          <w:ilvl w:val="0"/>
          <w:numId w:val="11"/>
        </w:numPr>
        <w:rPr>
          <w:b/>
          <w:color w:val="FFFFFF" w:themeColor="background1"/>
        </w:rPr>
      </w:pPr>
      <w:r w:rsidRPr="00E5683B">
        <w:rPr>
          <w:b/>
          <w:color w:val="FFFFFF" w:themeColor="background1"/>
        </w:rPr>
        <w:t xml:space="preserve">Note maximale : </w:t>
      </w:r>
      <w:r w:rsidRPr="004D558D">
        <w:rPr>
          <w:color w:val="FFFFFF" w:themeColor="background1"/>
        </w:rPr>
        <w:t>le plan du site est présent et pertinent</w:t>
      </w:r>
      <w:r w:rsidR="00FB0E24">
        <w:rPr>
          <w:b/>
          <w:color w:val="FFFFFF" w:themeColor="background1"/>
        </w:rPr>
        <w:t>.</w:t>
      </w:r>
    </w:p>
    <w:p w14:paraId="36864D66" w14:textId="0B90F7B3" w:rsidR="008F1398" w:rsidRPr="00E5683B" w:rsidRDefault="008F1398" w:rsidP="00DA1817">
      <w:pPr>
        <w:pStyle w:val="Paragraphedeliste"/>
        <w:numPr>
          <w:ilvl w:val="0"/>
          <w:numId w:val="11"/>
        </w:numPr>
        <w:rPr>
          <w:b/>
          <w:color w:val="FFFFFF" w:themeColor="background1"/>
        </w:rPr>
      </w:pPr>
      <w:r w:rsidRPr="00E5683B">
        <w:rPr>
          <w:b/>
          <w:color w:val="FFFFFF" w:themeColor="background1"/>
        </w:rPr>
        <w:t xml:space="preserve">Note moyenne : </w:t>
      </w:r>
      <w:r w:rsidRPr="004D558D">
        <w:rPr>
          <w:color w:val="FFFFFF" w:themeColor="background1"/>
        </w:rPr>
        <w:t>le plan du site est présent</w:t>
      </w:r>
      <w:r w:rsidR="00B67C8D" w:rsidRPr="004D558D">
        <w:rPr>
          <w:color w:val="FFFFFF" w:themeColor="background1"/>
        </w:rPr>
        <w:t>,</w:t>
      </w:r>
      <w:r w:rsidRPr="004D558D">
        <w:rPr>
          <w:color w:val="FFFFFF" w:themeColor="background1"/>
        </w:rPr>
        <w:t xml:space="preserve"> mais sa structure n’est pas pertinente</w:t>
      </w:r>
      <w:r w:rsidR="00FB0E24">
        <w:rPr>
          <w:color w:val="FFFFFF" w:themeColor="background1"/>
        </w:rPr>
        <w:t>.</w:t>
      </w:r>
      <w:r w:rsidRPr="00E5683B">
        <w:rPr>
          <w:b/>
          <w:color w:val="FFFFFF" w:themeColor="background1"/>
        </w:rPr>
        <w:t xml:space="preserve"> </w:t>
      </w:r>
    </w:p>
    <w:p w14:paraId="66305E1F" w14:textId="537B4746" w:rsidR="003F157C" w:rsidRPr="00E5683B" w:rsidRDefault="008F1398" w:rsidP="00DA1817">
      <w:pPr>
        <w:pStyle w:val="Paragraphedeliste"/>
        <w:numPr>
          <w:ilvl w:val="0"/>
          <w:numId w:val="11"/>
        </w:numPr>
        <w:rPr>
          <w:b/>
          <w:color w:val="FFFFFF" w:themeColor="background1"/>
        </w:rPr>
      </w:pPr>
      <w:r w:rsidRPr="00E5683B">
        <w:rPr>
          <w:b/>
          <w:color w:val="FFFFFF" w:themeColor="background1"/>
        </w:rPr>
        <w:t xml:space="preserve">Note minimale : </w:t>
      </w:r>
      <w:r w:rsidRPr="004D558D">
        <w:rPr>
          <w:color w:val="FFFFFF" w:themeColor="background1"/>
        </w:rPr>
        <w:t>le plan du site est absent</w:t>
      </w:r>
      <w:r w:rsidR="00FB0E24">
        <w:rPr>
          <w:color w:val="FFFFFF" w:themeColor="background1"/>
        </w:rPr>
        <w:t>.</w:t>
      </w:r>
    </w:p>
    <w:p w14:paraId="0A0CB9E3" w14:textId="5A4D6534" w:rsidR="008F1398" w:rsidRDefault="008F1398" w:rsidP="00B015C9">
      <w:pPr>
        <w:pStyle w:val="Titre5"/>
      </w:pPr>
      <w:r>
        <w:t>Comment tester</w:t>
      </w:r>
      <w:r w:rsidRPr="00073724">
        <w:rPr>
          <w:rFonts w:asciiTheme="minorHAnsi" w:hAnsiTheme="minorHAnsi" w:cstheme="minorBidi"/>
        </w:rPr>
        <w:t> </w:t>
      </w:r>
      <w:r>
        <w:t>:</w:t>
      </w:r>
    </w:p>
    <w:p w14:paraId="2543DF75" w14:textId="44B0D02F" w:rsidR="008F1398" w:rsidRDefault="008F1398" w:rsidP="004C4834">
      <w:pPr>
        <w:pStyle w:val="Paragraphedeliste"/>
        <w:numPr>
          <w:ilvl w:val="0"/>
          <w:numId w:val="28"/>
        </w:numPr>
      </w:pPr>
      <w:r>
        <w:t xml:space="preserve">Chercher la page </w:t>
      </w:r>
      <w:r w:rsidR="0030590B">
        <w:t>« </w:t>
      </w:r>
      <w:r>
        <w:t>plan du site</w:t>
      </w:r>
      <w:r w:rsidR="0030590B">
        <w:t> »</w:t>
      </w:r>
      <w:r>
        <w:t xml:space="preserve"> et l’ouvrir</w:t>
      </w:r>
      <w:r w:rsidR="00D85275">
        <w:t>.</w:t>
      </w:r>
    </w:p>
    <w:p w14:paraId="28F39FCB" w14:textId="4E2F785C" w:rsidR="008F1398" w:rsidRPr="00A575F0" w:rsidRDefault="008F1398" w:rsidP="004C4834">
      <w:pPr>
        <w:pStyle w:val="Paragraphedeliste"/>
        <w:numPr>
          <w:ilvl w:val="0"/>
          <w:numId w:val="28"/>
        </w:numPr>
      </w:pPr>
      <w:r>
        <w:t>Vérifier que la structure de la page est pertinente</w:t>
      </w:r>
      <w:r w:rsidR="00D85275">
        <w:t>.</w:t>
      </w:r>
    </w:p>
    <w:p w14:paraId="0D0B4856" w14:textId="77777777" w:rsidR="007D4268" w:rsidRDefault="007D4268">
      <w:pPr>
        <w:spacing w:line="259" w:lineRule="auto"/>
        <w:rPr>
          <w:rFonts w:asciiTheme="majorHAnsi" w:eastAsiaTheme="majorEastAsia" w:hAnsiTheme="majorHAnsi" w:cstheme="majorBidi"/>
          <w:b/>
          <w:color w:val="022C3F" w:themeColor="accent1" w:themeShade="7F"/>
          <w:sz w:val="32"/>
          <w:szCs w:val="24"/>
        </w:rPr>
      </w:pPr>
      <w:r>
        <w:br w:type="page"/>
      </w:r>
    </w:p>
    <w:p w14:paraId="62C46DDC" w14:textId="6E4CA2B7" w:rsidR="00586446" w:rsidRDefault="00586446" w:rsidP="00AF5F35">
      <w:pPr>
        <w:pStyle w:val="Titre3"/>
      </w:pPr>
      <w:bookmarkStart w:id="15" w:name="_Toc9860557"/>
      <w:r>
        <w:lastRenderedPageBreak/>
        <w:t>Présence et pertinence des fonctionnalités</w:t>
      </w:r>
      <w:bookmarkEnd w:id="15"/>
    </w:p>
    <w:p w14:paraId="471644C4" w14:textId="2F848F20" w:rsidR="00586446" w:rsidRDefault="00586446" w:rsidP="00B015C9">
      <w:pPr>
        <w:pStyle w:val="Titre4"/>
      </w:pPr>
      <w:r>
        <w:t>Vérifier qu’il est possible de consulter les horaires</w:t>
      </w:r>
      <w:r w:rsidR="008B7338">
        <w:t xml:space="preserve"> de la bibliothèque</w:t>
      </w:r>
    </w:p>
    <w:p w14:paraId="317E474A" w14:textId="0EF7CAA3" w:rsidR="00480554" w:rsidRDefault="00480554" w:rsidP="00480554">
      <w:r>
        <w:t xml:space="preserve">Les horaires d’ouverture de la bibliothèque font partie des informations </w:t>
      </w:r>
      <w:r w:rsidR="008B7338">
        <w:t xml:space="preserve">les plus recherchées </w:t>
      </w:r>
      <w:r>
        <w:t>p</w:t>
      </w:r>
      <w:r w:rsidR="008B7338">
        <w:t>ar l’</w:t>
      </w:r>
      <w:r>
        <w:t>utilisateur. Il doit donc pouvoir les trouver et les consulter facilement.</w:t>
      </w:r>
    </w:p>
    <w:p w14:paraId="04C69823" w14:textId="7DFB6B92" w:rsidR="008C44D2" w:rsidRDefault="008C44D2" w:rsidP="008C44D2">
      <w:pPr>
        <w:jc w:val="center"/>
      </w:pPr>
      <w:r w:rsidRPr="008C44D2">
        <w:rPr>
          <w:noProof/>
          <w:lang w:eastAsia="fr-FR"/>
        </w:rPr>
        <w:drawing>
          <wp:inline distT="0" distB="0" distL="0" distR="0" wp14:anchorId="226AA4BD" wp14:editId="18CFDC3A">
            <wp:extent cx="3869738" cy="2706910"/>
            <wp:effectExtent l="0" t="0" r="0" b="0"/>
            <wp:docPr id="237" name="Image 237">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69738" cy="2706910"/>
                    </a:xfrm>
                    <a:prstGeom prst="rect">
                      <a:avLst/>
                    </a:prstGeom>
                  </pic:spPr>
                </pic:pic>
              </a:graphicData>
            </a:graphic>
          </wp:inline>
        </w:drawing>
      </w:r>
    </w:p>
    <w:p w14:paraId="315ACB68" w14:textId="4DA4D606" w:rsidR="008C44D2" w:rsidRDefault="008C44D2" w:rsidP="008C44D2">
      <w:pPr>
        <w:pStyle w:val="Lgende"/>
        <w:jc w:val="center"/>
      </w:pPr>
      <w:r>
        <w:t xml:space="preserve">Figure </w:t>
      </w:r>
      <w:r w:rsidR="005E49EB">
        <w:fldChar w:fldCharType="begin"/>
      </w:r>
      <w:r w:rsidR="005E49EB">
        <w:instrText xml:space="preserve"> SEQ Figure \* ARABIC </w:instrText>
      </w:r>
      <w:r w:rsidR="005E49EB">
        <w:fldChar w:fldCharType="separate"/>
      </w:r>
      <w:r w:rsidR="00C933CD">
        <w:rPr>
          <w:noProof/>
        </w:rPr>
        <w:t>12</w:t>
      </w:r>
      <w:r w:rsidR="005E49EB">
        <w:rPr>
          <w:noProof/>
        </w:rPr>
        <w:fldChar w:fldCharType="end"/>
      </w:r>
      <w:r>
        <w:t xml:space="preserve"> Horaires facilement consultables</w:t>
      </w:r>
    </w:p>
    <w:p w14:paraId="04EB8CCD" w14:textId="01225397" w:rsidR="00480554" w:rsidRPr="005066DE" w:rsidRDefault="00D85275" w:rsidP="00B015C9">
      <w:pPr>
        <w:pStyle w:val="Titre5"/>
      </w:pPr>
      <w:r w:rsidRPr="00D43D2C">
        <w:rPr>
          <w:noProof/>
          <w:color w:val="FFFFFF" w:themeColor="background1"/>
          <w:lang w:eastAsia="fr-FR"/>
        </w:rPr>
        <w:drawing>
          <wp:anchor distT="0" distB="0" distL="114300" distR="114300" simplePos="0" relativeHeight="251658252" behindDoc="1" locked="0" layoutInCell="1" allowOverlap="1" wp14:anchorId="1DC59609" wp14:editId="46B6B9CC">
            <wp:simplePos x="0" y="0"/>
            <wp:positionH relativeFrom="margin">
              <wp:align>right</wp:align>
            </wp:positionH>
            <wp:positionV relativeFrom="paragraph">
              <wp:posOffset>270317</wp:posOffset>
            </wp:positionV>
            <wp:extent cx="5756910" cy="1637968"/>
            <wp:effectExtent l="0" t="0" r="0" b="635"/>
            <wp:wrapNone/>
            <wp:docPr id="33" name="Image 3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bmp"/>
                    <pic:cNvPicPr/>
                  </pic:nvPicPr>
                  <pic:blipFill>
                    <a:blip r:embed="rId19">
                      <a:extLst>
                        <a:ext uri="{28A0092B-C50C-407E-A947-70E740481C1C}">
                          <a14:useLocalDpi xmlns:a14="http://schemas.microsoft.com/office/drawing/2010/main" val="0"/>
                        </a:ext>
                      </a:extLst>
                    </a:blip>
                    <a:stretch>
                      <a:fillRect/>
                    </a:stretch>
                  </pic:blipFill>
                  <pic:spPr>
                    <a:xfrm>
                      <a:off x="0" y="0"/>
                      <a:ext cx="5756910" cy="1637968"/>
                    </a:xfrm>
                    <a:prstGeom prst="rect">
                      <a:avLst/>
                    </a:prstGeom>
                  </pic:spPr>
                </pic:pic>
              </a:graphicData>
            </a:graphic>
            <wp14:sizeRelH relativeFrom="page">
              <wp14:pctWidth>0</wp14:pctWidth>
            </wp14:sizeRelH>
            <wp14:sizeRelV relativeFrom="page">
              <wp14:pctHeight>0</wp14:pctHeight>
            </wp14:sizeRelV>
          </wp:anchor>
        </w:drawing>
      </w:r>
      <w:r w:rsidR="00480554">
        <w:t>Notation</w:t>
      </w:r>
    </w:p>
    <w:p w14:paraId="5B855090" w14:textId="4549A8F4" w:rsidR="00480554" w:rsidRPr="00E5683B" w:rsidRDefault="00480554" w:rsidP="00DA1817">
      <w:pPr>
        <w:pStyle w:val="Paragraphedeliste"/>
        <w:numPr>
          <w:ilvl w:val="0"/>
          <w:numId w:val="11"/>
        </w:numPr>
        <w:rPr>
          <w:b/>
          <w:color w:val="FFFFFF" w:themeColor="background1"/>
        </w:rPr>
      </w:pPr>
      <w:r w:rsidRPr="00E5683B">
        <w:rPr>
          <w:b/>
          <w:color w:val="FFFFFF" w:themeColor="background1"/>
        </w:rPr>
        <w:t xml:space="preserve">Note maximale : </w:t>
      </w:r>
      <w:r w:rsidRPr="005276F9">
        <w:rPr>
          <w:color w:val="FFFFFF" w:themeColor="background1"/>
        </w:rPr>
        <w:t>l’utilisateur peut facilement trouver et consulter les horaires d’ouverture de la bibliothèque</w:t>
      </w:r>
      <w:r w:rsidR="00FB0E24">
        <w:rPr>
          <w:b/>
          <w:color w:val="FFFFFF" w:themeColor="background1"/>
        </w:rPr>
        <w:t>.</w:t>
      </w:r>
    </w:p>
    <w:p w14:paraId="24709814" w14:textId="35E36FA2" w:rsidR="00480554" w:rsidRPr="00E5683B" w:rsidRDefault="00480554" w:rsidP="00DA1817">
      <w:pPr>
        <w:pStyle w:val="Paragraphedeliste"/>
        <w:numPr>
          <w:ilvl w:val="0"/>
          <w:numId w:val="11"/>
        </w:numPr>
        <w:rPr>
          <w:b/>
          <w:color w:val="FFFFFF" w:themeColor="background1"/>
        </w:rPr>
      </w:pPr>
      <w:r w:rsidRPr="00E5683B">
        <w:rPr>
          <w:b/>
          <w:color w:val="FFFFFF" w:themeColor="background1"/>
        </w:rPr>
        <w:t xml:space="preserve">Note moyenne : </w:t>
      </w:r>
      <w:r w:rsidRPr="005276F9">
        <w:rPr>
          <w:color w:val="FFFFFF" w:themeColor="background1"/>
        </w:rPr>
        <w:t>l’utilisateur peut trouver les horaires d’ouverture de la bibliothèque, mais ils sont difficilement consultables</w:t>
      </w:r>
      <w:r w:rsidR="00FB0E24">
        <w:rPr>
          <w:color w:val="FFFFFF" w:themeColor="background1"/>
        </w:rPr>
        <w:t>.</w:t>
      </w:r>
      <w:r w:rsidRPr="00E5683B">
        <w:rPr>
          <w:b/>
          <w:color w:val="FFFFFF" w:themeColor="background1"/>
        </w:rPr>
        <w:t xml:space="preserve">  </w:t>
      </w:r>
    </w:p>
    <w:p w14:paraId="0E870319" w14:textId="02B1D754" w:rsidR="00480554" w:rsidRPr="00E5683B" w:rsidRDefault="00480554" w:rsidP="00DA1817">
      <w:pPr>
        <w:pStyle w:val="Paragraphedeliste"/>
        <w:numPr>
          <w:ilvl w:val="0"/>
          <w:numId w:val="11"/>
        </w:numPr>
        <w:rPr>
          <w:b/>
          <w:color w:val="FFFFFF" w:themeColor="background1"/>
        </w:rPr>
      </w:pPr>
      <w:r w:rsidRPr="00E5683B">
        <w:rPr>
          <w:b/>
          <w:color w:val="FFFFFF" w:themeColor="background1"/>
        </w:rPr>
        <w:t xml:space="preserve">Note minimale : </w:t>
      </w:r>
      <w:r w:rsidRPr="005276F9">
        <w:rPr>
          <w:color w:val="FFFFFF" w:themeColor="background1"/>
        </w:rPr>
        <w:t>les horaires d’ouverture de la bibliothèque sont absents ou ne sont pas consultables</w:t>
      </w:r>
      <w:r w:rsidR="00FB0E24">
        <w:rPr>
          <w:b/>
          <w:color w:val="FFFFFF" w:themeColor="background1"/>
        </w:rPr>
        <w:t>.</w:t>
      </w:r>
    </w:p>
    <w:p w14:paraId="6C8E82A9" w14:textId="77777777" w:rsidR="00480554" w:rsidRDefault="00480554" w:rsidP="00B015C9">
      <w:pPr>
        <w:pStyle w:val="Titre5"/>
      </w:pPr>
      <w:r>
        <w:t>Comment tester</w:t>
      </w:r>
      <w:r w:rsidRPr="00073724">
        <w:rPr>
          <w:rFonts w:asciiTheme="minorHAnsi" w:hAnsiTheme="minorHAnsi" w:cstheme="minorBidi"/>
        </w:rPr>
        <w:t> </w:t>
      </w:r>
      <w:r>
        <w:t>:</w:t>
      </w:r>
    </w:p>
    <w:p w14:paraId="2BE5CFDA" w14:textId="3373E06C" w:rsidR="00480554" w:rsidRDefault="00480554" w:rsidP="004C4834">
      <w:pPr>
        <w:pStyle w:val="Paragraphedeliste"/>
        <w:numPr>
          <w:ilvl w:val="0"/>
          <w:numId w:val="29"/>
        </w:numPr>
      </w:pPr>
      <w:r>
        <w:t xml:space="preserve">Chercher </w:t>
      </w:r>
      <w:r w:rsidR="00F05FB0">
        <w:t>les horaires d’ouverture sur le site de la bibliothèque.</w:t>
      </w:r>
    </w:p>
    <w:p w14:paraId="5195573F" w14:textId="77777777" w:rsidR="00480554" w:rsidRDefault="00480554" w:rsidP="004C4834">
      <w:pPr>
        <w:pStyle w:val="Paragraphedeliste"/>
        <w:numPr>
          <w:ilvl w:val="0"/>
          <w:numId w:val="29"/>
        </w:numPr>
      </w:pPr>
      <w:r>
        <w:t>Vérifier qu’on accède facilement à ces informations</w:t>
      </w:r>
    </w:p>
    <w:p w14:paraId="5018E823" w14:textId="6305EB09" w:rsidR="00480554" w:rsidRDefault="00480554" w:rsidP="004C4834">
      <w:pPr>
        <w:pStyle w:val="Paragraphedeliste"/>
        <w:numPr>
          <w:ilvl w:val="0"/>
          <w:numId w:val="29"/>
        </w:numPr>
      </w:pPr>
      <w:r>
        <w:t>Vérifier qu’un utilisateur peut consulter les horaires</w:t>
      </w:r>
      <w:r w:rsidR="00D707A9">
        <w:t xml:space="preserve"> avec les lecteurs d’écran</w:t>
      </w:r>
      <w:r w:rsidR="00D85275">
        <w:t>.</w:t>
      </w:r>
    </w:p>
    <w:p w14:paraId="087F38BF" w14:textId="77777777" w:rsidR="007D4268" w:rsidRDefault="007D4268">
      <w:pPr>
        <w:spacing w:line="259" w:lineRule="auto"/>
        <w:rPr>
          <w:rFonts w:asciiTheme="majorHAnsi" w:eastAsiaTheme="majorEastAsia" w:hAnsiTheme="majorHAnsi" w:cstheme="majorBidi"/>
          <w:b/>
          <w:i/>
          <w:iCs/>
          <w:color w:val="03425E" w:themeColor="accent1" w:themeShade="BF"/>
          <w:sz w:val="28"/>
        </w:rPr>
      </w:pPr>
      <w:r>
        <w:br w:type="page"/>
      </w:r>
    </w:p>
    <w:p w14:paraId="1C47E97C" w14:textId="04E2B67B" w:rsidR="00586446" w:rsidRDefault="00586446" w:rsidP="00B015C9">
      <w:pPr>
        <w:pStyle w:val="Titre4"/>
      </w:pPr>
      <w:r>
        <w:lastRenderedPageBreak/>
        <w:t>Vérifier qu’il est possible de consulter une actualité</w:t>
      </w:r>
    </w:p>
    <w:p w14:paraId="7FE5E642" w14:textId="0800FE5E" w:rsidR="00480554" w:rsidRDefault="00480554" w:rsidP="00586446">
      <w:r>
        <w:t>Sur le site de la bibliothèque</w:t>
      </w:r>
      <w:r w:rsidR="0053530F">
        <w:t>,</w:t>
      </w:r>
      <w:r>
        <w:t xml:space="preserve"> l’utilisateur peut être </w:t>
      </w:r>
      <w:r w:rsidR="000E0A56">
        <w:t>intéress</w:t>
      </w:r>
      <w:r w:rsidR="00D31551">
        <w:t>é</w:t>
      </w:r>
      <w:r w:rsidR="000E0A56">
        <w:t xml:space="preserve"> par la</w:t>
      </w:r>
      <w:r>
        <w:t xml:space="preserve"> consult</w:t>
      </w:r>
      <w:r w:rsidR="000E0A56">
        <w:t>ation d</w:t>
      </w:r>
      <w:r>
        <w:t>es actualités mises en avant</w:t>
      </w:r>
      <w:r w:rsidR="00F05FB0">
        <w:t xml:space="preserve"> (animation littéraire, jeunesse, débat, ateliers…).</w:t>
      </w:r>
      <w:r>
        <w:t xml:space="preserve"> Il est donc important qu’il puisse accéder à </w:t>
      </w:r>
      <w:r w:rsidR="000E0A56">
        <w:t xml:space="preserve">ces </w:t>
      </w:r>
      <w:r>
        <w:t>information</w:t>
      </w:r>
      <w:r w:rsidR="000E0A56">
        <w:t>s</w:t>
      </w:r>
      <w:r>
        <w:t xml:space="preserve"> facilement.</w:t>
      </w:r>
    </w:p>
    <w:p w14:paraId="133602C0" w14:textId="77777777" w:rsidR="008C44D2" w:rsidRDefault="008C44D2" w:rsidP="008C44D2">
      <w:pPr>
        <w:keepNext/>
        <w:jc w:val="center"/>
      </w:pPr>
      <w:r w:rsidRPr="008C44D2">
        <w:rPr>
          <w:noProof/>
          <w:lang w:eastAsia="fr-FR"/>
        </w:rPr>
        <w:drawing>
          <wp:inline distT="0" distB="0" distL="0" distR="0" wp14:anchorId="1577719F" wp14:editId="794069B8">
            <wp:extent cx="5181600" cy="2621078"/>
            <wp:effectExtent l="0" t="0" r="0" b="8255"/>
            <wp:docPr id="238" name="Image 238">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88821" cy="2624731"/>
                    </a:xfrm>
                    <a:prstGeom prst="rect">
                      <a:avLst/>
                    </a:prstGeom>
                  </pic:spPr>
                </pic:pic>
              </a:graphicData>
            </a:graphic>
          </wp:inline>
        </w:drawing>
      </w:r>
    </w:p>
    <w:p w14:paraId="543553E1" w14:textId="0A08C163" w:rsidR="008C44D2" w:rsidRDefault="008C44D2" w:rsidP="008C44D2">
      <w:pPr>
        <w:pStyle w:val="Lgende"/>
        <w:jc w:val="center"/>
      </w:pPr>
      <w:r>
        <w:t xml:space="preserve">Figure </w:t>
      </w:r>
      <w:r w:rsidR="005E49EB">
        <w:fldChar w:fldCharType="begin"/>
      </w:r>
      <w:r w:rsidR="005E49EB">
        <w:instrText xml:space="preserve"> SEQ Figure \* ARABIC </w:instrText>
      </w:r>
      <w:r w:rsidR="005E49EB">
        <w:fldChar w:fldCharType="separate"/>
      </w:r>
      <w:r w:rsidR="00C933CD">
        <w:rPr>
          <w:noProof/>
        </w:rPr>
        <w:t>13</w:t>
      </w:r>
      <w:r w:rsidR="005E49EB">
        <w:rPr>
          <w:noProof/>
        </w:rPr>
        <w:fldChar w:fldCharType="end"/>
      </w:r>
      <w:r>
        <w:t xml:space="preserve"> Actualités mises en avant</w:t>
      </w:r>
    </w:p>
    <w:p w14:paraId="2DC84F45" w14:textId="7DBEE868" w:rsidR="00480554" w:rsidRPr="005066DE" w:rsidRDefault="00D85275" w:rsidP="00B015C9">
      <w:pPr>
        <w:pStyle w:val="Titre5"/>
      </w:pPr>
      <w:r w:rsidRPr="00D43D2C">
        <w:rPr>
          <w:noProof/>
          <w:color w:val="FFFFFF" w:themeColor="background1"/>
          <w:lang w:eastAsia="fr-FR"/>
        </w:rPr>
        <w:drawing>
          <wp:anchor distT="0" distB="0" distL="114300" distR="114300" simplePos="0" relativeHeight="251658253" behindDoc="1" locked="0" layoutInCell="1" allowOverlap="1" wp14:anchorId="7AF379E3" wp14:editId="10738DFF">
            <wp:simplePos x="0" y="0"/>
            <wp:positionH relativeFrom="margin">
              <wp:align>right</wp:align>
            </wp:positionH>
            <wp:positionV relativeFrom="paragraph">
              <wp:posOffset>287407</wp:posOffset>
            </wp:positionV>
            <wp:extent cx="5756910" cy="1439186"/>
            <wp:effectExtent l="0" t="0" r="0" b="8890"/>
            <wp:wrapNone/>
            <wp:docPr id="34" name="Image 3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bmp"/>
                    <pic:cNvPicPr/>
                  </pic:nvPicPr>
                  <pic:blipFill>
                    <a:blip r:embed="rId19">
                      <a:extLst>
                        <a:ext uri="{28A0092B-C50C-407E-A947-70E740481C1C}">
                          <a14:useLocalDpi xmlns:a14="http://schemas.microsoft.com/office/drawing/2010/main" val="0"/>
                        </a:ext>
                      </a:extLst>
                    </a:blip>
                    <a:stretch>
                      <a:fillRect/>
                    </a:stretch>
                  </pic:blipFill>
                  <pic:spPr>
                    <a:xfrm>
                      <a:off x="0" y="0"/>
                      <a:ext cx="5756910" cy="1439186"/>
                    </a:xfrm>
                    <a:prstGeom prst="rect">
                      <a:avLst/>
                    </a:prstGeom>
                  </pic:spPr>
                </pic:pic>
              </a:graphicData>
            </a:graphic>
            <wp14:sizeRelH relativeFrom="page">
              <wp14:pctWidth>0</wp14:pctWidth>
            </wp14:sizeRelH>
            <wp14:sizeRelV relativeFrom="page">
              <wp14:pctHeight>0</wp14:pctHeight>
            </wp14:sizeRelV>
          </wp:anchor>
        </w:drawing>
      </w:r>
      <w:r w:rsidR="00480554">
        <w:t xml:space="preserve"> Notation</w:t>
      </w:r>
    </w:p>
    <w:p w14:paraId="7895DA03" w14:textId="2507C670" w:rsidR="00480554" w:rsidRPr="00E5683B" w:rsidRDefault="00480554" w:rsidP="00DA1817">
      <w:pPr>
        <w:pStyle w:val="Paragraphedeliste"/>
        <w:numPr>
          <w:ilvl w:val="0"/>
          <w:numId w:val="11"/>
        </w:numPr>
        <w:rPr>
          <w:b/>
          <w:color w:val="FFFFFF" w:themeColor="background1"/>
        </w:rPr>
      </w:pPr>
      <w:r w:rsidRPr="00E5683B">
        <w:rPr>
          <w:b/>
          <w:color w:val="FFFFFF" w:themeColor="background1"/>
        </w:rPr>
        <w:t xml:space="preserve">Note maximale : </w:t>
      </w:r>
      <w:r w:rsidRPr="005276F9">
        <w:rPr>
          <w:color w:val="FFFFFF" w:themeColor="background1"/>
        </w:rPr>
        <w:t>l’utilisateur peut facilement trouver et consulter les actualités mises en avant sur le site de la bibliothèque</w:t>
      </w:r>
      <w:r w:rsidR="000B1C40">
        <w:rPr>
          <w:b/>
          <w:color w:val="FFFFFF" w:themeColor="background1"/>
        </w:rPr>
        <w:t>.</w:t>
      </w:r>
    </w:p>
    <w:p w14:paraId="27D99E07" w14:textId="39AEBDCA" w:rsidR="00480554" w:rsidRPr="005276F9" w:rsidRDefault="00480554" w:rsidP="00DA1817">
      <w:pPr>
        <w:pStyle w:val="Paragraphedeliste"/>
        <w:numPr>
          <w:ilvl w:val="0"/>
          <w:numId w:val="11"/>
        </w:numPr>
        <w:rPr>
          <w:color w:val="FFFFFF" w:themeColor="background1"/>
        </w:rPr>
      </w:pPr>
      <w:r w:rsidRPr="00E5683B">
        <w:rPr>
          <w:b/>
          <w:color w:val="FFFFFF" w:themeColor="background1"/>
        </w:rPr>
        <w:t xml:space="preserve">Note moyenne : </w:t>
      </w:r>
      <w:r w:rsidRPr="005276F9">
        <w:rPr>
          <w:color w:val="FFFFFF" w:themeColor="background1"/>
        </w:rPr>
        <w:t>l’utilisateur peut trouver les actualités mises en avant sur le site de la bibliothèque, mais elles sont difficilement consultables</w:t>
      </w:r>
      <w:r w:rsidR="00FB0E24">
        <w:rPr>
          <w:color w:val="FFFFFF" w:themeColor="background1"/>
        </w:rPr>
        <w:t>.</w:t>
      </w:r>
      <w:r w:rsidRPr="005276F9">
        <w:rPr>
          <w:color w:val="FFFFFF" w:themeColor="background1"/>
        </w:rPr>
        <w:t xml:space="preserve">  </w:t>
      </w:r>
    </w:p>
    <w:p w14:paraId="62902C9C" w14:textId="2FC45C7E" w:rsidR="00480554" w:rsidRPr="00E5683B" w:rsidRDefault="00480554" w:rsidP="00DA1817">
      <w:pPr>
        <w:pStyle w:val="Paragraphedeliste"/>
        <w:numPr>
          <w:ilvl w:val="0"/>
          <w:numId w:val="11"/>
        </w:numPr>
        <w:rPr>
          <w:b/>
          <w:color w:val="FFFFFF" w:themeColor="background1"/>
        </w:rPr>
      </w:pPr>
      <w:r w:rsidRPr="00E5683B">
        <w:rPr>
          <w:b/>
          <w:color w:val="FFFFFF" w:themeColor="background1"/>
        </w:rPr>
        <w:t xml:space="preserve">Note minimale : </w:t>
      </w:r>
      <w:r w:rsidRPr="005276F9">
        <w:rPr>
          <w:color w:val="FFFFFF" w:themeColor="background1"/>
        </w:rPr>
        <w:t xml:space="preserve">les </w:t>
      </w:r>
      <w:r w:rsidR="00027788" w:rsidRPr="005276F9">
        <w:rPr>
          <w:color w:val="FFFFFF" w:themeColor="background1"/>
        </w:rPr>
        <w:t xml:space="preserve">actualités ne </w:t>
      </w:r>
      <w:r w:rsidRPr="005276F9">
        <w:rPr>
          <w:color w:val="FFFFFF" w:themeColor="background1"/>
        </w:rPr>
        <w:t>sont pas consultables</w:t>
      </w:r>
      <w:r w:rsidR="00FB0E24">
        <w:rPr>
          <w:b/>
          <w:color w:val="FFFFFF" w:themeColor="background1"/>
        </w:rPr>
        <w:t>.</w:t>
      </w:r>
      <w:r w:rsidRPr="00E5683B">
        <w:rPr>
          <w:b/>
          <w:color w:val="FFFFFF" w:themeColor="background1"/>
        </w:rPr>
        <w:t xml:space="preserve"> </w:t>
      </w:r>
    </w:p>
    <w:p w14:paraId="500C541B" w14:textId="7D2B7A0C" w:rsidR="00480554" w:rsidRDefault="00480554" w:rsidP="00B015C9">
      <w:pPr>
        <w:pStyle w:val="Titre5"/>
      </w:pPr>
      <w:r>
        <w:t>Comment tester</w:t>
      </w:r>
      <w:r w:rsidRPr="00073724">
        <w:rPr>
          <w:rFonts w:asciiTheme="minorHAnsi" w:hAnsiTheme="minorHAnsi" w:cstheme="minorBidi"/>
        </w:rPr>
        <w:t> </w:t>
      </w:r>
      <w:r>
        <w:t>:</w:t>
      </w:r>
    </w:p>
    <w:p w14:paraId="04037E2F" w14:textId="7111440F" w:rsidR="00480554" w:rsidRDefault="00480554" w:rsidP="004C4834">
      <w:pPr>
        <w:pStyle w:val="Paragraphedeliste"/>
        <w:numPr>
          <w:ilvl w:val="0"/>
          <w:numId w:val="30"/>
        </w:numPr>
      </w:pPr>
      <w:r>
        <w:t xml:space="preserve">Chercher les </w:t>
      </w:r>
      <w:r w:rsidR="003043F9">
        <w:t>actualités sur la page d’accueil ou dans l’agenda</w:t>
      </w:r>
      <w:r w:rsidR="00D85275">
        <w:t>.</w:t>
      </w:r>
      <w:r>
        <w:t xml:space="preserve"> </w:t>
      </w:r>
    </w:p>
    <w:p w14:paraId="150C738B" w14:textId="3E6CF18E" w:rsidR="00480554" w:rsidRDefault="00480554" w:rsidP="004C4834">
      <w:pPr>
        <w:pStyle w:val="Paragraphedeliste"/>
        <w:numPr>
          <w:ilvl w:val="0"/>
          <w:numId w:val="30"/>
        </w:numPr>
      </w:pPr>
      <w:r>
        <w:t>Vérifier qu’on accède facilement à ces informations</w:t>
      </w:r>
      <w:r w:rsidR="00D85275">
        <w:t>.</w:t>
      </w:r>
    </w:p>
    <w:p w14:paraId="3A6AED56" w14:textId="747BA308" w:rsidR="003043F9" w:rsidRDefault="003043F9" w:rsidP="004C4834">
      <w:pPr>
        <w:pStyle w:val="Paragraphedeliste"/>
        <w:numPr>
          <w:ilvl w:val="0"/>
          <w:numId w:val="30"/>
        </w:numPr>
      </w:pPr>
      <w:r>
        <w:t>Ouvrir une actualité</w:t>
      </w:r>
      <w:r w:rsidR="00D85275">
        <w:t>.</w:t>
      </w:r>
    </w:p>
    <w:p w14:paraId="0A083F2E" w14:textId="462A70ED" w:rsidR="00586446" w:rsidRDefault="00480554" w:rsidP="004C4834">
      <w:pPr>
        <w:pStyle w:val="Paragraphedeliste"/>
        <w:numPr>
          <w:ilvl w:val="0"/>
          <w:numId w:val="30"/>
        </w:numPr>
      </w:pPr>
      <w:r>
        <w:t>Vérifier qu’un utilisateur peut consulter l</w:t>
      </w:r>
      <w:r w:rsidR="003043F9">
        <w:t>’actualité</w:t>
      </w:r>
      <w:r w:rsidR="00D85275">
        <w:t>.</w:t>
      </w:r>
    </w:p>
    <w:p w14:paraId="7A783EE3" w14:textId="6568606D" w:rsidR="007D4268" w:rsidRDefault="007D4268">
      <w:pPr>
        <w:spacing w:line="259" w:lineRule="auto"/>
        <w:rPr>
          <w:rFonts w:asciiTheme="majorHAnsi" w:eastAsiaTheme="majorEastAsia" w:hAnsiTheme="majorHAnsi" w:cstheme="majorBidi"/>
          <w:b/>
          <w:i/>
          <w:iCs/>
          <w:color w:val="03425E" w:themeColor="accent1" w:themeShade="BF"/>
          <w:sz w:val="28"/>
        </w:rPr>
      </w:pPr>
      <w:r>
        <w:br w:type="page"/>
      </w:r>
    </w:p>
    <w:p w14:paraId="69579A3E" w14:textId="1A0DFA36" w:rsidR="00586446" w:rsidRDefault="00586446" w:rsidP="00B015C9">
      <w:pPr>
        <w:pStyle w:val="Titre4"/>
      </w:pPr>
      <w:r>
        <w:lastRenderedPageBreak/>
        <w:t xml:space="preserve">Vérifier que le champ de recherche </w:t>
      </w:r>
      <w:r w:rsidR="00F05FB0">
        <w:t xml:space="preserve">dans le catalogue </w:t>
      </w:r>
      <w:r>
        <w:t>est présent sur toutes les pages</w:t>
      </w:r>
      <w:r w:rsidR="00F05FB0">
        <w:t>,</w:t>
      </w:r>
      <w:r>
        <w:t xml:space="preserve"> au même endroit</w:t>
      </w:r>
    </w:p>
    <w:p w14:paraId="27ED18B3" w14:textId="548983E1" w:rsidR="003043F9" w:rsidRDefault="005E56E6" w:rsidP="003043F9">
      <w:r>
        <w:t xml:space="preserve">Le champ de recherche </w:t>
      </w:r>
      <w:r w:rsidR="00F05FB0">
        <w:t xml:space="preserve">dans le catalogue </w:t>
      </w:r>
      <w:r>
        <w:t xml:space="preserve">est </w:t>
      </w:r>
      <w:r w:rsidR="00F05FB0">
        <w:t>l’</w:t>
      </w:r>
      <w:r>
        <w:t xml:space="preserve">une des </w:t>
      </w:r>
      <w:r w:rsidR="00F05FB0">
        <w:t xml:space="preserve">principales </w:t>
      </w:r>
      <w:r>
        <w:t xml:space="preserve">fonctionnalités d’un site de bibliothèque. C’est par ce champ que l’utilisateur va pouvoir chercher </w:t>
      </w:r>
      <w:r w:rsidR="008B611B">
        <w:t>les ouvrages qui</w:t>
      </w:r>
      <w:r>
        <w:t xml:space="preserve"> </w:t>
      </w:r>
      <w:r w:rsidR="008B611B">
        <w:t>l’intéressent</w:t>
      </w:r>
      <w:r>
        <w:t>.</w:t>
      </w:r>
    </w:p>
    <w:p w14:paraId="2322709F" w14:textId="62A0E73B" w:rsidR="005E56E6" w:rsidRPr="003043F9" w:rsidRDefault="005E56E6" w:rsidP="003043F9">
      <w:r>
        <w:t>Le champ de recherche doit donc être placé au même endroit sur toutes les pages (avec une exception possible pour la page d’accueil) et il doit être accessible sans difficulté.</w:t>
      </w:r>
    </w:p>
    <w:p w14:paraId="49C49695" w14:textId="4D9B9B43" w:rsidR="003043F9" w:rsidRPr="005066DE" w:rsidRDefault="003043F9" w:rsidP="00B015C9">
      <w:pPr>
        <w:pStyle w:val="Titre5"/>
      </w:pPr>
      <w:r>
        <w:t>Notation</w:t>
      </w:r>
    </w:p>
    <w:p w14:paraId="60C52AE4" w14:textId="65A03A98" w:rsidR="00586446" w:rsidRPr="005276F9" w:rsidRDefault="0011081E" w:rsidP="00DA1817">
      <w:pPr>
        <w:pStyle w:val="Paragraphedeliste"/>
        <w:numPr>
          <w:ilvl w:val="0"/>
          <w:numId w:val="11"/>
        </w:numPr>
        <w:rPr>
          <w:color w:val="FFFFFF" w:themeColor="background1"/>
        </w:rPr>
      </w:pPr>
      <w:bookmarkStart w:id="16" w:name="_Hlk1734664"/>
      <w:r w:rsidRPr="00D43D2C">
        <w:rPr>
          <w:noProof/>
          <w:color w:val="FFFFFF" w:themeColor="background1"/>
          <w:lang w:eastAsia="fr-FR"/>
        </w:rPr>
        <w:drawing>
          <wp:anchor distT="0" distB="0" distL="114300" distR="114300" simplePos="0" relativeHeight="251658254" behindDoc="1" locked="0" layoutInCell="1" allowOverlap="1" wp14:anchorId="6E452DC8" wp14:editId="08B7F5EC">
            <wp:simplePos x="0" y="0"/>
            <wp:positionH relativeFrom="margin">
              <wp:align>right</wp:align>
            </wp:positionH>
            <wp:positionV relativeFrom="paragraph">
              <wp:posOffset>11016</wp:posOffset>
            </wp:positionV>
            <wp:extent cx="5756910" cy="1359673"/>
            <wp:effectExtent l="0" t="0" r="0" b="0"/>
            <wp:wrapNone/>
            <wp:docPr id="35" name="Image 35">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bmp"/>
                    <pic:cNvPicPr/>
                  </pic:nvPicPr>
                  <pic:blipFill>
                    <a:blip r:embed="rId19">
                      <a:extLst>
                        <a:ext uri="{28A0092B-C50C-407E-A947-70E740481C1C}">
                          <a14:useLocalDpi xmlns:a14="http://schemas.microsoft.com/office/drawing/2010/main" val="0"/>
                        </a:ext>
                      </a:extLst>
                    </a:blip>
                    <a:stretch>
                      <a:fillRect/>
                    </a:stretch>
                  </pic:blipFill>
                  <pic:spPr>
                    <a:xfrm>
                      <a:off x="0" y="0"/>
                      <a:ext cx="5756910" cy="1359673"/>
                    </a:xfrm>
                    <a:prstGeom prst="rect">
                      <a:avLst/>
                    </a:prstGeom>
                  </pic:spPr>
                </pic:pic>
              </a:graphicData>
            </a:graphic>
            <wp14:sizeRelH relativeFrom="page">
              <wp14:pctWidth>0</wp14:pctWidth>
            </wp14:sizeRelH>
            <wp14:sizeRelV relativeFrom="page">
              <wp14:pctHeight>0</wp14:pctHeight>
            </wp14:sizeRelV>
          </wp:anchor>
        </w:drawing>
      </w:r>
      <w:r w:rsidR="00586446" w:rsidRPr="00E5683B">
        <w:rPr>
          <w:b/>
          <w:color w:val="FFFFFF" w:themeColor="background1"/>
        </w:rPr>
        <w:t xml:space="preserve">Note maximale : </w:t>
      </w:r>
      <w:r w:rsidR="00586446" w:rsidRPr="005276F9">
        <w:rPr>
          <w:color w:val="FFFFFF" w:themeColor="background1"/>
        </w:rPr>
        <w:t>facilité d’accès au moteur de recherche (proximité, lien d’évitement, structuration…)</w:t>
      </w:r>
      <w:r w:rsidR="000B1C40">
        <w:rPr>
          <w:color w:val="FFFFFF" w:themeColor="background1"/>
        </w:rPr>
        <w:t>.</w:t>
      </w:r>
    </w:p>
    <w:p w14:paraId="070B5C07" w14:textId="5AAD3036" w:rsidR="00586446" w:rsidRPr="00E5683B" w:rsidRDefault="00586446" w:rsidP="00DA1817">
      <w:pPr>
        <w:pStyle w:val="Paragraphedeliste"/>
        <w:numPr>
          <w:ilvl w:val="0"/>
          <w:numId w:val="11"/>
        </w:numPr>
        <w:rPr>
          <w:b/>
          <w:color w:val="FFFFFF" w:themeColor="background1"/>
        </w:rPr>
      </w:pPr>
      <w:r w:rsidRPr="00E5683B">
        <w:rPr>
          <w:b/>
          <w:color w:val="FFFFFF" w:themeColor="background1"/>
        </w:rPr>
        <w:t xml:space="preserve">Note moyenne : </w:t>
      </w:r>
      <w:r w:rsidRPr="005276F9">
        <w:rPr>
          <w:color w:val="FFFFFF" w:themeColor="background1"/>
        </w:rPr>
        <w:t>l’accès</w:t>
      </w:r>
      <w:r w:rsidRPr="00E5683B">
        <w:rPr>
          <w:b/>
          <w:color w:val="FFFFFF" w:themeColor="background1"/>
        </w:rPr>
        <w:t xml:space="preserve"> </w:t>
      </w:r>
      <w:r w:rsidRPr="005276F9">
        <w:rPr>
          <w:color w:val="FFFFFF" w:themeColor="background1"/>
        </w:rPr>
        <w:t>est possible sans blocage</w:t>
      </w:r>
      <w:r w:rsidR="00B67C8D" w:rsidRPr="005276F9">
        <w:rPr>
          <w:color w:val="FFFFFF" w:themeColor="background1"/>
        </w:rPr>
        <w:t>,</w:t>
      </w:r>
      <w:r w:rsidRPr="005276F9">
        <w:rPr>
          <w:color w:val="FFFFFF" w:themeColor="background1"/>
        </w:rPr>
        <w:t xml:space="preserve"> mais nécessite de nombreuses manipulations</w:t>
      </w:r>
      <w:r w:rsidR="000B1C40">
        <w:rPr>
          <w:b/>
          <w:color w:val="FFFFFF" w:themeColor="background1"/>
        </w:rPr>
        <w:t>.</w:t>
      </w:r>
    </w:p>
    <w:p w14:paraId="59D61AEF" w14:textId="411F7A55" w:rsidR="00586446" w:rsidRPr="00E5683B" w:rsidRDefault="00586446" w:rsidP="00DA1817">
      <w:pPr>
        <w:pStyle w:val="Paragraphedeliste"/>
        <w:numPr>
          <w:ilvl w:val="0"/>
          <w:numId w:val="11"/>
        </w:numPr>
        <w:rPr>
          <w:b/>
          <w:color w:val="FFFFFF" w:themeColor="background1"/>
        </w:rPr>
      </w:pPr>
      <w:r w:rsidRPr="00E5683B">
        <w:rPr>
          <w:b/>
          <w:color w:val="FFFFFF" w:themeColor="background1"/>
        </w:rPr>
        <w:t xml:space="preserve">Note minimale : </w:t>
      </w:r>
      <w:r w:rsidRPr="005276F9">
        <w:rPr>
          <w:color w:val="FFFFFF" w:themeColor="background1"/>
        </w:rPr>
        <w:t>le moteur de recherche n’est pas accessible</w:t>
      </w:r>
      <w:r w:rsidR="000B1C40">
        <w:rPr>
          <w:color w:val="FFFFFF" w:themeColor="background1"/>
        </w:rPr>
        <w:t>.</w:t>
      </w:r>
    </w:p>
    <w:p w14:paraId="3B2D21C5" w14:textId="77777777" w:rsidR="005E56E6" w:rsidRDefault="005E56E6" w:rsidP="00B015C9">
      <w:pPr>
        <w:pStyle w:val="Titre5"/>
      </w:pPr>
      <w:r>
        <w:t>Comment tester</w:t>
      </w:r>
      <w:r w:rsidRPr="00073724">
        <w:rPr>
          <w:rFonts w:asciiTheme="minorHAnsi" w:hAnsiTheme="minorHAnsi" w:cstheme="minorBidi"/>
        </w:rPr>
        <w:t> </w:t>
      </w:r>
      <w:r>
        <w:t>:</w:t>
      </w:r>
    </w:p>
    <w:p w14:paraId="138C1C68" w14:textId="6E962EEC" w:rsidR="00653869" w:rsidRDefault="005E56E6" w:rsidP="004C4834">
      <w:pPr>
        <w:pStyle w:val="Paragraphedeliste"/>
        <w:numPr>
          <w:ilvl w:val="0"/>
          <w:numId w:val="31"/>
        </w:numPr>
      </w:pPr>
      <w:r>
        <w:t>Vérifier que le champ de recherche est situé au même endroit sur toutes les pages du scénario (hors page d’accueil)</w:t>
      </w:r>
      <w:r w:rsidR="00D85275">
        <w:t>.</w:t>
      </w:r>
    </w:p>
    <w:p w14:paraId="40132499" w14:textId="246739E4" w:rsidR="005E56E6" w:rsidRDefault="005E56E6" w:rsidP="004C4834">
      <w:pPr>
        <w:pStyle w:val="Paragraphedeliste"/>
        <w:numPr>
          <w:ilvl w:val="0"/>
          <w:numId w:val="31"/>
        </w:numPr>
      </w:pPr>
      <w:r>
        <w:t>Vérifier que le champ de recherche est accessible sans difficulté</w:t>
      </w:r>
      <w:r w:rsidR="00C83DA1">
        <w:t xml:space="preserve"> (accessible directement depuis chaque page, idéalement sans </w:t>
      </w:r>
      <w:r w:rsidR="004976D5">
        <w:t>interaction</w:t>
      </w:r>
      <w:r w:rsidR="00C83DA1">
        <w:t xml:space="preserve"> supplémentaire nécessaire).</w:t>
      </w:r>
    </w:p>
    <w:p w14:paraId="2474E5B8" w14:textId="77777777" w:rsidR="007D4268" w:rsidRDefault="007D4268">
      <w:pPr>
        <w:spacing w:line="259" w:lineRule="auto"/>
        <w:rPr>
          <w:rFonts w:asciiTheme="majorHAnsi" w:eastAsiaTheme="majorEastAsia" w:hAnsiTheme="majorHAnsi" w:cstheme="majorBidi"/>
          <w:b/>
          <w:i/>
          <w:iCs/>
          <w:color w:val="03425E" w:themeColor="accent1" w:themeShade="BF"/>
          <w:sz w:val="28"/>
        </w:rPr>
      </w:pPr>
      <w:bookmarkStart w:id="17" w:name="_Hlk1734733"/>
      <w:bookmarkEnd w:id="16"/>
      <w:r>
        <w:br w:type="page"/>
      </w:r>
    </w:p>
    <w:p w14:paraId="24890EED" w14:textId="066DD103" w:rsidR="00586446" w:rsidRDefault="00586446" w:rsidP="00B015C9">
      <w:pPr>
        <w:pStyle w:val="Titre4"/>
      </w:pPr>
      <w:r w:rsidRPr="004B2671">
        <w:lastRenderedPageBreak/>
        <w:t xml:space="preserve">Vérifier la capacité du </w:t>
      </w:r>
      <w:r w:rsidR="00F05FB0">
        <w:t>moteur de recherche</w:t>
      </w:r>
      <w:r w:rsidR="001F64B8">
        <w:t xml:space="preserve"> </w:t>
      </w:r>
      <w:r w:rsidR="00297ECA">
        <w:t>à tolérer les saisies incomplètes ou incorrectes</w:t>
      </w:r>
    </w:p>
    <w:p w14:paraId="4E1274D0" w14:textId="2724B8D8" w:rsidR="004B2671" w:rsidRDefault="004B2671" w:rsidP="004B2671">
      <w:r>
        <w:t xml:space="preserve">Un bon </w:t>
      </w:r>
      <w:r w:rsidR="00F05FB0">
        <w:t xml:space="preserve">moteur </w:t>
      </w:r>
      <w:r>
        <w:t xml:space="preserve">de recherche </w:t>
      </w:r>
      <w:r w:rsidR="005335D9">
        <w:t>a</w:t>
      </w:r>
      <w:r w:rsidR="001F64B8">
        <w:t xml:space="preserve"> vocation à </w:t>
      </w:r>
      <w:r>
        <w:t xml:space="preserve">autoriser la recherche </w:t>
      </w:r>
      <w:r w:rsidR="00F05FB0">
        <w:t xml:space="preserve">dans le catalogue </w:t>
      </w:r>
      <w:r>
        <w:t xml:space="preserve">sur une partie du titre </w:t>
      </w:r>
      <w:r w:rsidR="001F64B8">
        <w:t>et/</w:t>
      </w:r>
      <w:r>
        <w:t>ou avec des fautes d’orthographe, afin de faciliter les recherches des utilisateurs.</w:t>
      </w:r>
    </w:p>
    <w:p w14:paraId="46D40837" w14:textId="2F4BA669" w:rsidR="004976D5" w:rsidRDefault="004976D5" w:rsidP="004B2671">
      <w:r>
        <w:t>Ce test n’est pas un test directement lié à l’accessibilité, mais une option de confort pour des utilisateur</w:t>
      </w:r>
      <w:r w:rsidR="00D60983">
        <w:t>s</w:t>
      </w:r>
      <w:r>
        <w:t xml:space="preserve"> qui peuvent ne pas très bien maitriser le</w:t>
      </w:r>
      <w:r w:rsidR="00D60983">
        <w:t xml:space="preserve"> français écrit.</w:t>
      </w:r>
    </w:p>
    <w:p w14:paraId="74D3673A" w14:textId="5784A430" w:rsidR="004B2671" w:rsidRPr="005066DE" w:rsidRDefault="00C53AAC" w:rsidP="00B015C9">
      <w:pPr>
        <w:pStyle w:val="Titre5"/>
      </w:pPr>
      <w:r w:rsidRPr="00D43D2C">
        <w:rPr>
          <w:noProof/>
          <w:color w:val="FFFFFF" w:themeColor="background1"/>
          <w:lang w:eastAsia="fr-FR"/>
        </w:rPr>
        <w:drawing>
          <wp:anchor distT="0" distB="0" distL="114300" distR="114300" simplePos="0" relativeHeight="251658255" behindDoc="1" locked="0" layoutInCell="1" allowOverlap="1" wp14:anchorId="216A8760" wp14:editId="78243C26">
            <wp:simplePos x="0" y="0"/>
            <wp:positionH relativeFrom="margin">
              <wp:align>right</wp:align>
            </wp:positionH>
            <wp:positionV relativeFrom="paragraph">
              <wp:posOffset>281498</wp:posOffset>
            </wp:positionV>
            <wp:extent cx="5756910" cy="1407381"/>
            <wp:effectExtent l="0" t="0" r="0" b="2540"/>
            <wp:wrapNone/>
            <wp:docPr id="37" name="Image 37">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bmp"/>
                    <pic:cNvPicPr/>
                  </pic:nvPicPr>
                  <pic:blipFill>
                    <a:blip r:embed="rId19">
                      <a:extLst>
                        <a:ext uri="{28A0092B-C50C-407E-A947-70E740481C1C}">
                          <a14:useLocalDpi xmlns:a14="http://schemas.microsoft.com/office/drawing/2010/main" val="0"/>
                        </a:ext>
                      </a:extLst>
                    </a:blip>
                    <a:stretch>
                      <a:fillRect/>
                    </a:stretch>
                  </pic:blipFill>
                  <pic:spPr>
                    <a:xfrm>
                      <a:off x="0" y="0"/>
                      <a:ext cx="5756910" cy="1407381"/>
                    </a:xfrm>
                    <a:prstGeom prst="rect">
                      <a:avLst/>
                    </a:prstGeom>
                  </pic:spPr>
                </pic:pic>
              </a:graphicData>
            </a:graphic>
            <wp14:sizeRelH relativeFrom="page">
              <wp14:pctWidth>0</wp14:pctWidth>
            </wp14:sizeRelH>
            <wp14:sizeRelV relativeFrom="page">
              <wp14:pctHeight>0</wp14:pctHeight>
            </wp14:sizeRelV>
          </wp:anchor>
        </w:drawing>
      </w:r>
      <w:r w:rsidR="004B2671">
        <w:t>Notation</w:t>
      </w:r>
    </w:p>
    <w:p w14:paraId="390E7177" w14:textId="452B4C02" w:rsidR="00586446" w:rsidRPr="00E5683B" w:rsidRDefault="00586446" w:rsidP="00DA1817">
      <w:pPr>
        <w:pStyle w:val="Paragraphedeliste"/>
        <w:numPr>
          <w:ilvl w:val="0"/>
          <w:numId w:val="11"/>
        </w:numPr>
        <w:rPr>
          <w:b/>
          <w:color w:val="FFFFFF" w:themeColor="background1"/>
        </w:rPr>
      </w:pPr>
      <w:r w:rsidRPr="00E5683B">
        <w:rPr>
          <w:b/>
          <w:color w:val="FFFFFF" w:themeColor="background1"/>
        </w:rPr>
        <w:t>Note maximale </w:t>
      </w:r>
      <w:r w:rsidRPr="005276F9">
        <w:rPr>
          <w:color w:val="FFFFFF" w:themeColor="background1"/>
        </w:rPr>
        <w:t>: le moteur de recherche accepte les requêtes partielles et les requêtes avec des fautes</w:t>
      </w:r>
      <w:r w:rsidR="000B1C40">
        <w:rPr>
          <w:color w:val="FFFFFF" w:themeColor="background1"/>
        </w:rPr>
        <w:t>.</w:t>
      </w:r>
      <w:r w:rsidRPr="00E5683B">
        <w:rPr>
          <w:b/>
          <w:color w:val="FFFFFF" w:themeColor="background1"/>
        </w:rPr>
        <w:t xml:space="preserve"> </w:t>
      </w:r>
    </w:p>
    <w:p w14:paraId="7A23B420" w14:textId="290FB322" w:rsidR="00586446" w:rsidRPr="00E5683B" w:rsidRDefault="00586446" w:rsidP="00DA1817">
      <w:pPr>
        <w:pStyle w:val="Paragraphedeliste"/>
        <w:numPr>
          <w:ilvl w:val="0"/>
          <w:numId w:val="11"/>
        </w:numPr>
        <w:rPr>
          <w:b/>
          <w:color w:val="FFFFFF" w:themeColor="background1"/>
        </w:rPr>
      </w:pPr>
      <w:r w:rsidRPr="00E5683B">
        <w:rPr>
          <w:b/>
          <w:color w:val="FFFFFF" w:themeColor="background1"/>
        </w:rPr>
        <w:t xml:space="preserve">Note moyenne : </w:t>
      </w:r>
      <w:r w:rsidRPr="005276F9">
        <w:rPr>
          <w:color w:val="FFFFFF" w:themeColor="background1"/>
        </w:rPr>
        <w:t>le moteur de recherche accepte les requêtes partielles ou les requêtes avec des fautes</w:t>
      </w:r>
      <w:r w:rsidR="000B1C40">
        <w:rPr>
          <w:color w:val="FFFFFF" w:themeColor="background1"/>
        </w:rPr>
        <w:t>.</w:t>
      </w:r>
    </w:p>
    <w:p w14:paraId="46C21DEB" w14:textId="5A57E0FD" w:rsidR="00586446" w:rsidRPr="00E5683B" w:rsidRDefault="00586446" w:rsidP="00DA1817">
      <w:pPr>
        <w:pStyle w:val="Paragraphedeliste"/>
        <w:numPr>
          <w:ilvl w:val="0"/>
          <w:numId w:val="11"/>
        </w:numPr>
        <w:rPr>
          <w:b/>
          <w:color w:val="FFFFFF" w:themeColor="background1"/>
        </w:rPr>
      </w:pPr>
      <w:r w:rsidRPr="00E5683B">
        <w:rPr>
          <w:b/>
          <w:color w:val="FFFFFF" w:themeColor="background1"/>
        </w:rPr>
        <w:t xml:space="preserve">Note minimale : </w:t>
      </w:r>
      <w:r w:rsidR="005276F9">
        <w:rPr>
          <w:color w:val="FFFFFF" w:themeColor="background1"/>
        </w:rPr>
        <w:t>l</w:t>
      </w:r>
      <w:r w:rsidRPr="005276F9">
        <w:rPr>
          <w:color w:val="FFFFFF" w:themeColor="background1"/>
        </w:rPr>
        <w:t>e moteur de recherche ne tolère pas d’erreur</w:t>
      </w:r>
      <w:r w:rsidR="000B1C40">
        <w:rPr>
          <w:color w:val="FFFFFF" w:themeColor="background1"/>
        </w:rPr>
        <w:t>.</w:t>
      </w:r>
    </w:p>
    <w:p w14:paraId="097B84B4" w14:textId="77777777" w:rsidR="004B2671" w:rsidRDefault="004B2671" w:rsidP="00B015C9">
      <w:pPr>
        <w:pStyle w:val="Titre5"/>
      </w:pPr>
      <w:r>
        <w:t>Comment tester</w:t>
      </w:r>
      <w:r w:rsidRPr="00073724">
        <w:rPr>
          <w:rFonts w:asciiTheme="minorHAnsi" w:hAnsiTheme="minorHAnsi" w:cstheme="minorBidi"/>
        </w:rPr>
        <w:t> </w:t>
      </w:r>
      <w:r>
        <w:t>:</w:t>
      </w:r>
    </w:p>
    <w:p w14:paraId="210AC276" w14:textId="4FA606A0" w:rsidR="00586446" w:rsidRDefault="00586446" w:rsidP="004C4834">
      <w:pPr>
        <w:pStyle w:val="Paragraphedeliste"/>
        <w:numPr>
          <w:ilvl w:val="0"/>
          <w:numId w:val="32"/>
        </w:numPr>
      </w:pPr>
      <w:r>
        <w:t>Sur la page d’accuei</w:t>
      </w:r>
      <w:r w:rsidR="004B2671">
        <w:t>l, d</w:t>
      </w:r>
      <w:r>
        <w:t xml:space="preserve">ans le champ de recherche saisir le titre du roman à chercher et vérifier que </w:t>
      </w:r>
      <w:r w:rsidR="0005340A">
        <w:t>des résultats sont retournés</w:t>
      </w:r>
      <w:r w:rsidR="00C53AAC">
        <w:t>.</w:t>
      </w:r>
    </w:p>
    <w:p w14:paraId="34D2EA48" w14:textId="2F5917C5" w:rsidR="00586446" w:rsidRDefault="00586446" w:rsidP="004C4834">
      <w:pPr>
        <w:pStyle w:val="Paragraphedeliste"/>
        <w:numPr>
          <w:ilvl w:val="0"/>
          <w:numId w:val="32"/>
        </w:numPr>
      </w:pPr>
      <w:r>
        <w:t xml:space="preserve">Saisir uniquement une partie du titre et vérifier que </w:t>
      </w:r>
      <w:r w:rsidR="0005340A">
        <w:t>des résultats sont retournés</w:t>
      </w:r>
      <w:r w:rsidR="00C53AAC">
        <w:t>.</w:t>
      </w:r>
    </w:p>
    <w:p w14:paraId="1A729597" w14:textId="07F1ACC6" w:rsidR="00586446" w:rsidRDefault="00586446" w:rsidP="004C4834">
      <w:pPr>
        <w:pStyle w:val="Paragraphedeliste"/>
        <w:numPr>
          <w:ilvl w:val="0"/>
          <w:numId w:val="32"/>
        </w:numPr>
      </w:pPr>
      <w:r>
        <w:t>Saisir le titre avec une faute et vérifier que</w:t>
      </w:r>
      <w:r w:rsidR="0005340A">
        <w:t xml:space="preserve"> des résultats sont retournés</w:t>
      </w:r>
      <w:r w:rsidR="00C53AAC">
        <w:t>.</w:t>
      </w:r>
    </w:p>
    <w:p w14:paraId="3AF196B8" w14:textId="77777777" w:rsidR="007D4268" w:rsidRDefault="007D4268">
      <w:pPr>
        <w:spacing w:line="259" w:lineRule="auto"/>
        <w:rPr>
          <w:rFonts w:asciiTheme="majorHAnsi" w:eastAsiaTheme="majorEastAsia" w:hAnsiTheme="majorHAnsi" w:cstheme="majorBidi"/>
          <w:b/>
          <w:i/>
          <w:iCs/>
          <w:color w:val="03425E" w:themeColor="accent1" w:themeShade="BF"/>
          <w:sz w:val="28"/>
        </w:rPr>
      </w:pPr>
      <w:r>
        <w:br w:type="page"/>
      </w:r>
    </w:p>
    <w:p w14:paraId="60865FB1" w14:textId="55D0CAC4" w:rsidR="00586446" w:rsidRDefault="00586446" w:rsidP="00B015C9">
      <w:pPr>
        <w:pStyle w:val="Titre4"/>
      </w:pPr>
      <w:r>
        <w:lastRenderedPageBreak/>
        <w:t>Vérifier la présence et la pertinence d</w:t>
      </w:r>
      <w:r w:rsidR="00CA53E9">
        <w:t xml:space="preserve">es </w:t>
      </w:r>
      <w:r>
        <w:t xml:space="preserve">aides à la saisie pour les formulaires de connexion et de recherche. </w:t>
      </w:r>
    </w:p>
    <w:p w14:paraId="1E120576" w14:textId="65A045F0" w:rsidR="00586446" w:rsidRDefault="00586446" w:rsidP="00EA2B46">
      <w:r>
        <w:t xml:space="preserve">Pour le </w:t>
      </w:r>
      <w:r w:rsidR="00CA53E9">
        <w:t xml:space="preserve">champ </w:t>
      </w:r>
      <w:r>
        <w:t>de recherche</w:t>
      </w:r>
      <w:r w:rsidR="0053530F">
        <w:t>,</w:t>
      </w:r>
      <w:r>
        <w:t xml:space="preserve"> l’aide à la saisie est l’autocomplétion au fur et à mesure </w:t>
      </w:r>
      <w:r w:rsidR="007803D2">
        <w:t>que l’</w:t>
      </w:r>
      <w:r>
        <w:t>on saisit le titre du livre.</w:t>
      </w:r>
      <w:r w:rsidR="0005340A">
        <w:t xml:space="preserve"> Si elle existe</w:t>
      </w:r>
      <w:r w:rsidR="0053530F">
        <w:t>,</w:t>
      </w:r>
      <w:r w:rsidR="0005340A">
        <w:t xml:space="preserve"> l’autocomplétion doit être accessible aux aides techniques.</w:t>
      </w:r>
    </w:p>
    <w:p w14:paraId="50A7FD26" w14:textId="02CA8E79" w:rsidR="002F473E" w:rsidRDefault="002F473E" w:rsidP="002F473E">
      <w:pPr>
        <w:jc w:val="center"/>
      </w:pPr>
      <w:r w:rsidRPr="002F473E">
        <w:rPr>
          <w:noProof/>
          <w:lang w:eastAsia="fr-FR"/>
        </w:rPr>
        <w:drawing>
          <wp:inline distT="0" distB="0" distL="0" distR="0" wp14:anchorId="3DA809B2" wp14:editId="3DF03867">
            <wp:extent cx="4526204" cy="2563261"/>
            <wp:effectExtent l="0" t="0" r="8255" b="8890"/>
            <wp:docPr id="239" name="Image 23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26204" cy="2563261"/>
                    </a:xfrm>
                    <a:prstGeom prst="rect">
                      <a:avLst/>
                    </a:prstGeom>
                  </pic:spPr>
                </pic:pic>
              </a:graphicData>
            </a:graphic>
          </wp:inline>
        </w:drawing>
      </w:r>
    </w:p>
    <w:p w14:paraId="2FC86225" w14:textId="698A5CF7" w:rsidR="002F473E" w:rsidRDefault="002F473E" w:rsidP="002F473E">
      <w:pPr>
        <w:pStyle w:val="Lgende"/>
        <w:jc w:val="center"/>
      </w:pPr>
      <w:r>
        <w:t xml:space="preserve">Figure </w:t>
      </w:r>
      <w:r w:rsidR="005E49EB">
        <w:fldChar w:fldCharType="begin"/>
      </w:r>
      <w:r w:rsidR="005E49EB">
        <w:instrText xml:space="preserve"> SEQ Figure \* ARABIC </w:instrText>
      </w:r>
      <w:r w:rsidR="005E49EB">
        <w:fldChar w:fldCharType="separate"/>
      </w:r>
      <w:r w:rsidR="00C933CD">
        <w:rPr>
          <w:noProof/>
        </w:rPr>
        <w:t>14</w:t>
      </w:r>
      <w:r w:rsidR="005E49EB">
        <w:rPr>
          <w:noProof/>
        </w:rPr>
        <w:fldChar w:fldCharType="end"/>
      </w:r>
      <w:r>
        <w:t xml:space="preserve"> Autocomplétion fonctionnelle</w:t>
      </w:r>
    </w:p>
    <w:p w14:paraId="33DB8EAC" w14:textId="425713E0" w:rsidR="0005340A" w:rsidRPr="005066DE" w:rsidRDefault="002A1B97" w:rsidP="00B015C9">
      <w:pPr>
        <w:pStyle w:val="Titre5"/>
      </w:pPr>
      <w:r w:rsidRPr="00D43D2C">
        <w:rPr>
          <w:noProof/>
          <w:color w:val="FFFFFF" w:themeColor="background1"/>
          <w:lang w:eastAsia="fr-FR"/>
        </w:rPr>
        <w:drawing>
          <wp:anchor distT="0" distB="0" distL="114300" distR="114300" simplePos="0" relativeHeight="251658256" behindDoc="1" locked="0" layoutInCell="1" allowOverlap="1" wp14:anchorId="53DB094D" wp14:editId="1B7621E5">
            <wp:simplePos x="0" y="0"/>
            <wp:positionH relativeFrom="margin">
              <wp:align>right</wp:align>
            </wp:positionH>
            <wp:positionV relativeFrom="paragraph">
              <wp:posOffset>269819</wp:posOffset>
            </wp:positionV>
            <wp:extent cx="5756910" cy="1470991"/>
            <wp:effectExtent l="0" t="0" r="0" b="0"/>
            <wp:wrapNone/>
            <wp:docPr id="38" name="Image 38">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bmp"/>
                    <pic:cNvPicPr/>
                  </pic:nvPicPr>
                  <pic:blipFill>
                    <a:blip r:embed="rId19">
                      <a:extLst>
                        <a:ext uri="{28A0092B-C50C-407E-A947-70E740481C1C}">
                          <a14:useLocalDpi xmlns:a14="http://schemas.microsoft.com/office/drawing/2010/main" val="0"/>
                        </a:ext>
                      </a:extLst>
                    </a:blip>
                    <a:stretch>
                      <a:fillRect/>
                    </a:stretch>
                  </pic:blipFill>
                  <pic:spPr>
                    <a:xfrm>
                      <a:off x="0" y="0"/>
                      <a:ext cx="5756910" cy="1470991"/>
                    </a:xfrm>
                    <a:prstGeom prst="rect">
                      <a:avLst/>
                    </a:prstGeom>
                  </pic:spPr>
                </pic:pic>
              </a:graphicData>
            </a:graphic>
            <wp14:sizeRelH relativeFrom="page">
              <wp14:pctWidth>0</wp14:pctWidth>
            </wp14:sizeRelH>
            <wp14:sizeRelV relativeFrom="page">
              <wp14:pctHeight>0</wp14:pctHeight>
            </wp14:sizeRelV>
          </wp:anchor>
        </w:drawing>
      </w:r>
      <w:r w:rsidR="0005340A">
        <w:t>Notation</w:t>
      </w:r>
    </w:p>
    <w:p w14:paraId="34683285" w14:textId="7282826D" w:rsidR="00586446" w:rsidRPr="00E5683B" w:rsidRDefault="00586446" w:rsidP="00DA1817">
      <w:pPr>
        <w:pStyle w:val="Paragraphedeliste"/>
        <w:numPr>
          <w:ilvl w:val="0"/>
          <w:numId w:val="11"/>
        </w:numPr>
        <w:rPr>
          <w:b/>
          <w:color w:val="FFFFFF" w:themeColor="background1"/>
        </w:rPr>
      </w:pPr>
      <w:bookmarkStart w:id="18" w:name="_Hlk1734645"/>
      <w:r w:rsidRPr="00E5683B">
        <w:rPr>
          <w:b/>
          <w:color w:val="FFFFFF" w:themeColor="background1"/>
        </w:rPr>
        <w:t xml:space="preserve">Note maximale : </w:t>
      </w:r>
      <w:r w:rsidRPr="005276F9">
        <w:rPr>
          <w:color w:val="FFFFFF" w:themeColor="background1"/>
        </w:rPr>
        <w:t>il existe des éléments d’aide à la saisie pour les formulaires et ils sont pertinents, fonctionnels et accessibles</w:t>
      </w:r>
      <w:r w:rsidR="000B1C40">
        <w:rPr>
          <w:color w:val="FFFFFF" w:themeColor="background1"/>
        </w:rPr>
        <w:t>.</w:t>
      </w:r>
    </w:p>
    <w:p w14:paraId="73427508" w14:textId="13D28085" w:rsidR="0005340A" w:rsidRPr="00E5683B" w:rsidRDefault="0005340A" w:rsidP="00DA1817">
      <w:pPr>
        <w:pStyle w:val="Paragraphedeliste"/>
        <w:numPr>
          <w:ilvl w:val="0"/>
          <w:numId w:val="11"/>
        </w:numPr>
        <w:rPr>
          <w:b/>
          <w:color w:val="FFFFFF" w:themeColor="background1"/>
        </w:rPr>
      </w:pPr>
      <w:r w:rsidRPr="00E5683B">
        <w:rPr>
          <w:b/>
          <w:color w:val="FFFFFF" w:themeColor="background1"/>
        </w:rPr>
        <w:t xml:space="preserve">Notre moyenne : </w:t>
      </w:r>
      <w:r w:rsidRPr="005276F9">
        <w:rPr>
          <w:color w:val="FFFFFF" w:themeColor="background1"/>
        </w:rPr>
        <w:t>il existe des éléments d’aide à la saisie pour les formulaires</w:t>
      </w:r>
      <w:r w:rsidR="00B67C8D" w:rsidRPr="005276F9">
        <w:rPr>
          <w:color w:val="FFFFFF" w:themeColor="background1"/>
        </w:rPr>
        <w:t>,</w:t>
      </w:r>
      <w:r w:rsidRPr="005276F9">
        <w:rPr>
          <w:color w:val="FFFFFF" w:themeColor="background1"/>
        </w:rPr>
        <w:t xml:space="preserve"> mais ils ne sont pas pertinents, fonctionnels et accessibles</w:t>
      </w:r>
      <w:r w:rsidR="000B1C40">
        <w:rPr>
          <w:color w:val="FFFFFF" w:themeColor="background1"/>
        </w:rPr>
        <w:t>.</w:t>
      </w:r>
    </w:p>
    <w:p w14:paraId="1C66EA11" w14:textId="0D99179B" w:rsidR="00586446" w:rsidRPr="00E5683B" w:rsidRDefault="00586446" w:rsidP="00DA1817">
      <w:pPr>
        <w:pStyle w:val="Paragraphedeliste"/>
        <w:numPr>
          <w:ilvl w:val="0"/>
          <w:numId w:val="11"/>
        </w:numPr>
        <w:rPr>
          <w:b/>
          <w:color w:val="FFFFFF" w:themeColor="background1"/>
        </w:rPr>
      </w:pPr>
      <w:r w:rsidRPr="00E5683B">
        <w:rPr>
          <w:b/>
          <w:color w:val="FFFFFF" w:themeColor="background1"/>
        </w:rPr>
        <w:t xml:space="preserve">Note minimale : </w:t>
      </w:r>
      <w:r w:rsidRPr="005276F9">
        <w:rPr>
          <w:color w:val="FFFFFF" w:themeColor="background1"/>
        </w:rPr>
        <w:t>il n'existe pas d’aide à la saisie</w:t>
      </w:r>
      <w:r w:rsidR="000B1C40">
        <w:rPr>
          <w:color w:val="FFFFFF" w:themeColor="background1"/>
        </w:rPr>
        <w:t>.</w:t>
      </w:r>
    </w:p>
    <w:bookmarkEnd w:id="17"/>
    <w:bookmarkEnd w:id="18"/>
    <w:p w14:paraId="0C9B7B2A" w14:textId="43D0B6CD" w:rsidR="007803D2" w:rsidRPr="002A1B97" w:rsidRDefault="007803D2" w:rsidP="002A1B97">
      <w:pPr>
        <w:pStyle w:val="Titre5"/>
      </w:pPr>
      <w:r w:rsidRPr="002A1B97">
        <w:t>Comment tester</w:t>
      </w:r>
      <w:r w:rsidRPr="002A1B97">
        <w:rPr>
          <w:rFonts w:ascii="Cambria" w:hAnsi="Cambria" w:cs="Cambria"/>
        </w:rPr>
        <w:t> </w:t>
      </w:r>
      <w:r w:rsidRPr="002A1B97">
        <w:t>:</w:t>
      </w:r>
    </w:p>
    <w:p w14:paraId="3901A752" w14:textId="212B278E" w:rsidR="007803D2" w:rsidRDefault="007803D2" w:rsidP="004C4834">
      <w:pPr>
        <w:pStyle w:val="Paragraphedeliste"/>
        <w:numPr>
          <w:ilvl w:val="0"/>
          <w:numId w:val="33"/>
        </w:numPr>
      </w:pPr>
      <w:r>
        <w:t>Commencer à saisir un titre dans le champ de recherche</w:t>
      </w:r>
      <w:r w:rsidR="002A1B97">
        <w:t>.</w:t>
      </w:r>
    </w:p>
    <w:p w14:paraId="07413038" w14:textId="146C9261" w:rsidR="007803D2" w:rsidRDefault="007803D2" w:rsidP="004C4834">
      <w:pPr>
        <w:pStyle w:val="Paragraphedeliste"/>
        <w:numPr>
          <w:ilvl w:val="0"/>
          <w:numId w:val="33"/>
        </w:numPr>
      </w:pPr>
      <w:r>
        <w:t>Vérifier si une autocomplétion existe, c’est-à-dire que le système propose des ouvrages au fur et à mesure que l’on saisit le titre</w:t>
      </w:r>
      <w:r w:rsidR="002A1B97">
        <w:t>.</w:t>
      </w:r>
    </w:p>
    <w:p w14:paraId="7B1222C3" w14:textId="24385BEC" w:rsidR="007803D2" w:rsidRPr="007803D2" w:rsidRDefault="007803D2" w:rsidP="004C4834">
      <w:pPr>
        <w:pStyle w:val="Paragraphedeliste"/>
        <w:numPr>
          <w:ilvl w:val="0"/>
          <w:numId w:val="33"/>
        </w:numPr>
      </w:pPr>
      <w:r>
        <w:t>Si elle existe, vérifier qu’on peut y accéder au clavier et via un lecteur d’écran</w:t>
      </w:r>
      <w:r w:rsidR="002A1B97">
        <w:t>.</w:t>
      </w:r>
    </w:p>
    <w:p w14:paraId="0775FFCD" w14:textId="77777777" w:rsidR="007D4268" w:rsidRDefault="007D4268">
      <w:pPr>
        <w:spacing w:line="259" w:lineRule="auto"/>
        <w:rPr>
          <w:rFonts w:asciiTheme="majorHAnsi" w:eastAsiaTheme="majorEastAsia" w:hAnsiTheme="majorHAnsi" w:cstheme="majorBidi"/>
          <w:b/>
          <w:i/>
          <w:iCs/>
          <w:color w:val="03425E" w:themeColor="accent1" w:themeShade="BF"/>
          <w:sz w:val="28"/>
        </w:rPr>
      </w:pPr>
      <w:r>
        <w:br w:type="page"/>
      </w:r>
    </w:p>
    <w:p w14:paraId="571D2138" w14:textId="612FF279" w:rsidR="000649F5" w:rsidRDefault="000649F5" w:rsidP="00B015C9">
      <w:pPr>
        <w:pStyle w:val="Titre4"/>
      </w:pPr>
      <w:r>
        <w:lastRenderedPageBreak/>
        <w:t>Page de résultats de recherch</w:t>
      </w:r>
      <w:r w:rsidR="0005340A">
        <w:t>e</w:t>
      </w:r>
    </w:p>
    <w:p w14:paraId="106EEFEB" w14:textId="43B0A9CD" w:rsidR="0005340A" w:rsidRDefault="0005340A" w:rsidP="0005340A">
      <w:r>
        <w:t>Les résultats de recherche doivent être présentés d’une manière qui permet</w:t>
      </w:r>
      <w:r w:rsidR="00F05FB0">
        <w:t>te</w:t>
      </w:r>
      <w:r>
        <w:t xml:space="preserve"> de trouver facilement le titre recherché, même si on utilise un lecteur d’écran.</w:t>
      </w:r>
      <w:r w:rsidR="004D2E49">
        <w:t xml:space="preserve"> </w:t>
      </w:r>
      <w:r w:rsidR="00A27CDC">
        <w:t>La liste des résultats doit être structuré</w:t>
      </w:r>
      <w:r w:rsidR="008D6CF8">
        <w:t>e</w:t>
      </w:r>
      <w:r w:rsidR="00A27CDC">
        <w:t xml:space="preserve"> avec des titres de niveau</w:t>
      </w:r>
      <w:r w:rsidR="00C01187">
        <w:t>x</w:t>
      </w:r>
      <w:r w:rsidR="00CB26EC">
        <w:t xml:space="preserve"> cliquables permettant une navigation et une interaction simple pour les utilisateurs.</w:t>
      </w:r>
    </w:p>
    <w:p w14:paraId="6B6EE3E7" w14:textId="25DA03DB" w:rsidR="002F473E" w:rsidRDefault="000A75CE" w:rsidP="000A75CE">
      <w:pPr>
        <w:jc w:val="center"/>
      </w:pPr>
      <w:r w:rsidRPr="000A75CE">
        <w:rPr>
          <w:noProof/>
          <w:lang w:eastAsia="fr-FR"/>
        </w:rPr>
        <w:drawing>
          <wp:inline distT="0" distB="0" distL="0" distR="0" wp14:anchorId="76EB7E43" wp14:editId="3724B114">
            <wp:extent cx="5759450" cy="2322830"/>
            <wp:effectExtent l="0" t="0" r="0" b="1270"/>
            <wp:docPr id="240" name="Image 240">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2322830"/>
                    </a:xfrm>
                    <a:prstGeom prst="rect">
                      <a:avLst/>
                    </a:prstGeom>
                  </pic:spPr>
                </pic:pic>
              </a:graphicData>
            </a:graphic>
          </wp:inline>
        </w:drawing>
      </w:r>
    </w:p>
    <w:p w14:paraId="37D2B07E" w14:textId="4BC87A74" w:rsidR="000A75CE" w:rsidRDefault="000A75CE" w:rsidP="000A75CE">
      <w:pPr>
        <w:pStyle w:val="Lgende"/>
        <w:jc w:val="center"/>
      </w:pPr>
      <w:r>
        <w:t xml:space="preserve">Figure </w:t>
      </w:r>
      <w:r w:rsidR="005E49EB">
        <w:fldChar w:fldCharType="begin"/>
      </w:r>
      <w:r w:rsidR="005E49EB">
        <w:instrText xml:space="preserve"> SEQ Figure \* ARABIC </w:instrText>
      </w:r>
      <w:r w:rsidR="005E49EB">
        <w:fldChar w:fldCharType="separate"/>
      </w:r>
      <w:r w:rsidR="00C933CD">
        <w:rPr>
          <w:noProof/>
        </w:rPr>
        <w:t>15</w:t>
      </w:r>
      <w:r w:rsidR="005E49EB">
        <w:rPr>
          <w:noProof/>
        </w:rPr>
        <w:fldChar w:fldCharType="end"/>
      </w:r>
      <w:r>
        <w:t xml:space="preserve"> Résultats de recherche avec des</w:t>
      </w:r>
      <w:r w:rsidR="00A13C33">
        <w:t xml:space="preserve"> titres </w:t>
      </w:r>
      <w:r>
        <w:t>de niveaux</w:t>
      </w:r>
    </w:p>
    <w:p w14:paraId="1D0A90FB" w14:textId="2EBB465B" w:rsidR="007803D2" w:rsidRPr="005066DE" w:rsidRDefault="002A1B97" w:rsidP="00B015C9">
      <w:pPr>
        <w:pStyle w:val="Titre5"/>
      </w:pPr>
      <w:r w:rsidRPr="00D43D2C">
        <w:rPr>
          <w:noProof/>
          <w:color w:val="FFFFFF" w:themeColor="background1"/>
          <w:lang w:eastAsia="fr-FR"/>
        </w:rPr>
        <w:drawing>
          <wp:anchor distT="0" distB="0" distL="114300" distR="114300" simplePos="0" relativeHeight="251658257" behindDoc="1" locked="0" layoutInCell="1" allowOverlap="1" wp14:anchorId="7634C60D" wp14:editId="6DCDC9CE">
            <wp:simplePos x="0" y="0"/>
            <wp:positionH relativeFrom="margin">
              <wp:align>right</wp:align>
            </wp:positionH>
            <wp:positionV relativeFrom="paragraph">
              <wp:posOffset>271393</wp:posOffset>
            </wp:positionV>
            <wp:extent cx="5756910" cy="1463040"/>
            <wp:effectExtent l="0" t="0" r="0" b="3810"/>
            <wp:wrapNone/>
            <wp:docPr id="39" name="Image 3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bmp"/>
                    <pic:cNvPicPr/>
                  </pic:nvPicPr>
                  <pic:blipFill>
                    <a:blip r:embed="rId19">
                      <a:extLst>
                        <a:ext uri="{28A0092B-C50C-407E-A947-70E740481C1C}">
                          <a14:useLocalDpi xmlns:a14="http://schemas.microsoft.com/office/drawing/2010/main" val="0"/>
                        </a:ext>
                      </a:extLst>
                    </a:blip>
                    <a:stretch>
                      <a:fillRect/>
                    </a:stretch>
                  </pic:blipFill>
                  <pic:spPr>
                    <a:xfrm>
                      <a:off x="0" y="0"/>
                      <a:ext cx="5756910" cy="1463040"/>
                    </a:xfrm>
                    <a:prstGeom prst="rect">
                      <a:avLst/>
                    </a:prstGeom>
                  </pic:spPr>
                </pic:pic>
              </a:graphicData>
            </a:graphic>
            <wp14:sizeRelH relativeFrom="page">
              <wp14:pctWidth>0</wp14:pctWidth>
            </wp14:sizeRelH>
            <wp14:sizeRelV relativeFrom="page">
              <wp14:pctHeight>0</wp14:pctHeight>
            </wp14:sizeRelV>
          </wp:anchor>
        </w:drawing>
      </w:r>
      <w:r w:rsidR="007803D2">
        <w:t>Notation</w:t>
      </w:r>
    </w:p>
    <w:p w14:paraId="13904BF8" w14:textId="0424524F" w:rsidR="000649F5" w:rsidRPr="00E5683B" w:rsidRDefault="000649F5" w:rsidP="00DA1817">
      <w:pPr>
        <w:pStyle w:val="Paragraphedeliste"/>
        <w:numPr>
          <w:ilvl w:val="0"/>
          <w:numId w:val="11"/>
        </w:numPr>
        <w:rPr>
          <w:b/>
          <w:color w:val="FFFFFF" w:themeColor="background1"/>
        </w:rPr>
      </w:pPr>
      <w:bookmarkStart w:id="19" w:name="_Hlk1734750"/>
      <w:r w:rsidRPr="00E5683B">
        <w:rPr>
          <w:b/>
          <w:color w:val="FFFFFF" w:themeColor="background1"/>
        </w:rPr>
        <w:t xml:space="preserve">Note maximale : </w:t>
      </w:r>
      <w:r w:rsidR="00F35A13" w:rsidRPr="005276F9">
        <w:rPr>
          <w:color w:val="FFFFFF" w:themeColor="background1"/>
        </w:rPr>
        <w:t>les résultats de recherche sont structurés sous forme de liens, listes ou titres, l’ouvrage recherché est facile à trouver</w:t>
      </w:r>
      <w:r w:rsidR="000B1C40">
        <w:rPr>
          <w:color w:val="FFFFFF" w:themeColor="background1"/>
        </w:rPr>
        <w:t>.</w:t>
      </w:r>
      <w:r w:rsidRPr="00E5683B">
        <w:rPr>
          <w:b/>
          <w:color w:val="FFFFFF" w:themeColor="background1"/>
        </w:rPr>
        <w:t xml:space="preserve"> </w:t>
      </w:r>
    </w:p>
    <w:p w14:paraId="21BF2EC7" w14:textId="007658D3" w:rsidR="000649F5" w:rsidRPr="00E5683B" w:rsidRDefault="000649F5" w:rsidP="00DA1817">
      <w:pPr>
        <w:pStyle w:val="Paragraphedeliste"/>
        <w:numPr>
          <w:ilvl w:val="0"/>
          <w:numId w:val="11"/>
        </w:numPr>
        <w:rPr>
          <w:b/>
          <w:color w:val="FFFFFF" w:themeColor="background1"/>
        </w:rPr>
      </w:pPr>
      <w:r w:rsidRPr="00E5683B">
        <w:rPr>
          <w:b/>
          <w:color w:val="FFFFFF" w:themeColor="background1"/>
        </w:rPr>
        <w:t xml:space="preserve">Note moyenne : </w:t>
      </w:r>
      <w:r w:rsidR="00F35A13" w:rsidRPr="005276F9">
        <w:rPr>
          <w:color w:val="FFFFFF" w:themeColor="background1"/>
        </w:rPr>
        <w:t>la structure des résultats de recherche n’est pas correcte</w:t>
      </w:r>
      <w:r w:rsidR="00B67C8D" w:rsidRPr="005276F9">
        <w:rPr>
          <w:color w:val="FFFFFF" w:themeColor="background1"/>
        </w:rPr>
        <w:t>,</w:t>
      </w:r>
      <w:r w:rsidR="00F35A13" w:rsidRPr="005276F9">
        <w:rPr>
          <w:color w:val="FFFFFF" w:themeColor="background1"/>
        </w:rPr>
        <w:t xml:space="preserve"> mais l’ouvrage recherché est facile à trouver cependant</w:t>
      </w:r>
      <w:r w:rsidR="000B1C40">
        <w:rPr>
          <w:color w:val="FFFFFF" w:themeColor="background1"/>
        </w:rPr>
        <w:t>.</w:t>
      </w:r>
    </w:p>
    <w:p w14:paraId="3E725F49" w14:textId="573A4C00" w:rsidR="000649F5" w:rsidRPr="00E5683B" w:rsidRDefault="000649F5" w:rsidP="00DA1817">
      <w:pPr>
        <w:pStyle w:val="Paragraphedeliste"/>
        <w:numPr>
          <w:ilvl w:val="0"/>
          <w:numId w:val="11"/>
        </w:numPr>
        <w:rPr>
          <w:b/>
          <w:color w:val="FFFFFF" w:themeColor="background1"/>
        </w:rPr>
      </w:pPr>
      <w:r w:rsidRPr="00E5683B">
        <w:rPr>
          <w:b/>
          <w:color w:val="FFFFFF" w:themeColor="background1"/>
        </w:rPr>
        <w:t xml:space="preserve">Note minimale : </w:t>
      </w:r>
      <w:r w:rsidR="00F35A13" w:rsidRPr="005276F9">
        <w:rPr>
          <w:color w:val="FFFFFF" w:themeColor="background1"/>
        </w:rPr>
        <w:t>les résultats de recherche ne sont pas structurés</w:t>
      </w:r>
      <w:r w:rsidR="000B1C40">
        <w:rPr>
          <w:color w:val="FFFFFF" w:themeColor="background1"/>
        </w:rPr>
        <w:t>.</w:t>
      </w:r>
    </w:p>
    <w:p w14:paraId="328E4C87" w14:textId="77777777" w:rsidR="00857ABF" w:rsidRDefault="00857ABF" w:rsidP="00B015C9">
      <w:pPr>
        <w:pStyle w:val="Titre5"/>
      </w:pPr>
      <w:r>
        <w:t>Comment tester</w:t>
      </w:r>
      <w:r w:rsidRPr="00073724">
        <w:rPr>
          <w:rFonts w:asciiTheme="minorHAnsi" w:hAnsiTheme="minorHAnsi" w:cstheme="minorBidi"/>
        </w:rPr>
        <w:t> </w:t>
      </w:r>
      <w:r>
        <w:t>:</w:t>
      </w:r>
    </w:p>
    <w:p w14:paraId="2A33D25A" w14:textId="2AD4B27E" w:rsidR="00F35A13" w:rsidRDefault="00F35A13" w:rsidP="004C4834">
      <w:pPr>
        <w:pStyle w:val="Paragraphedeliste"/>
        <w:numPr>
          <w:ilvl w:val="0"/>
          <w:numId w:val="34"/>
        </w:numPr>
      </w:pPr>
      <w:r>
        <w:t>Afficher les résultats de recherche</w:t>
      </w:r>
      <w:r w:rsidR="002A1B97">
        <w:t>.</w:t>
      </w:r>
    </w:p>
    <w:p w14:paraId="3550CBED" w14:textId="3CD04758" w:rsidR="004E02CE" w:rsidRDefault="004E02CE" w:rsidP="004C4834">
      <w:pPr>
        <w:pStyle w:val="Paragraphedeliste"/>
        <w:numPr>
          <w:ilvl w:val="0"/>
          <w:numId w:val="34"/>
        </w:numPr>
      </w:pPr>
      <w:r>
        <w:t>Vérifier que les résultats de recherche sont structurés sous la forme de liens, de titres ou de listes</w:t>
      </w:r>
      <w:r w:rsidR="002A1B97">
        <w:t>.</w:t>
      </w:r>
      <w:r>
        <w:t xml:space="preserve"> </w:t>
      </w:r>
    </w:p>
    <w:p w14:paraId="0DC72777" w14:textId="1D4DBDF5" w:rsidR="00857ABF" w:rsidRDefault="00857ABF" w:rsidP="004C4834">
      <w:pPr>
        <w:pStyle w:val="Paragraphedeliste"/>
        <w:numPr>
          <w:ilvl w:val="0"/>
          <w:numId w:val="34"/>
        </w:numPr>
      </w:pPr>
      <w:r>
        <w:t xml:space="preserve">Vérifier </w:t>
      </w:r>
      <w:r w:rsidR="00F35A13">
        <w:t>que l’ouvrage recherché apparait bien dans les résultats</w:t>
      </w:r>
      <w:r w:rsidR="004E02CE">
        <w:t xml:space="preserve"> et qu’il est simple de le sélectionner</w:t>
      </w:r>
      <w:r w:rsidR="002A1B97">
        <w:t>.</w:t>
      </w:r>
    </w:p>
    <w:bookmarkEnd w:id="19"/>
    <w:p w14:paraId="24B31E1C" w14:textId="77777777" w:rsidR="007D4268" w:rsidRDefault="007D4268">
      <w:pPr>
        <w:spacing w:line="259" w:lineRule="auto"/>
        <w:rPr>
          <w:rFonts w:asciiTheme="majorHAnsi" w:eastAsiaTheme="majorEastAsia" w:hAnsiTheme="majorHAnsi" w:cstheme="majorBidi"/>
          <w:b/>
          <w:i/>
          <w:iCs/>
          <w:color w:val="03425E" w:themeColor="accent1" w:themeShade="BF"/>
          <w:sz w:val="28"/>
        </w:rPr>
      </w:pPr>
      <w:r>
        <w:br w:type="page"/>
      </w:r>
    </w:p>
    <w:p w14:paraId="021345C1" w14:textId="78E35290" w:rsidR="00586446" w:rsidRDefault="00586446" w:rsidP="00B015C9">
      <w:pPr>
        <w:pStyle w:val="Titre4"/>
      </w:pPr>
      <w:r>
        <w:lastRenderedPageBreak/>
        <w:t>Affichage de l</w:t>
      </w:r>
      <w:r w:rsidR="0065571A">
        <w:t>’information sur la</w:t>
      </w:r>
      <w:r>
        <w:t xml:space="preserve"> disponibilité de l’ouvrage</w:t>
      </w:r>
    </w:p>
    <w:p w14:paraId="1DE31F39" w14:textId="544B2F62" w:rsidR="004E02CE" w:rsidRDefault="0073555A" w:rsidP="004E02CE">
      <w:r>
        <w:t xml:space="preserve">La disponibilité de l’ouvrage </w:t>
      </w:r>
      <w:r w:rsidR="0065571A">
        <w:t xml:space="preserve">doit </w:t>
      </w:r>
      <w:r>
        <w:t xml:space="preserve">idéalement être présentée dès la page de résultats de recherche. </w:t>
      </w:r>
      <w:r w:rsidR="00C453FF">
        <w:t xml:space="preserve">Si </w:t>
      </w:r>
      <w:r w:rsidR="0065571A">
        <w:t xml:space="preserve">l’information </w:t>
      </w:r>
      <w:r w:rsidR="00C453FF">
        <w:t>est présente, elle doit être accessible à tous les utilisateurs</w:t>
      </w:r>
      <w:r w:rsidR="008518F9">
        <w:t>.</w:t>
      </w:r>
    </w:p>
    <w:p w14:paraId="2765571A" w14:textId="77777777" w:rsidR="001642C7" w:rsidRDefault="001642C7" w:rsidP="001642C7">
      <w:pPr>
        <w:keepNext/>
        <w:jc w:val="center"/>
      </w:pPr>
      <w:r w:rsidRPr="001642C7">
        <w:rPr>
          <w:noProof/>
          <w:lang w:eastAsia="fr-FR"/>
        </w:rPr>
        <w:drawing>
          <wp:inline distT="0" distB="0" distL="0" distR="0" wp14:anchorId="00863F1D" wp14:editId="15AA2236">
            <wp:extent cx="1678356" cy="3362325"/>
            <wp:effectExtent l="0" t="0" r="0" b="0"/>
            <wp:docPr id="241" name="Image 24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88892" cy="3383433"/>
                    </a:xfrm>
                    <a:prstGeom prst="rect">
                      <a:avLst/>
                    </a:prstGeom>
                  </pic:spPr>
                </pic:pic>
              </a:graphicData>
            </a:graphic>
          </wp:inline>
        </w:drawing>
      </w:r>
    </w:p>
    <w:p w14:paraId="6365A295" w14:textId="1A7EAB6C" w:rsidR="000A75CE" w:rsidRPr="004E02CE" w:rsidRDefault="001642C7" w:rsidP="001642C7">
      <w:pPr>
        <w:pStyle w:val="Lgende"/>
        <w:jc w:val="center"/>
      </w:pPr>
      <w:r>
        <w:t xml:space="preserve">Figure </w:t>
      </w:r>
      <w:r w:rsidR="005E49EB">
        <w:fldChar w:fldCharType="begin"/>
      </w:r>
      <w:r w:rsidR="005E49EB">
        <w:instrText xml:space="preserve"> SEQ Figure \* ARABIC </w:instrText>
      </w:r>
      <w:r w:rsidR="005E49EB">
        <w:fldChar w:fldCharType="separate"/>
      </w:r>
      <w:r w:rsidR="00C933CD">
        <w:rPr>
          <w:noProof/>
        </w:rPr>
        <w:t>16</w:t>
      </w:r>
      <w:r w:rsidR="005E49EB">
        <w:rPr>
          <w:noProof/>
        </w:rPr>
        <w:fldChar w:fldCharType="end"/>
      </w:r>
      <w:r>
        <w:t xml:space="preserve"> Information sur la disponibilité de l'ouvrage</w:t>
      </w:r>
    </w:p>
    <w:p w14:paraId="3968AAED" w14:textId="7EB90000" w:rsidR="007803D2" w:rsidRDefault="007803D2" w:rsidP="00B015C9">
      <w:pPr>
        <w:pStyle w:val="Titre5"/>
      </w:pPr>
      <w:r>
        <w:t>Notation</w:t>
      </w:r>
    </w:p>
    <w:p w14:paraId="2E759AD2" w14:textId="1A42042D" w:rsidR="00C453FF" w:rsidRPr="00E5683B" w:rsidRDefault="00131810" w:rsidP="00DA1817">
      <w:pPr>
        <w:pStyle w:val="Paragraphedeliste"/>
        <w:numPr>
          <w:ilvl w:val="0"/>
          <w:numId w:val="11"/>
        </w:numPr>
        <w:rPr>
          <w:b/>
          <w:color w:val="FFFFFF" w:themeColor="background1"/>
        </w:rPr>
      </w:pPr>
      <w:r w:rsidRPr="00D43D2C">
        <w:rPr>
          <w:noProof/>
          <w:color w:val="FFFFFF" w:themeColor="background1"/>
          <w:lang w:eastAsia="fr-FR"/>
        </w:rPr>
        <w:drawing>
          <wp:anchor distT="0" distB="0" distL="114300" distR="114300" simplePos="0" relativeHeight="251658258" behindDoc="1" locked="0" layoutInCell="1" allowOverlap="1" wp14:anchorId="2E7F9D11" wp14:editId="64ED9934">
            <wp:simplePos x="0" y="0"/>
            <wp:positionH relativeFrom="margin">
              <wp:align>right</wp:align>
            </wp:positionH>
            <wp:positionV relativeFrom="paragraph">
              <wp:posOffset>9194</wp:posOffset>
            </wp:positionV>
            <wp:extent cx="5756910" cy="1399429"/>
            <wp:effectExtent l="0" t="0" r="0" b="0"/>
            <wp:wrapNone/>
            <wp:docPr id="40" name="Image 40">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bmp"/>
                    <pic:cNvPicPr/>
                  </pic:nvPicPr>
                  <pic:blipFill>
                    <a:blip r:embed="rId19">
                      <a:extLst>
                        <a:ext uri="{28A0092B-C50C-407E-A947-70E740481C1C}">
                          <a14:useLocalDpi xmlns:a14="http://schemas.microsoft.com/office/drawing/2010/main" val="0"/>
                        </a:ext>
                      </a:extLst>
                    </a:blip>
                    <a:stretch>
                      <a:fillRect/>
                    </a:stretch>
                  </pic:blipFill>
                  <pic:spPr>
                    <a:xfrm>
                      <a:off x="0" y="0"/>
                      <a:ext cx="5756910" cy="1399429"/>
                    </a:xfrm>
                    <a:prstGeom prst="rect">
                      <a:avLst/>
                    </a:prstGeom>
                  </pic:spPr>
                </pic:pic>
              </a:graphicData>
            </a:graphic>
            <wp14:sizeRelH relativeFrom="page">
              <wp14:pctWidth>0</wp14:pctWidth>
            </wp14:sizeRelH>
            <wp14:sizeRelV relativeFrom="page">
              <wp14:pctHeight>0</wp14:pctHeight>
            </wp14:sizeRelV>
          </wp:anchor>
        </w:drawing>
      </w:r>
      <w:r w:rsidR="00C453FF" w:rsidRPr="00E5683B">
        <w:rPr>
          <w:b/>
          <w:color w:val="FFFFFF" w:themeColor="background1"/>
        </w:rPr>
        <w:t xml:space="preserve">Note maximale : </w:t>
      </w:r>
      <w:r w:rsidR="00C453FF" w:rsidRPr="005276F9">
        <w:rPr>
          <w:color w:val="FFFFFF" w:themeColor="background1"/>
        </w:rPr>
        <w:t>l</w:t>
      </w:r>
      <w:r w:rsidR="0065571A">
        <w:rPr>
          <w:color w:val="FFFFFF" w:themeColor="background1"/>
        </w:rPr>
        <w:t xml:space="preserve">’information sur la </w:t>
      </w:r>
      <w:r w:rsidR="00C453FF" w:rsidRPr="005276F9">
        <w:rPr>
          <w:color w:val="FFFFFF" w:themeColor="background1"/>
        </w:rPr>
        <w:t>disponibilité de l’ouvrage est présente et accessible à tous les utilisateurs</w:t>
      </w:r>
      <w:r w:rsidR="000B1C40">
        <w:rPr>
          <w:color w:val="FFFFFF" w:themeColor="background1"/>
        </w:rPr>
        <w:t>.</w:t>
      </w:r>
      <w:r w:rsidR="00C453FF" w:rsidRPr="005276F9">
        <w:rPr>
          <w:color w:val="FFFFFF" w:themeColor="background1"/>
        </w:rPr>
        <w:t xml:space="preserve"> </w:t>
      </w:r>
    </w:p>
    <w:p w14:paraId="695F16AD" w14:textId="2944A238" w:rsidR="007F5BDD" w:rsidRPr="00E5683B" w:rsidRDefault="00C453FF" w:rsidP="00DA1817">
      <w:pPr>
        <w:pStyle w:val="Paragraphedeliste"/>
        <w:numPr>
          <w:ilvl w:val="0"/>
          <w:numId w:val="11"/>
        </w:numPr>
        <w:rPr>
          <w:b/>
          <w:color w:val="FFFFFF" w:themeColor="background1"/>
        </w:rPr>
      </w:pPr>
      <w:r w:rsidRPr="00E5683B">
        <w:rPr>
          <w:b/>
          <w:color w:val="FFFFFF" w:themeColor="background1"/>
        </w:rPr>
        <w:t xml:space="preserve">Note moyenne : </w:t>
      </w:r>
      <w:r w:rsidR="0065571A">
        <w:rPr>
          <w:b/>
          <w:color w:val="FFFFFF" w:themeColor="background1"/>
        </w:rPr>
        <w:t>l’information sur</w:t>
      </w:r>
      <w:r w:rsidR="008518F9" w:rsidRPr="005276F9">
        <w:rPr>
          <w:color w:val="FFFFFF" w:themeColor="background1"/>
        </w:rPr>
        <w:t xml:space="preserve"> disponibilité de l’ouvrage est présente</w:t>
      </w:r>
      <w:r w:rsidR="00B67C8D" w:rsidRPr="005276F9">
        <w:rPr>
          <w:color w:val="FFFFFF" w:themeColor="background1"/>
        </w:rPr>
        <w:t>,</w:t>
      </w:r>
      <w:r w:rsidR="008518F9" w:rsidRPr="005276F9">
        <w:rPr>
          <w:color w:val="FFFFFF" w:themeColor="background1"/>
        </w:rPr>
        <w:t xml:space="preserve"> </w:t>
      </w:r>
      <w:r w:rsidR="007F5BDD" w:rsidRPr="005276F9">
        <w:rPr>
          <w:color w:val="FFFFFF" w:themeColor="background1"/>
        </w:rPr>
        <w:t>mais n’est pas correctement restituée par les technologies d’assistance</w:t>
      </w:r>
      <w:r w:rsidR="000B1C40">
        <w:rPr>
          <w:color w:val="FFFFFF" w:themeColor="background1"/>
        </w:rPr>
        <w:t>.</w:t>
      </w:r>
      <w:r w:rsidR="007F5BDD" w:rsidRPr="00E5683B">
        <w:rPr>
          <w:b/>
          <w:color w:val="FFFFFF" w:themeColor="background1"/>
        </w:rPr>
        <w:t xml:space="preserve"> </w:t>
      </w:r>
    </w:p>
    <w:p w14:paraId="3FCA29E5" w14:textId="490FF484" w:rsidR="00C453FF" w:rsidRPr="00E5683B" w:rsidRDefault="00C453FF" w:rsidP="00DA1817">
      <w:pPr>
        <w:pStyle w:val="Paragraphedeliste"/>
        <w:numPr>
          <w:ilvl w:val="0"/>
          <w:numId w:val="11"/>
        </w:numPr>
        <w:rPr>
          <w:b/>
          <w:color w:val="FFFFFF" w:themeColor="background1"/>
        </w:rPr>
      </w:pPr>
      <w:r w:rsidRPr="00E5683B">
        <w:rPr>
          <w:b/>
          <w:color w:val="FFFFFF" w:themeColor="background1"/>
        </w:rPr>
        <w:t xml:space="preserve">Note minimale : </w:t>
      </w:r>
      <w:r w:rsidR="008518F9" w:rsidRPr="005276F9">
        <w:rPr>
          <w:color w:val="FFFFFF" w:themeColor="background1"/>
        </w:rPr>
        <w:t>l</w:t>
      </w:r>
      <w:r w:rsidR="0065571A">
        <w:rPr>
          <w:color w:val="FFFFFF" w:themeColor="background1"/>
        </w:rPr>
        <w:t>’information sur l</w:t>
      </w:r>
      <w:r w:rsidR="008518F9" w:rsidRPr="005276F9">
        <w:rPr>
          <w:color w:val="FFFFFF" w:themeColor="background1"/>
        </w:rPr>
        <w:t>a disponibilité de l’ouvrage n’est pas présente</w:t>
      </w:r>
      <w:r w:rsidR="000B1C40">
        <w:rPr>
          <w:color w:val="FFFFFF" w:themeColor="background1"/>
        </w:rPr>
        <w:t>.</w:t>
      </w:r>
    </w:p>
    <w:p w14:paraId="5E972D31" w14:textId="60141657" w:rsidR="007803D2" w:rsidRDefault="007803D2" w:rsidP="00B015C9">
      <w:pPr>
        <w:pStyle w:val="Titre5"/>
      </w:pPr>
      <w:r>
        <w:t>Comment tester</w:t>
      </w:r>
      <w:r w:rsidRPr="00073724">
        <w:rPr>
          <w:rFonts w:asciiTheme="minorHAnsi" w:hAnsiTheme="minorHAnsi" w:cstheme="minorBidi"/>
        </w:rPr>
        <w:t> </w:t>
      </w:r>
      <w:r>
        <w:t>:</w:t>
      </w:r>
    </w:p>
    <w:p w14:paraId="4FB1A599" w14:textId="569C895A" w:rsidR="008518F9" w:rsidRDefault="008518F9" w:rsidP="004C4834">
      <w:pPr>
        <w:pStyle w:val="Paragraphedeliste"/>
        <w:numPr>
          <w:ilvl w:val="0"/>
          <w:numId w:val="35"/>
        </w:numPr>
      </w:pPr>
      <w:r>
        <w:t>Ouvrir la fiche de l’ouvrage sélectionné</w:t>
      </w:r>
      <w:r w:rsidR="002A1B97">
        <w:t>.</w:t>
      </w:r>
    </w:p>
    <w:p w14:paraId="62BE4608" w14:textId="4E4E3383" w:rsidR="008518F9" w:rsidRDefault="008518F9" w:rsidP="004C4834">
      <w:pPr>
        <w:pStyle w:val="Paragraphedeliste"/>
        <w:numPr>
          <w:ilvl w:val="0"/>
          <w:numId w:val="35"/>
        </w:numPr>
      </w:pPr>
      <w:r>
        <w:t>Vérifier que l</w:t>
      </w:r>
      <w:r w:rsidR="0065571A">
        <w:t>’information sur l</w:t>
      </w:r>
      <w:r>
        <w:t>a disponibilité de l’ouvrage est affichée</w:t>
      </w:r>
      <w:r w:rsidR="002A1B97">
        <w:t>.</w:t>
      </w:r>
    </w:p>
    <w:p w14:paraId="439CE086" w14:textId="04C5B1E3" w:rsidR="008518F9" w:rsidRDefault="008518F9" w:rsidP="004C4834">
      <w:pPr>
        <w:pStyle w:val="Paragraphedeliste"/>
        <w:numPr>
          <w:ilvl w:val="0"/>
          <w:numId w:val="35"/>
        </w:numPr>
      </w:pPr>
      <w:r>
        <w:t xml:space="preserve">Vérifier que </w:t>
      </w:r>
      <w:r w:rsidR="0065571A">
        <w:t xml:space="preserve">l’information sur </w:t>
      </w:r>
      <w:r>
        <w:t xml:space="preserve">la disponibilité de l’ouvrage est correctement restituée par </w:t>
      </w:r>
      <w:r w:rsidR="00DA309E">
        <w:t>les technologies</w:t>
      </w:r>
      <w:r>
        <w:t xml:space="preserve"> d’assistance.</w:t>
      </w:r>
    </w:p>
    <w:p w14:paraId="628DEB49" w14:textId="77777777" w:rsidR="007D4268" w:rsidRDefault="007D4268">
      <w:pPr>
        <w:spacing w:line="259" w:lineRule="auto"/>
        <w:rPr>
          <w:rFonts w:asciiTheme="majorHAnsi" w:eastAsiaTheme="majorEastAsia" w:hAnsiTheme="majorHAnsi" w:cstheme="majorBidi"/>
          <w:b/>
          <w:i/>
          <w:iCs/>
          <w:color w:val="03425E" w:themeColor="accent1" w:themeShade="BF"/>
          <w:sz w:val="28"/>
        </w:rPr>
      </w:pPr>
      <w:r>
        <w:br w:type="page"/>
      </w:r>
    </w:p>
    <w:p w14:paraId="5FB20A07" w14:textId="48505E50" w:rsidR="00586446" w:rsidRDefault="00586446" w:rsidP="00B015C9">
      <w:pPr>
        <w:pStyle w:val="Titre4"/>
      </w:pPr>
      <w:r>
        <w:lastRenderedPageBreak/>
        <w:t>Affichage d</w:t>
      </w:r>
      <w:r w:rsidR="005C20CB">
        <w:t>e l’information sur le</w:t>
      </w:r>
      <w:r>
        <w:t xml:space="preserve"> format de l’ouvrage</w:t>
      </w:r>
    </w:p>
    <w:p w14:paraId="617A8C90" w14:textId="26C25F7A" w:rsidR="00151BAF" w:rsidRDefault="00151BAF" w:rsidP="00151BAF">
      <w:r>
        <w:t xml:space="preserve">Le format de l’ouvrage </w:t>
      </w:r>
      <w:r w:rsidR="00F05FB0">
        <w:t xml:space="preserve">(papier, numérique, audio…) </w:t>
      </w:r>
      <w:r>
        <w:t>est une donnée importante, surtout si plusieurs formats sont proposés pour un même ouvrage. Si l</w:t>
      </w:r>
      <w:r w:rsidR="005C20CB">
        <w:t>’information sur le</w:t>
      </w:r>
      <w:r>
        <w:t xml:space="preserve"> format est présent</w:t>
      </w:r>
      <w:r w:rsidR="005C20CB">
        <w:t>e</w:t>
      </w:r>
      <w:r>
        <w:t>,</w:t>
      </w:r>
      <w:r w:rsidR="005C20CB">
        <w:t xml:space="preserve"> elle</w:t>
      </w:r>
      <w:r>
        <w:t xml:space="preserve"> doit être accessible à tous les utilisateurs.</w:t>
      </w:r>
    </w:p>
    <w:p w14:paraId="5D6D2371" w14:textId="77777777" w:rsidR="001642C7" w:rsidRDefault="001642C7" w:rsidP="001642C7">
      <w:pPr>
        <w:keepNext/>
        <w:jc w:val="center"/>
      </w:pPr>
      <w:r w:rsidRPr="001642C7">
        <w:rPr>
          <w:noProof/>
          <w:lang w:eastAsia="fr-FR"/>
        </w:rPr>
        <w:drawing>
          <wp:inline distT="0" distB="0" distL="0" distR="0" wp14:anchorId="1A8AE82E" wp14:editId="3AEF3235">
            <wp:extent cx="1847850" cy="3528926"/>
            <wp:effectExtent l="0" t="0" r="0" b="0"/>
            <wp:docPr id="243" name="Image 24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50456" cy="3533903"/>
                    </a:xfrm>
                    <a:prstGeom prst="rect">
                      <a:avLst/>
                    </a:prstGeom>
                  </pic:spPr>
                </pic:pic>
              </a:graphicData>
            </a:graphic>
          </wp:inline>
        </w:drawing>
      </w:r>
    </w:p>
    <w:p w14:paraId="09D5979A" w14:textId="2676909A" w:rsidR="001642C7" w:rsidRPr="004E02CE" w:rsidRDefault="001642C7" w:rsidP="001642C7">
      <w:pPr>
        <w:pStyle w:val="Lgende"/>
        <w:jc w:val="center"/>
      </w:pPr>
      <w:r>
        <w:t xml:space="preserve">Figure </w:t>
      </w:r>
      <w:r w:rsidR="005E49EB">
        <w:fldChar w:fldCharType="begin"/>
      </w:r>
      <w:r w:rsidR="005E49EB">
        <w:instrText xml:space="preserve"> SEQ Figure \* ARABIC </w:instrText>
      </w:r>
      <w:r w:rsidR="005E49EB">
        <w:fldChar w:fldCharType="separate"/>
      </w:r>
      <w:r w:rsidR="00C933CD">
        <w:rPr>
          <w:noProof/>
        </w:rPr>
        <w:t>17</w:t>
      </w:r>
      <w:r w:rsidR="005E49EB">
        <w:rPr>
          <w:noProof/>
        </w:rPr>
        <w:fldChar w:fldCharType="end"/>
      </w:r>
      <w:r>
        <w:t xml:space="preserve"> Information sur le format de l'ouvrage</w:t>
      </w:r>
    </w:p>
    <w:p w14:paraId="356F69EC" w14:textId="4D77D251" w:rsidR="00151BAF" w:rsidRDefault="002A1B97" w:rsidP="00B015C9">
      <w:pPr>
        <w:pStyle w:val="Titre5"/>
      </w:pPr>
      <w:r w:rsidRPr="00D43D2C">
        <w:rPr>
          <w:noProof/>
          <w:color w:val="FFFFFF" w:themeColor="background1"/>
          <w:lang w:eastAsia="fr-FR"/>
        </w:rPr>
        <w:drawing>
          <wp:anchor distT="0" distB="0" distL="114300" distR="114300" simplePos="0" relativeHeight="251658259" behindDoc="1" locked="0" layoutInCell="1" allowOverlap="1" wp14:anchorId="1BC4D944" wp14:editId="2B3FD340">
            <wp:simplePos x="0" y="0"/>
            <wp:positionH relativeFrom="margin">
              <wp:posOffset>13970</wp:posOffset>
            </wp:positionH>
            <wp:positionV relativeFrom="paragraph">
              <wp:posOffset>254304</wp:posOffset>
            </wp:positionV>
            <wp:extent cx="5756910" cy="1431234"/>
            <wp:effectExtent l="0" t="0" r="0" b="0"/>
            <wp:wrapNone/>
            <wp:docPr id="41" name="Image 4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bmp"/>
                    <pic:cNvPicPr/>
                  </pic:nvPicPr>
                  <pic:blipFill>
                    <a:blip r:embed="rId19">
                      <a:extLst>
                        <a:ext uri="{28A0092B-C50C-407E-A947-70E740481C1C}">
                          <a14:useLocalDpi xmlns:a14="http://schemas.microsoft.com/office/drawing/2010/main" val="0"/>
                        </a:ext>
                      </a:extLst>
                    </a:blip>
                    <a:stretch>
                      <a:fillRect/>
                    </a:stretch>
                  </pic:blipFill>
                  <pic:spPr>
                    <a:xfrm>
                      <a:off x="0" y="0"/>
                      <a:ext cx="5772744" cy="1435171"/>
                    </a:xfrm>
                    <a:prstGeom prst="rect">
                      <a:avLst/>
                    </a:prstGeom>
                  </pic:spPr>
                </pic:pic>
              </a:graphicData>
            </a:graphic>
            <wp14:sizeRelH relativeFrom="page">
              <wp14:pctWidth>0</wp14:pctWidth>
            </wp14:sizeRelH>
            <wp14:sizeRelV relativeFrom="page">
              <wp14:pctHeight>0</wp14:pctHeight>
            </wp14:sizeRelV>
          </wp:anchor>
        </w:drawing>
      </w:r>
      <w:r w:rsidR="00151BAF">
        <w:t>Notation</w:t>
      </w:r>
    </w:p>
    <w:p w14:paraId="0E3F5502" w14:textId="4B13A0EB" w:rsidR="00151BAF" w:rsidRPr="00E5683B" w:rsidRDefault="00151BAF" w:rsidP="00DA1817">
      <w:pPr>
        <w:pStyle w:val="Paragraphedeliste"/>
        <w:numPr>
          <w:ilvl w:val="0"/>
          <w:numId w:val="11"/>
        </w:numPr>
        <w:rPr>
          <w:b/>
          <w:color w:val="FFFFFF" w:themeColor="background1"/>
        </w:rPr>
      </w:pPr>
      <w:r w:rsidRPr="00E5683B">
        <w:rPr>
          <w:b/>
          <w:color w:val="FFFFFF" w:themeColor="background1"/>
        </w:rPr>
        <w:t xml:space="preserve">Note maximale : </w:t>
      </w:r>
      <w:r w:rsidR="00C01187" w:rsidRPr="00C01187">
        <w:rPr>
          <w:color w:val="FFFFFF" w:themeColor="background1"/>
        </w:rPr>
        <w:t>l’information sur</w:t>
      </w:r>
      <w:r w:rsidR="00C01187">
        <w:rPr>
          <w:b/>
          <w:color w:val="FFFFFF" w:themeColor="background1"/>
        </w:rPr>
        <w:t xml:space="preserve"> </w:t>
      </w:r>
      <w:r w:rsidRPr="005276F9">
        <w:rPr>
          <w:color w:val="FFFFFF" w:themeColor="background1"/>
        </w:rPr>
        <w:t>l</w:t>
      </w:r>
      <w:r w:rsidR="007F5BDD" w:rsidRPr="005276F9">
        <w:rPr>
          <w:color w:val="FFFFFF" w:themeColor="background1"/>
        </w:rPr>
        <w:t xml:space="preserve">e format </w:t>
      </w:r>
      <w:r w:rsidRPr="005276F9">
        <w:rPr>
          <w:color w:val="FFFFFF" w:themeColor="background1"/>
        </w:rPr>
        <w:t xml:space="preserve">de l’ouvrage est </w:t>
      </w:r>
      <w:r w:rsidR="00C01187" w:rsidRPr="005276F9">
        <w:rPr>
          <w:color w:val="FFFFFF" w:themeColor="background1"/>
        </w:rPr>
        <w:t>présente et accessible</w:t>
      </w:r>
      <w:r w:rsidRPr="005276F9">
        <w:rPr>
          <w:color w:val="FFFFFF" w:themeColor="background1"/>
        </w:rPr>
        <w:t xml:space="preserve"> à tous les utilisateurs</w:t>
      </w:r>
      <w:r w:rsidR="000B1C40">
        <w:rPr>
          <w:color w:val="FFFFFF" w:themeColor="background1"/>
        </w:rPr>
        <w:t>.</w:t>
      </w:r>
      <w:r w:rsidRPr="005276F9">
        <w:rPr>
          <w:color w:val="FFFFFF" w:themeColor="background1"/>
        </w:rPr>
        <w:t xml:space="preserve"> </w:t>
      </w:r>
    </w:p>
    <w:p w14:paraId="2EACF223" w14:textId="292B1971" w:rsidR="00151BAF" w:rsidRPr="00E5683B" w:rsidRDefault="00151BAF" w:rsidP="00DA1817">
      <w:pPr>
        <w:pStyle w:val="Paragraphedeliste"/>
        <w:numPr>
          <w:ilvl w:val="0"/>
          <w:numId w:val="11"/>
        </w:numPr>
        <w:rPr>
          <w:b/>
          <w:color w:val="FFFFFF" w:themeColor="background1"/>
        </w:rPr>
      </w:pPr>
      <w:r w:rsidRPr="00E5683B">
        <w:rPr>
          <w:b/>
          <w:color w:val="FFFFFF" w:themeColor="background1"/>
        </w:rPr>
        <w:t xml:space="preserve">Note moyenne : </w:t>
      </w:r>
      <w:r w:rsidR="00306EC1" w:rsidRPr="00C01187">
        <w:rPr>
          <w:color w:val="FFFFFF" w:themeColor="background1"/>
        </w:rPr>
        <w:t>l’information sur</w:t>
      </w:r>
      <w:r w:rsidR="00306EC1" w:rsidRPr="005276F9">
        <w:rPr>
          <w:color w:val="FFFFFF" w:themeColor="background1"/>
        </w:rPr>
        <w:t xml:space="preserve"> </w:t>
      </w:r>
      <w:r w:rsidRPr="005276F9">
        <w:rPr>
          <w:color w:val="FFFFFF" w:themeColor="background1"/>
        </w:rPr>
        <w:t>l</w:t>
      </w:r>
      <w:r w:rsidR="007F5BDD" w:rsidRPr="005276F9">
        <w:rPr>
          <w:color w:val="FFFFFF" w:themeColor="background1"/>
        </w:rPr>
        <w:t xml:space="preserve">e format </w:t>
      </w:r>
      <w:r w:rsidRPr="005276F9">
        <w:rPr>
          <w:color w:val="FFFFFF" w:themeColor="background1"/>
        </w:rPr>
        <w:t xml:space="preserve">de l’ouvrage est </w:t>
      </w:r>
      <w:r w:rsidR="00306EC1" w:rsidRPr="005276F9">
        <w:rPr>
          <w:color w:val="FFFFFF" w:themeColor="background1"/>
        </w:rPr>
        <w:t>présente</w:t>
      </w:r>
      <w:r w:rsidR="00B67C8D" w:rsidRPr="005276F9">
        <w:rPr>
          <w:color w:val="FFFFFF" w:themeColor="background1"/>
        </w:rPr>
        <w:t>,</w:t>
      </w:r>
      <w:r w:rsidRPr="005276F9">
        <w:rPr>
          <w:color w:val="FFFFFF" w:themeColor="background1"/>
        </w:rPr>
        <w:t xml:space="preserve"> mais </w:t>
      </w:r>
      <w:r w:rsidR="007F5BDD" w:rsidRPr="005276F9">
        <w:rPr>
          <w:color w:val="FFFFFF" w:themeColor="background1"/>
        </w:rPr>
        <w:t>n’est pas correctement restitué</w:t>
      </w:r>
      <w:r w:rsidR="00D31551">
        <w:rPr>
          <w:color w:val="FFFFFF" w:themeColor="background1"/>
        </w:rPr>
        <w:t>e</w:t>
      </w:r>
      <w:r w:rsidR="007F5BDD" w:rsidRPr="005276F9">
        <w:rPr>
          <w:color w:val="FFFFFF" w:themeColor="background1"/>
        </w:rPr>
        <w:t xml:space="preserve"> par les technologies d’assistance</w:t>
      </w:r>
      <w:r w:rsidR="000B1C40">
        <w:rPr>
          <w:b/>
          <w:color w:val="FFFFFF" w:themeColor="background1"/>
        </w:rPr>
        <w:t>.</w:t>
      </w:r>
    </w:p>
    <w:p w14:paraId="3BD1FC56" w14:textId="41C2D556" w:rsidR="00151BAF" w:rsidRPr="00E5683B" w:rsidRDefault="00151BAF" w:rsidP="00DA1817">
      <w:pPr>
        <w:pStyle w:val="Paragraphedeliste"/>
        <w:numPr>
          <w:ilvl w:val="0"/>
          <w:numId w:val="11"/>
        </w:numPr>
        <w:rPr>
          <w:b/>
          <w:color w:val="FFFFFF" w:themeColor="background1"/>
        </w:rPr>
      </w:pPr>
      <w:r w:rsidRPr="00E5683B">
        <w:rPr>
          <w:b/>
          <w:color w:val="FFFFFF" w:themeColor="background1"/>
        </w:rPr>
        <w:t xml:space="preserve">Note minimale : </w:t>
      </w:r>
      <w:r w:rsidR="00306EC1" w:rsidRPr="00C01187">
        <w:rPr>
          <w:color w:val="FFFFFF" w:themeColor="background1"/>
        </w:rPr>
        <w:t>l’information sur</w:t>
      </w:r>
      <w:r w:rsidR="00306EC1" w:rsidRPr="005276F9">
        <w:rPr>
          <w:color w:val="FFFFFF" w:themeColor="background1"/>
        </w:rPr>
        <w:t xml:space="preserve"> </w:t>
      </w:r>
      <w:r w:rsidRPr="005276F9">
        <w:rPr>
          <w:color w:val="FFFFFF" w:themeColor="background1"/>
        </w:rPr>
        <w:t>l</w:t>
      </w:r>
      <w:r w:rsidR="007F5BDD" w:rsidRPr="005276F9">
        <w:rPr>
          <w:color w:val="FFFFFF" w:themeColor="background1"/>
        </w:rPr>
        <w:t>e format</w:t>
      </w:r>
      <w:r w:rsidRPr="005276F9">
        <w:rPr>
          <w:color w:val="FFFFFF" w:themeColor="background1"/>
        </w:rPr>
        <w:t xml:space="preserve"> de l’ouvrage n’est pas présent</w:t>
      </w:r>
      <w:r w:rsidR="00306EC1">
        <w:rPr>
          <w:color w:val="FFFFFF" w:themeColor="background1"/>
        </w:rPr>
        <w:t>e</w:t>
      </w:r>
      <w:r w:rsidR="000B1C40">
        <w:rPr>
          <w:color w:val="FFFFFF" w:themeColor="background1"/>
        </w:rPr>
        <w:t>.</w:t>
      </w:r>
    </w:p>
    <w:p w14:paraId="01CA3DFF" w14:textId="77777777" w:rsidR="00151BAF" w:rsidRDefault="00151BAF" w:rsidP="00B015C9">
      <w:pPr>
        <w:pStyle w:val="Titre5"/>
      </w:pPr>
      <w:r>
        <w:t>Comment tester</w:t>
      </w:r>
      <w:r w:rsidRPr="00073724">
        <w:rPr>
          <w:rFonts w:asciiTheme="minorHAnsi" w:hAnsiTheme="minorHAnsi" w:cstheme="minorBidi"/>
        </w:rPr>
        <w:t> </w:t>
      </w:r>
      <w:r>
        <w:t>:</w:t>
      </w:r>
    </w:p>
    <w:p w14:paraId="46B90F71" w14:textId="61A7FC36" w:rsidR="00151BAF" w:rsidRDefault="00151BAF" w:rsidP="004C4834">
      <w:pPr>
        <w:pStyle w:val="Paragraphedeliste"/>
        <w:numPr>
          <w:ilvl w:val="0"/>
          <w:numId w:val="36"/>
        </w:numPr>
      </w:pPr>
      <w:r>
        <w:t>Ouvrir la fiche de l’ouvrage sélectionné</w:t>
      </w:r>
      <w:r w:rsidR="002A1B97">
        <w:t>.</w:t>
      </w:r>
    </w:p>
    <w:p w14:paraId="4492378C" w14:textId="04838421" w:rsidR="00151BAF" w:rsidRDefault="00151BAF" w:rsidP="004C4834">
      <w:pPr>
        <w:pStyle w:val="Paragraphedeliste"/>
        <w:numPr>
          <w:ilvl w:val="0"/>
          <w:numId w:val="36"/>
        </w:numPr>
      </w:pPr>
      <w:r>
        <w:t>Vérifier que l</w:t>
      </w:r>
      <w:r w:rsidR="007F5BDD">
        <w:t>e format</w:t>
      </w:r>
      <w:r>
        <w:t xml:space="preserve"> de l’ouvrage est affiché</w:t>
      </w:r>
      <w:r w:rsidR="002A1B97">
        <w:t>.</w:t>
      </w:r>
    </w:p>
    <w:p w14:paraId="3869CA01" w14:textId="3D80FA76" w:rsidR="00151BAF" w:rsidRDefault="00151BAF" w:rsidP="004C4834">
      <w:pPr>
        <w:pStyle w:val="Paragraphedeliste"/>
        <w:numPr>
          <w:ilvl w:val="0"/>
          <w:numId w:val="36"/>
        </w:numPr>
      </w:pPr>
      <w:r>
        <w:t>Vérifier que l</w:t>
      </w:r>
      <w:r w:rsidR="00D859E0">
        <w:t>e format</w:t>
      </w:r>
      <w:r>
        <w:t xml:space="preserve"> de l’ouvrage est correctement restitué par </w:t>
      </w:r>
      <w:r w:rsidR="0030590B">
        <w:t>les technologies</w:t>
      </w:r>
      <w:r>
        <w:t xml:space="preserve"> d’assistance.</w:t>
      </w:r>
    </w:p>
    <w:p w14:paraId="7928AEC3" w14:textId="77777777" w:rsidR="007D4268" w:rsidRDefault="007D4268">
      <w:pPr>
        <w:spacing w:line="259" w:lineRule="auto"/>
        <w:rPr>
          <w:rFonts w:asciiTheme="majorHAnsi" w:eastAsiaTheme="majorEastAsia" w:hAnsiTheme="majorHAnsi" w:cstheme="majorBidi"/>
          <w:b/>
          <w:i/>
          <w:iCs/>
          <w:color w:val="03425E" w:themeColor="accent1" w:themeShade="BF"/>
          <w:sz w:val="28"/>
        </w:rPr>
      </w:pPr>
      <w:r>
        <w:br w:type="page"/>
      </w:r>
    </w:p>
    <w:p w14:paraId="27867193" w14:textId="79883365" w:rsidR="007C63DE" w:rsidRDefault="007C63DE" w:rsidP="00B015C9">
      <w:pPr>
        <w:pStyle w:val="Titre4"/>
      </w:pPr>
      <w:r>
        <w:lastRenderedPageBreak/>
        <w:t>Présence du bouton de réservation</w:t>
      </w:r>
    </w:p>
    <w:p w14:paraId="37EA3A19" w14:textId="62259EF9" w:rsidR="0054229B" w:rsidRDefault="0054229B" w:rsidP="0054229B">
      <w:r>
        <w:t>L</w:t>
      </w:r>
      <w:r w:rsidR="00F411A6">
        <w:t xml:space="preserve">e bouton </w:t>
      </w:r>
      <w:r>
        <w:t xml:space="preserve">de réservation doit être présent et accessible à minima dans la </w:t>
      </w:r>
      <w:r w:rsidR="00F05FB0">
        <w:t>notice</w:t>
      </w:r>
      <w:r>
        <w:t xml:space="preserve"> de l’ouvrage.</w:t>
      </w:r>
    </w:p>
    <w:p w14:paraId="7B9356A5" w14:textId="77777777" w:rsidR="001642C7" w:rsidRDefault="001642C7" w:rsidP="001642C7">
      <w:pPr>
        <w:keepNext/>
        <w:jc w:val="center"/>
      </w:pPr>
      <w:r w:rsidRPr="001642C7">
        <w:rPr>
          <w:noProof/>
          <w:lang w:eastAsia="fr-FR"/>
        </w:rPr>
        <w:drawing>
          <wp:inline distT="0" distB="0" distL="0" distR="0" wp14:anchorId="38917180" wp14:editId="0565E4C3">
            <wp:extent cx="3990975" cy="2630875"/>
            <wp:effectExtent l="0" t="0" r="0" b="0"/>
            <wp:docPr id="242" name="Image 24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97278" cy="2635030"/>
                    </a:xfrm>
                    <a:prstGeom prst="rect">
                      <a:avLst/>
                    </a:prstGeom>
                  </pic:spPr>
                </pic:pic>
              </a:graphicData>
            </a:graphic>
          </wp:inline>
        </w:drawing>
      </w:r>
    </w:p>
    <w:p w14:paraId="5850A0DB" w14:textId="089873A0" w:rsidR="001642C7" w:rsidRPr="0054229B" w:rsidRDefault="001642C7" w:rsidP="001642C7">
      <w:pPr>
        <w:pStyle w:val="Lgende"/>
        <w:jc w:val="center"/>
      </w:pPr>
      <w:r>
        <w:t xml:space="preserve">Figure </w:t>
      </w:r>
      <w:r w:rsidR="005E49EB">
        <w:fldChar w:fldCharType="begin"/>
      </w:r>
      <w:r w:rsidR="005E49EB">
        <w:instrText xml:space="preserve"> SEQ Figure \* ARABIC </w:instrText>
      </w:r>
      <w:r w:rsidR="005E49EB">
        <w:fldChar w:fldCharType="separate"/>
      </w:r>
      <w:r w:rsidR="00C933CD">
        <w:rPr>
          <w:noProof/>
        </w:rPr>
        <w:t>18</w:t>
      </w:r>
      <w:r w:rsidR="005E49EB">
        <w:rPr>
          <w:noProof/>
        </w:rPr>
        <w:fldChar w:fldCharType="end"/>
      </w:r>
      <w:r>
        <w:t xml:space="preserve"> Bouton de réservation</w:t>
      </w:r>
    </w:p>
    <w:p w14:paraId="565D2196" w14:textId="54DF923E" w:rsidR="007803D2" w:rsidRPr="005066DE" w:rsidRDefault="002A1B97" w:rsidP="00B015C9">
      <w:pPr>
        <w:pStyle w:val="Titre5"/>
      </w:pPr>
      <w:r w:rsidRPr="00D43D2C">
        <w:rPr>
          <w:noProof/>
          <w:color w:val="FFFFFF" w:themeColor="background1"/>
          <w:lang w:eastAsia="fr-FR"/>
        </w:rPr>
        <w:drawing>
          <wp:anchor distT="0" distB="0" distL="114300" distR="114300" simplePos="0" relativeHeight="251658260" behindDoc="1" locked="0" layoutInCell="1" allowOverlap="1" wp14:anchorId="23BF5DDE" wp14:editId="756C32EE">
            <wp:simplePos x="0" y="0"/>
            <wp:positionH relativeFrom="margin">
              <wp:posOffset>93483</wp:posOffset>
            </wp:positionH>
            <wp:positionV relativeFrom="paragraph">
              <wp:posOffset>255821</wp:posOffset>
            </wp:positionV>
            <wp:extent cx="5756910" cy="1908313"/>
            <wp:effectExtent l="0" t="0" r="0" b="0"/>
            <wp:wrapNone/>
            <wp:docPr id="42" name="Image 4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bmp"/>
                    <pic:cNvPicPr/>
                  </pic:nvPicPr>
                  <pic:blipFill>
                    <a:blip r:embed="rId19">
                      <a:extLst>
                        <a:ext uri="{28A0092B-C50C-407E-A947-70E740481C1C}">
                          <a14:useLocalDpi xmlns:a14="http://schemas.microsoft.com/office/drawing/2010/main" val="0"/>
                        </a:ext>
                      </a:extLst>
                    </a:blip>
                    <a:stretch>
                      <a:fillRect/>
                    </a:stretch>
                  </pic:blipFill>
                  <pic:spPr>
                    <a:xfrm>
                      <a:off x="0" y="0"/>
                      <a:ext cx="5766287" cy="1911421"/>
                    </a:xfrm>
                    <a:prstGeom prst="rect">
                      <a:avLst/>
                    </a:prstGeom>
                  </pic:spPr>
                </pic:pic>
              </a:graphicData>
            </a:graphic>
            <wp14:sizeRelH relativeFrom="page">
              <wp14:pctWidth>0</wp14:pctWidth>
            </wp14:sizeRelH>
            <wp14:sizeRelV relativeFrom="page">
              <wp14:pctHeight>0</wp14:pctHeight>
            </wp14:sizeRelV>
          </wp:anchor>
        </w:drawing>
      </w:r>
      <w:r w:rsidR="007803D2">
        <w:t>Notation</w:t>
      </w:r>
    </w:p>
    <w:p w14:paraId="2F896A1D" w14:textId="40824EC8" w:rsidR="00D859E0" w:rsidRPr="00E5683B" w:rsidRDefault="00D859E0" w:rsidP="00DA1817">
      <w:pPr>
        <w:pStyle w:val="Paragraphedeliste"/>
        <w:numPr>
          <w:ilvl w:val="0"/>
          <w:numId w:val="11"/>
        </w:numPr>
        <w:rPr>
          <w:b/>
          <w:color w:val="FFFFFF" w:themeColor="background1"/>
        </w:rPr>
      </w:pPr>
      <w:r w:rsidRPr="00E5683B">
        <w:rPr>
          <w:b/>
          <w:color w:val="FFFFFF" w:themeColor="background1"/>
        </w:rPr>
        <w:t xml:space="preserve">Note maximale : </w:t>
      </w:r>
      <w:r w:rsidRPr="005276F9">
        <w:rPr>
          <w:color w:val="FFFFFF" w:themeColor="background1"/>
        </w:rPr>
        <w:t xml:space="preserve">le </w:t>
      </w:r>
      <w:r w:rsidR="0054229B" w:rsidRPr="005276F9">
        <w:rPr>
          <w:color w:val="FFFFFF" w:themeColor="background1"/>
        </w:rPr>
        <w:t xml:space="preserve">bouton de réservation est présent dans la </w:t>
      </w:r>
      <w:r w:rsidR="00F05FB0">
        <w:rPr>
          <w:color w:val="FFFFFF" w:themeColor="background1"/>
        </w:rPr>
        <w:t>notice</w:t>
      </w:r>
      <w:r w:rsidR="0054229B" w:rsidRPr="005276F9">
        <w:rPr>
          <w:color w:val="FFFFFF" w:themeColor="background1"/>
        </w:rPr>
        <w:t xml:space="preserve"> de l’ouvrage et il est accessible, dans les conditions du scénario d’utilisation (on sélectionne le livre et on se connecte ensuite)</w:t>
      </w:r>
      <w:r w:rsidR="000B1C40">
        <w:rPr>
          <w:color w:val="FFFFFF" w:themeColor="background1"/>
        </w:rPr>
        <w:t>.</w:t>
      </w:r>
      <w:r w:rsidRPr="005276F9">
        <w:rPr>
          <w:color w:val="FFFFFF" w:themeColor="background1"/>
        </w:rPr>
        <w:t xml:space="preserve"> </w:t>
      </w:r>
    </w:p>
    <w:p w14:paraId="45B8A4DD" w14:textId="60E79FFF" w:rsidR="00D859E0" w:rsidRPr="00E5683B" w:rsidRDefault="00D859E0" w:rsidP="00DA1817">
      <w:pPr>
        <w:pStyle w:val="Paragraphedeliste"/>
        <w:numPr>
          <w:ilvl w:val="0"/>
          <w:numId w:val="11"/>
        </w:numPr>
        <w:rPr>
          <w:b/>
          <w:color w:val="FFFFFF" w:themeColor="background1"/>
        </w:rPr>
      </w:pPr>
      <w:r w:rsidRPr="00E5683B">
        <w:rPr>
          <w:b/>
          <w:color w:val="FFFFFF" w:themeColor="background1"/>
        </w:rPr>
        <w:t xml:space="preserve">Note moyenne : </w:t>
      </w:r>
      <w:r w:rsidRPr="005276F9">
        <w:rPr>
          <w:color w:val="FFFFFF" w:themeColor="background1"/>
        </w:rPr>
        <w:t xml:space="preserve">le </w:t>
      </w:r>
      <w:r w:rsidR="0054229B" w:rsidRPr="005276F9">
        <w:rPr>
          <w:color w:val="FFFFFF" w:themeColor="background1"/>
        </w:rPr>
        <w:t>bouton de réservation est présent</w:t>
      </w:r>
      <w:r w:rsidR="00B67C8D" w:rsidRPr="005276F9">
        <w:rPr>
          <w:color w:val="FFFFFF" w:themeColor="background1"/>
        </w:rPr>
        <w:t>,</w:t>
      </w:r>
      <w:r w:rsidR="0054229B" w:rsidRPr="005276F9">
        <w:rPr>
          <w:color w:val="FFFFFF" w:themeColor="background1"/>
        </w:rPr>
        <w:t xml:space="preserve"> mais il n’est pas correctement restitué par les technologies d’assistance</w:t>
      </w:r>
      <w:r w:rsidR="000B1C40">
        <w:rPr>
          <w:b/>
          <w:color w:val="FFFFFF" w:themeColor="background1"/>
        </w:rPr>
        <w:t>.</w:t>
      </w:r>
    </w:p>
    <w:p w14:paraId="57999351" w14:textId="30F1E60F" w:rsidR="00D859E0" w:rsidRPr="00E5683B" w:rsidRDefault="00D859E0" w:rsidP="00DA1817">
      <w:pPr>
        <w:pStyle w:val="Paragraphedeliste"/>
        <w:numPr>
          <w:ilvl w:val="0"/>
          <w:numId w:val="11"/>
        </w:numPr>
        <w:rPr>
          <w:b/>
          <w:color w:val="FFFFFF" w:themeColor="background1"/>
        </w:rPr>
      </w:pPr>
      <w:r w:rsidRPr="00E5683B">
        <w:rPr>
          <w:b/>
          <w:color w:val="FFFFFF" w:themeColor="background1"/>
        </w:rPr>
        <w:t xml:space="preserve">Note minimale : </w:t>
      </w:r>
      <w:r w:rsidR="0054229B" w:rsidRPr="005276F9">
        <w:rPr>
          <w:color w:val="FFFFFF" w:themeColor="background1"/>
        </w:rPr>
        <w:t xml:space="preserve">le bouton de réservation n’est pas présent dans la </w:t>
      </w:r>
      <w:r w:rsidR="00F05FB0">
        <w:rPr>
          <w:color w:val="FFFFFF" w:themeColor="background1"/>
        </w:rPr>
        <w:t>notice</w:t>
      </w:r>
      <w:r w:rsidR="0054229B" w:rsidRPr="005276F9">
        <w:rPr>
          <w:color w:val="FFFFFF" w:themeColor="background1"/>
        </w:rPr>
        <w:t xml:space="preserve"> de l’ouvrage et il est accessible, dans les conditions du scénario d’utilisation</w:t>
      </w:r>
      <w:r w:rsidR="000B1C40">
        <w:rPr>
          <w:color w:val="FFFFFF" w:themeColor="background1"/>
        </w:rPr>
        <w:t>.</w:t>
      </w:r>
    </w:p>
    <w:p w14:paraId="2EC1CB11" w14:textId="77777777" w:rsidR="007803D2" w:rsidRDefault="007803D2" w:rsidP="00B015C9">
      <w:pPr>
        <w:pStyle w:val="Titre5"/>
      </w:pPr>
      <w:r>
        <w:t>Comment tester</w:t>
      </w:r>
      <w:r w:rsidRPr="00073724">
        <w:rPr>
          <w:rFonts w:asciiTheme="minorHAnsi" w:hAnsiTheme="minorHAnsi" w:cstheme="minorBidi"/>
        </w:rPr>
        <w:t> </w:t>
      </w:r>
      <w:r>
        <w:t>:</w:t>
      </w:r>
    </w:p>
    <w:p w14:paraId="04BD24DA" w14:textId="605CB70E" w:rsidR="00A720FF" w:rsidRDefault="00A720FF" w:rsidP="004C4834">
      <w:pPr>
        <w:pStyle w:val="Paragraphedeliste"/>
        <w:numPr>
          <w:ilvl w:val="0"/>
          <w:numId w:val="37"/>
        </w:numPr>
      </w:pPr>
      <w:r>
        <w:t xml:space="preserve">Ouvrir la </w:t>
      </w:r>
      <w:r w:rsidR="00F05FB0">
        <w:t>notice</w:t>
      </w:r>
      <w:r>
        <w:t xml:space="preserve"> de l’ouvrage sélectionné</w:t>
      </w:r>
      <w:r w:rsidR="002A1B97">
        <w:t>.</w:t>
      </w:r>
    </w:p>
    <w:p w14:paraId="673B6E19" w14:textId="5FE76D2D" w:rsidR="00A720FF" w:rsidRDefault="00A720FF" w:rsidP="004C4834">
      <w:pPr>
        <w:pStyle w:val="Paragraphedeliste"/>
        <w:numPr>
          <w:ilvl w:val="0"/>
          <w:numId w:val="37"/>
        </w:numPr>
      </w:pPr>
      <w:r>
        <w:t>Vérifier que le bouton de réservation est affiché</w:t>
      </w:r>
      <w:r w:rsidR="002A1B97">
        <w:t>.</w:t>
      </w:r>
    </w:p>
    <w:p w14:paraId="6DFBB58A" w14:textId="0B426CDD" w:rsidR="00A720FF" w:rsidRDefault="00A720FF" w:rsidP="004C4834">
      <w:pPr>
        <w:pStyle w:val="Paragraphedeliste"/>
        <w:numPr>
          <w:ilvl w:val="0"/>
          <w:numId w:val="37"/>
        </w:numPr>
      </w:pPr>
      <w:r>
        <w:t xml:space="preserve">Vérifier que le bouton de réservation est correctement restitué par </w:t>
      </w:r>
      <w:r w:rsidR="0030590B">
        <w:t>les technologies</w:t>
      </w:r>
      <w:r>
        <w:t xml:space="preserve"> d’assistance.</w:t>
      </w:r>
    </w:p>
    <w:p w14:paraId="36EBE5A5" w14:textId="77777777" w:rsidR="007D4268" w:rsidRDefault="007D4268">
      <w:pPr>
        <w:spacing w:line="259" w:lineRule="auto"/>
        <w:rPr>
          <w:rFonts w:asciiTheme="majorHAnsi" w:eastAsiaTheme="majorEastAsia" w:hAnsiTheme="majorHAnsi" w:cstheme="majorBidi"/>
          <w:b/>
          <w:i/>
          <w:iCs/>
          <w:color w:val="03425E" w:themeColor="accent1" w:themeShade="BF"/>
          <w:sz w:val="28"/>
        </w:rPr>
      </w:pPr>
      <w:r>
        <w:br w:type="page"/>
      </w:r>
    </w:p>
    <w:p w14:paraId="0B3E7E95" w14:textId="602C444C" w:rsidR="007C63DE" w:rsidRDefault="007C63DE" w:rsidP="00B015C9">
      <w:pPr>
        <w:pStyle w:val="Titre4"/>
      </w:pPr>
      <w:r>
        <w:lastRenderedPageBreak/>
        <w:t>Connexion au compte utilisateur</w:t>
      </w:r>
    </w:p>
    <w:p w14:paraId="142E1A15" w14:textId="487E0B5E" w:rsidR="00C04153" w:rsidRDefault="007B2A02" w:rsidP="00C04153">
      <w:r>
        <w:t xml:space="preserve">L’interface de connexion utilisateur est un point crucial de la réservation d’un ouvrage. L’accessibilité </w:t>
      </w:r>
      <w:r w:rsidR="005C20CB">
        <w:t xml:space="preserve">du module </w:t>
      </w:r>
      <w:r>
        <w:t xml:space="preserve">de connexion doit être </w:t>
      </w:r>
      <w:r w:rsidR="005C20CB">
        <w:t xml:space="preserve">garantie </w:t>
      </w:r>
      <w:r>
        <w:t>pour tous les utilisateurs.</w:t>
      </w:r>
    </w:p>
    <w:p w14:paraId="2F38C7D3" w14:textId="77777777" w:rsidR="001642C7" w:rsidRDefault="001642C7" w:rsidP="001642C7">
      <w:pPr>
        <w:keepNext/>
        <w:jc w:val="center"/>
      </w:pPr>
      <w:r w:rsidRPr="001642C7">
        <w:rPr>
          <w:noProof/>
          <w:lang w:eastAsia="fr-FR"/>
        </w:rPr>
        <w:drawing>
          <wp:inline distT="0" distB="0" distL="0" distR="0" wp14:anchorId="6ACD7F07" wp14:editId="3105C796">
            <wp:extent cx="4457700" cy="1640552"/>
            <wp:effectExtent l="0" t="0" r="0" b="0"/>
            <wp:docPr id="245" name="Image 245">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70952" cy="1645429"/>
                    </a:xfrm>
                    <a:prstGeom prst="rect">
                      <a:avLst/>
                    </a:prstGeom>
                  </pic:spPr>
                </pic:pic>
              </a:graphicData>
            </a:graphic>
          </wp:inline>
        </w:drawing>
      </w:r>
    </w:p>
    <w:p w14:paraId="2686ED7E" w14:textId="0BF6B990" w:rsidR="001642C7" w:rsidRPr="00C04153" w:rsidRDefault="001642C7" w:rsidP="001642C7">
      <w:pPr>
        <w:pStyle w:val="Lgende"/>
        <w:jc w:val="center"/>
      </w:pPr>
      <w:r>
        <w:t xml:space="preserve">Figure </w:t>
      </w:r>
      <w:r w:rsidR="005E49EB">
        <w:fldChar w:fldCharType="begin"/>
      </w:r>
      <w:r w:rsidR="005E49EB">
        <w:instrText xml:space="preserve"> SEQ Figure \* ARABIC </w:instrText>
      </w:r>
      <w:r w:rsidR="005E49EB">
        <w:fldChar w:fldCharType="separate"/>
      </w:r>
      <w:r w:rsidR="00C933CD">
        <w:rPr>
          <w:noProof/>
        </w:rPr>
        <w:t>19</w:t>
      </w:r>
      <w:r w:rsidR="005E49EB">
        <w:rPr>
          <w:noProof/>
        </w:rPr>
        <w:fldChar w:fldCharType="end"/>
      </w:r>
      <w:r>
        <w:t xml:space="preserve"> Interface de connexion utilisateur</w:t>
      </w:r>
    </w:p>
    <w:p w14:paraId="4DDE52D4" w14:textId="672023CD" w:rsidR="007803D2" w:rsidRDefault="00736259" w:rsidP="00B015C9">
      <w:pPr>
        <w:pStyle w:val="Titre5"/>
      </w:pPr>
      <w:r w:rsidRPr="00D43D2C">
        <w:rPr>
          <w:noProof/>
          <w:color w:val="FFFFFF" w:themeColor="background1"/>
          <w:lang w:eastAsia="fr-FR"/>
        </w:rPr>
        <w:drawing>
          <wp:anchor distT="0" distB="0" distL="114300" distR="114300" simplePos="0" relativeHeight="251658261" behindDoc="1" locked="0" layoutInCell="1" allowOverlap="1" wp14:anchorId="1E7A9EAA" wp14:editId="775A22A1">
            <wp:simplePos x="0" y="0"/>
            <wp:positionH relativeFrom="margin">
              <wp:align>right</wp:align>
            </wp:positionH>
            <wp:positionV relativeFrom="paragraph">
              <wp:posOffset>260459</wp:posOffset>
            </wp:positionV>
            <wp:extent cx="5756910" cy="1208599"/>
            <wp:effectExtent l="0" t="0" r="0" b="0"/>
            <wp:wrapNone/>
            <wp:docPr id="43" name="Image 4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bmp"/>
                    <pic:cNvPicPr/>
                  </pic:nvPicPr>
                  <pic:blipFill>
                    <a:blip r:embed="rId19">
                      <a:extLst>
                        <a:ext uri="{28A0092B-C50C-407E-A947-70E740481C1C}">
                          <a14:useLocalDpi xmlns:a14="http://schemas.microsoft.com/office/drawing/2010/main" val="0"/>
                        </a:ext>
                      </a:extLst>
                    </a:blip>
                    <a:stretch>
                      <a:fillRect/>
                    </a:stretch>
                  </pic:blipFill>
                  <pic:spPr>
                    <a:xfrm>
                      <a:off x="0" y="0"/>
                      <a:ext cx="5756910" cy="1208599"/>
                    </a:xfrm>
                    <a:prstGeom prst="rect">
                      <a:avLst/>
                    </a:prstGeom>
                  </pic:spPr>
                </pic:pic>
              </a:graphicData>
            </a:graphic>
            <wp14:sizeRelH relativeFrom="page">
              <wp14:pctWidth>0</wp14:pctWidth>
            </wp14:sizeRelH>
            <wp14:sizeRelV relativeFrom="page">
              <wp14:pctHeight>0</wp14:pctHeight>
            </wp14:sizeRelV>
          </wp:anchor>
        </w:drawing>
      </w:r>
      <w:r w:rsidR="007803D2">
        <w:t>Notation</w:t>
      </w:r>
    </w:p>
    <w:p w14:paraId="7ED32910" w14:textId="0F756599" w:rsidR="007B2A02" w:rsidRPr="00E5683B" w:rsidRDefault="007B2A02" w:rsidP="00DA1817">
      <w:pPr>
        <w:pStyle w:val="Paragraphedeliste"/>
        <w:numPr>
          <w:ilvl w:val="0"/>
          <w:numId w:val="11"/>
        </w:numPr>
        <w:rPr>
          <w:b/>
          <w:color w:val="FFFFFF" w:themeColor="background1"/>
        </w:rPr>
      </w:pPr>
      <w:r w:rsidRPr="00E5683B">
        <w:rPr>
          <w:b/>
          <w:color w:val="FFFFFF" w:themeColor="background1"/>
        </w:rPr>
        <w:t xml:space="preserve">Note maximale : </w:t>
      </w:r>
      <w:r w:rsidRPr="005276F9">
        <w:rPr>
          <w:color w:val="FFFFFF" w:themeColor="background1"/>
        </w:rPr>
        <w:t>l’interface de connexion est accessible à tous les utilisateurs</w:t>
      </w:r>
      <w:r w:rsidR="000B1C40">
        <w:rPr>
          <w:b/>
          <w:color w:val="FFFFFF" w:themeColor="background1"/>
        </w:rPr>
        <w:t>.</w:t>
      </w:r>
    </w:p>
    <w:p w14:paraId="05DB3E5B" w14:textId="25C75C40" w:rsidR="007B2A02" w:rsidRPr="00E5683B" w:rsidRDefault="007B2A02" w:rsidP="00DA1817">
      <w:pPr>
        <w:pStyle w:val="Paragraphedeliste"/>
        <w:numPr>
          <w:ilvl w:val="0"/>
          <w:numId w:val="11"/>
        </w:numPr>
        <w:rPr>
          <w:b/>
          <w:color w:val="FFFFFF" w:themeColor="background1"/>
        </w:rPr>
      </w:pPr>
      <w:r w:rsidRPr="00E5683B">
        <w:rPr>
          <w:b/>
          <w:color w:val="FFFFFF" w:themeColor="background1"/>
        </w:rPr>
        <w:t xml:space="preserve">Note moyenne : </w:t>
      </w:r>
      <w:r w:rsidRPr="005276F9">
        <w:rPr>
          <w:color w:val="FFFFFF" w:themeColor="background1"/>
        </w:rPr>
        <w:t>l’interface de connexion présente des anomalies d’accessibilité</w:t>
      </w:r>
      <w:r w:rsidR="00B67C8D" w:rsidRPr="005276F9">
        <w:rPr>
          <w:color w:val="FFFFFF" w:themeColor="background1"/>
        </w:rPr>
        <w:t>,</w:t>
      </w:r>
      <w:r w:rsidRPr="005276F9">
        <w:rPr>
          <w:color w:val="FFFFFF" w:themeColor="background1"/>
        </w:rPr>
        <w:t xml:space="preserve"> mais il est néanmoins possible de se connecter</w:t>
      </w:r>
      <w:r w:rsidR="000B1C40">
        <w:rPr>
          <w:color w:val="FFFFFF" w:themeColor="background1"/>
        </w:rPr>
        <w:t>.</w:t>
      </w:r>
    </w:p>
    <w:p w14:paraId="46F3E021" w14:textId="6C2AC988" w:rsidR="007B2A02" w:rsidRPr="00E5683B" w:rsidRDefault="007B2A02" w:rsidP="00DA1817">
      <w:pPr>
        <w:pStyle w:val="Paragraphedeliste"/>
        <w:numPr>
          <w:ilvl w:val="0"/>
          <w:numId w:val="11"/>
        </w:numPr>
        <w:rPr>
          <w:b/>
          <w:color w:val="FFFFFF" w:themeColor="background1"/>
        </w:rPr>
      </w:pPr>
      <w:r w:rsidRPr="00E5683B">
        <w:rPr>
          <w:b/>
          <w:color w:val="FFFFFF" w:themeColor="background1"/>
        </w:rPr>
        <w:t xml:space="preserve">Note minimale : </w:t>
      </w:r>
      <w:r w:rsidRPr="005276F9">
        <w:rPr>
          <w:color w:val="FFFFFF" w:themeColor="background1"/>
        </w:rPr>
        <w:t>il est impossible de se connecter</w:t>
      </w:r>
      <w:r w:rsidR="000B1C40">
        <w:rPr>
          <w:color w:val="FFFFFF" w:themeColor="background1"/>
        </w:rPr>
        <w:t>.</w:t>
      </w:r>
    </w:p>
    <w:p w14:paraId="6AFF94DD" w14:textId="1AA445BB" w:rsidR="007B2A02" w:rsidRDefault="007B2A02" w:rsidP="00B015C9">
      <w:pPr>
        <w:pStyle w:val="Titre5"/>
      </w:pPr>
      <w:r>
        <w:t>Comment tester</w:t>
      </w:r>
      <w:r w:rsidRPr="00073724">
        <w:rPr>
          <w:rFonts w:asciiTheme="minorHAnsi" w:hAnsiTheme="minorHAnsi" w:cstheme="minorBidi"/>
        </w:rPr>
        <w:t> </w:t>
      </w:r>
      <w:r>
        <w:t>:</w:t>
      </w:r>
    </w:p>
    <w:p w14:paraId="33205A9C" w14:textId="0FEA37AC" w:rsidR="007B2A02" w:rsidRDefault="007B2A02" w:rsidP="004C4834">
      <w:pPr>
        <w:pStyle w:val="Paragraphedeliste"/>
        <w:numPr>
          <w:ilvl w:val="0"/>
          <w:numId w:val="39"/>
        </w:numPr>
      </w:pPr>
      <w:r>
        <w:t>Ouvrir l’interface de connexion</w:t>
      </w:r>
      <w:r w:rsidR="002A1B97">
        <w:t>.</w:t>
      </w:r>
    </w:p>
    <w:p w14:paraId="7B90C529" w14:textId="276678C9" w:rsidR="007B2A02" w:rsidRDefault="007B2A02" w:rsidP="004C4834">
      <w:pPr>
        <w:pStyle w:val="Paragraphedeliste"/>
        <w:numPr>
          <w:ilvl w:val="0"/>
          <w:numId w:val="39"/>
        </w:numPr>
      </w:pPr>
      <w:r>
        <w:t>Vérifier qu’il est possible de se connecter</w:t>
      </w:r>
      <w:r w:rsidR="002A1B97">
        <w:t>.</w:t>
      </w:r>
    </w:p>
    <w:p w14:paraId="421A7C69" w14:textId="21346C72" w:rsidR="007B2A02" w:rsidRDefault="007B2A02" w:rsidP="004C4834">
      <w:pPr>
        <w:pStyle w:val="Paragraphedeliste"/>
        <w:numPr>
          <w:ilvl w:val="0"/>
          <w:numId w:val="39"/>
        </w:numPr>
      </w:pPr>
      <w:r>
        <w:t>Vérifier qu’il est possible de se connecter avec un lecteur d’écran</w:t>
      </w:r>
      <w:r w:rsidR="002A1B97">
        <w:t>.</w:t>
      </w:r>
    </w:p>
    <w:p w14:paraId="4E23651C" w14:textId="73311871" w:rsidR="007B2A02" w:rsidRDefault="007B2A02" w:rsidP="004C4834">
      <w:pPr>
        <w:pStyle w:val="Paragraphedeliste"/>
        <w:numPr>
          <w:ilvl w:val="0"/>
          <w:numId w:val="39"/>
        </w:numPr>
      </w:pPr>
      <w:r>
        <w:t>Vérifier qu’il est possible de se connecter au clavier</w:t>
      </w:r>
      <w:r w:rsidR="002A1B97">
        <w:t>.</w:t>
      </w:r>
    </w:p>
    <w:p w14:paraId="012098E9" w14:textId="2861EAA6" w:rsidR="007B2A02" w:rsidRDefault="007B2A02" w:rsidP="00DA1817">
      <w:pPr>
        <w:ind w:left="720"/>
      </w:pPr>
    </w:p>
    <w:p w14:paraId="2B13D6B3" w14:textId="77777777" w:rsidR="007B2A02" w:rsidRPr="007B2A02" w:rsidRDefault="007B2A02" w:rsidP="007B2A02"/>
    <w:p w14:paraId="59569E31" w14:textId="77777777" w:rsidR="007B2A02" w:rsidRPr="007B2A02" w:rsidRDefault="007B2A02" w:rsidP="007B2A02"/>
    <w:p w14:paraId="78744654" w14:textId="77777777" w:rsidR="007C63DE" w:rsidRPr="007C63DE" w:rsidRDefault="007C63DE" w:rsidP="007C63DE"/>
    <w:p w14:paraId="2B1F3E88" w14:textId="77777777" w:rsidR="007D4268" w:rsidRDefault="007D4268">
      <w:pPr>
        <w:spacing w:line="259" w:lineRule="auto"/>
        <w:rPr>
          <w:rFonts w:asciiTheme="majorHAnsi" w:eastAsiaTheme="majorEastAsia" w:hAnsiTheme="majorHAnsi" w:cstheme="majorBidi"/>
          <w:b/>
          <w:i/>
          <w:iCs/>
          <w:color w:val="03425E" w:themeColor="accent1" w:themeShade="BF"/>
          <w:sz w:val="28"/>
        </w:rPr>
      </w:pPr>
      <w:r>
        <w:br w:type="page"/>
      </w:r>
    </w:p>
    <w:p w14:paraId="7D8C814C" w14:textId="55CE8B9F" w:rsidR="007C63DE" w:rsidRDefault="007C63DE" w:rsidP="00B015C9">
      <w:pPr>
        <w:pStyle w:val="Titre4"/>
      </w:pPr>
      <w:r>
        <w:lastRenderedPageBreak/>
        <w:t>Action de réservation</w:t>
      </w:r>
    </w:p>
    <w:p w14:paraId="6FCF2D92" w14:textId="4EC8E221" w:rsidR="001642C7" w:rsidRPr="001642C7" w:rsidRDefault="007E7949" w:rsidP="001642C7">
      <w:pPr>
        <w:rPr>
          <w:lang w:eastAsia="fr-FR"/>
        </w:rPr>
      </w:pPr>
      <w:r>
        <w:rPr>
          <w:lang w:eastAsia="fr-FR"/>
        </w:rPr>
        <w:t xml:space="preserve">La réservation d’un ouvrage doit être possible, quelle que soit la méthode utilisée. </w:t>
      </w:r>
    </w:p>
    <w:p w14:paraId="651C78F6" w14:textId="127BDCD7" w:rsidR="007803D2" w:rsidRDefault="00975873" w:rsidP="00B015C9">
      <w:pPr>
        <w:pStyle w:val="Titre5"/>
      </w:pPr>
      <w:r w:rsidRPr="00D43D2C">
        <w:rPr>
          <w:noProof/>
          <w:color w:val="FFFFFF" w:themeColor="background1"/>
          <w:lang w:eastAsia="fr-FR"/>
        </w:rPr>
        <w:drawing>
          <wp:anchor distT="0" distB="0" distL="114300" distR="114300" simplePos="0" relativeHeight="251658262" behindDoc="1" locked="0" layoutInCell="1" allowOverlap="1" wp14:anchorId="39AD26F4" wp14:editId="039746DB">
            <wp:simplePos x="0" y="0"/>
            <wp:positionH relativeFrom="margin">
              <wp:align>right</wp:align>
            </wp:positionH>
            <wp:positionV relativeFrom="paragraph">
              <wp:posOffset>204581</wp:posOffset>
            </wp:positionV>
            <wp:extent cx="5756493" cy="1232370"/>
            <wp:effectExtent l="0" t="0" r="0" b="6350"/>
            <wp:wrapNone/>
            <wp:docPr id="44" name="Image 4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bmp"/>
                    <pic:cNvPicPr/>
                  </pic:nvPicPr>
                  <pic:blipFill>
                    <a:blip r:embed="rId19">
                      <a:extLst>
                        <a:ext uri="{28A0092B-C50C-407E-A947-70E740481C1C}">
                          <a14:useLocalDpi xmlns:a14="http://schemas.microsoft.com/office/drawing/2010/main" val="0"/>
                        </a:ext>
                      </a:extLst>
                    </a:blip>
                    <a:stretch>
                      <a:fillRect/>
                    </a:stretch>
                  </pic:blipFill>
                  <pic:spPr>
                    <a:xfrm>
                      <a:off x="0" y="0"/>
                      <a:ext cx="5756493" cy="1232370"/>
                    </a:xfrm>
                    <a:prstGeom prst="rect">
                      <a:avLst/>
                    </a:prstGeom>
                  </pic:spPr>
                </pic:pic>
              </a:graphicData>
            </a:graphic>
            <wp14:sizeRelH relativeFrom="page">
              <wp14:pctWidth>0</wp14:pctWidth>
            </wp14:sizeRelH>
            <wp14:sizeRelV relativeFrom="page">
              <wp14:pctHeight>0</wp14:pctHeight>
            </wp14:sizeRelV>
          </wp:anchor>
        </w:drawing>
      </w:r>
      <w:r w:rsidR="007803D2">
        <w:t>Notation</w:t>
      </w:r>
    </w:p>
    <w:p w14:paraId="0E40A035" w14:textId="654B3D4F" w:rsidR="007B2A02" w:rsidRPr="005276F9" w:rsidRDefault="007B2A02" w:rsidP="00DA1817">
      <w:pPr>
        <w:pStyle w:val="Paragraphedeliste"/>
        <w:numPr>
          <w:ilvl w:val="0"/>
          <w:numId w:val="11"/>
        </w:numPr>
        <w:rPr>
          <w:color w:val="FFFFFF" w:themeColor="background1"/>
        </w:rPr>
      </w:pPr>
      <w:r w:rsidRPr="00E5683B">
        <w:rPr>
          <w:b/>
          <w:color w:val="FFFFFF" w:themeColor="background1"/>
        </w:rPr>
        <w:t xml:space="preserve">Note maximale : </w:t>
      </w:r>
      <w:r w:rsidR="00F411A6" w:rsidRPr="005276F9">
        <w:rPr>
          <w:color w:val="FFFFFF" w:themeColor="background1"/>
        </w:rPr>
        <w:t>la réservation d’un ouvrage est possible et accessible</w:t>
      </w:r>
      <w:r w:rsidR="000B1C40">
        <w:rPr>
          <w:color w:val="FFFFFF" w:themeColor="background1"/>
        </w:rPr>
        <w:t>.</w:t>
      </w:r>
    </w:p>
    <w:p w14:paraId="604EBB49" w14:textId="547B5B24" w:rsidR="007B2A02" w:rsidRPr="00E5683B" w:rsidRDefault="007B2A02" w:rsidP="00DA1817">
      <w:pPr>
        <w:pStyle w:val="Paragraphedeliste"/>
        <w:numPr>
          <w:ilvl w:val="0"/>
          <w:numId w:val="11"/>
        </w:numPr>
        <w:rPr>
          <w:b/>
          <w:color w:val="FFFFFF" w:themeColor="background1"/>
        </w:rPr>
      </w:pPr>
      <w:r w:rsidRPr="00E5683B">
        <w:rPr>
          <w:b/>
          <w:color w:val="FFFFFF" w:themeColor="background1"/>
        </w:rPr>
        <w:t xml:space="preserve">Note moyenne : </w:t>
      </w:r>
      <w:r w:rsidR="00F411A6" w:rsidRPr="005276F9">
        <w:rPr>
          <w:color w:val="FFFFFF" w:themeColor="background1"/>
        </w:rPr>
        <w:t>la réservation d’un ouvrage est possible</w:t>
      </w:r>
      <w:r w:rsidR="00B67C8D" w:rsidRPr="005276F9">
        <w:rPr>
          <w:color w:val="FFFFFF" w:themeColor="background1"/>
        </w:rPr>
        <w:t>,</w:t>
      </w:r>
      <w:r w:rsidR="00F411A6" w:rsidRPr="005276F9">
        <w:rPr>
          <w:color w:val="FFFFFF" w:themeColor="background1"/>
        </w:rPr>
        <w:t xml:space="preserve"> mais elle comporte des erreurs d’accessibilité</w:t>
      </w:r>
      <w:r w:rsidR="000B1C40">
        <w:rPr>
          <w:color w:val="FFFFFF" w:themeColor="background1"/>
        </w:rPr>
        <w:t>.</w:t>
      </w:r>
    </w:p>
    <w:p w14:paraId="4773DBE6" w14:textId="1B6467EB" w:rsidR="007B2A02" w:rsidRPr="00E5683B" w:rsidRDefault="007B2A02" w:rsidP="00DA1817">
      <w:pPr>
        <w:pStyle w:val="Paragraphedeliste"/>
        <w:numPr>
          <w:ilvl w:val="0"/>
          <w:numId w:val="11"/>
        </w:numPr>
        <w:rPr>
          <w:b/>
          <w:color w:val="FFFFFF" w:themeColor="background1"/>
        </w:rPr>
      </w:pPr>
      <w:r w:rsidRPr="00E5683B">
        <w:rPr>
          <w:b/>
          <w:color w:val="FFFFFF" w:themeColor="background1"/>
        </w:rPr>
        <w:t xml:space="preserve">Note minimale : </w:t>
      </w:r>
      <w:r w:rsidR="00F411A6" w:rsidRPr="005276F9">
        <w:rPr>
          <w:color w:val="FFFFFF" w:themeColor="background1"/>
        </w:rPr>
        <w:t>la réservation d’un ouvrage est impossible</w:t>
      </w:r>
      <w:r w:rsidR="000B1C40">
        <w:rPr>
          <w:color w:val="FFFFFF" w:themeColor="background1"/>
        </w:rPr>
        <w:t>.</w:t>
      </w:r>
    </w:p>
    <w:p w14:paraId="42C7F47A" w14:textId="77777777" w:rsidR="007B2A02" w:rsidRDefault="007B2A02" w:rsidP="00B015C9">
      <w:pPr>
        <w:pStyle w:val="Titre5"/>
      </w:pPr>
      <w:r>
        <w:t>Comment tester</w:t>
      </w:r>
      <w:r w:rsidRPr="00073724">
        <w:rPr>
          <w:rFonts w:asciiTheme="minorHAnsi" w:hAnsiTheme="minorHAnsi" w:cstheme="minorBidi"/>
        </w:rPr>
        <w:t> </w:t>
      </w:r>
      <w:r>
        <w:t>:</w:t>
      </w:r>
    </w:p>
    <w:p w14:paraId="2B8027E0" w14:textId="3D83AEBF" w:rsidR="007B2A02" w:rsidRDefault="00F411A6" w:rsidP="004C4834">
      <w:pPr>
        <w:pStyle w:val="Paragraphedeliste"/>
        <w:numPr>
          <w:ilvl w:val="0"/>
          <w:numId w:val="40"/>
        </w:numPr>
      </w:pPr>
      <w:r>
        <w:t>Une fois la connexion effectuée, v</w:t>
      </w:r>
      <w:r w:rsidR="007B2A02">
        <w:t>érifier qu</w:t>
      </w:r>
      <w:r>
        <w:t>e la réservation de l’ouvrage est possible</w:t>
      </w:r>
      <w:r w:rsidR="002A1B97">
        <w:t>.</w:t>
      </w:r>
    </w:p>
    <w:p w14:paraId="6E867BE9" w14:textId="7FD3AD6D" w:rsidR="007B2A02" w:rsidRDefault="007B2A02" w:rsidP="004C4834">
      <w:pPr>
        <w:pStyle w:val="Paragraphedeliste"/>
        <w:numPr>
          <w:ilvl w:val="0"/>
          <w:numId w:val="40"/>
        </w:numPr>
      </w:pPr>
      <w:r>
        <w:t xml:space="preserve">Vérifier qu’il est possible de </w:t>
      </w:r>
      <w:r w:rsidR="00F411A6">
        <w:t xml:space="preserve">réserver un ouvrage </w:t>
      </w:r>
      <w:r>
        <w:t>avec un lecteur d’écran</w:t>
      </w:r>
      <w:r w:rsidR="002A1B97">
        <w:t>.</w:t>
      </w:r>
    </w:p>
    <w:p w14:paraId="384C9B0C" w14:textId="3C796C01" w:rsidR="007B2A02" w:rsidRDefault="007B2A02" w:rsidP="004C4834">
      <w:pPr>
        <w:pStyle w:val="Paragraphedeliste"/>
        <w:numPr>
          <w:ilvl w:val="0"/>
          <w:numId w:val="40"/>
        </w:numPr>
      </w:pPr>
      <w:r>
        <w:t xml:space="preserve">Vérifier qu’il est possible de </w:t>
      </w:r>
      <w:r w:rsidR="00F411A6">
        <w:t xml:space="preserve">réserver un ouvrage </w:t>
      </w:r>
      <w:r>
        <w:t>au clavier</w:t>
      </w:r>
      <w:r w:rsidR="002A1B97">
        <w:t>.</w:t>
      </w:r>
    </w:p>
    <w:p w14:paraId="19312C8C" w14:textId="140A203C" w:rsidR="007E7949" w:rsidRDefault="007E7949" w:rsidP="004C4834">
      <w:pPr>
        <w:pStyle w:val="Paragraphedeliste"/>
        <w:numPr>
          <w:ilvl w:val="0"/>
          <w:numId w:val="40"/>
        </w:numPr>
      </w:pPr>
      <w:r>
        <w:t>Vérifier qu’il est possible de réserver un ouvrage avec un téléphone mobile.</w:t>
      </w:r>
    </w:p>
    <w:p w14:paraId="505836C8" w14:textId="77777777" w:rsidR="007803D2" w:rsidRDefault="007803D2" w:rsidP="007C63DE"/>
    <w:p w14:paraId="11B45105" w14:textId="77777777" w:rsidR="007D4268" w:rsidRDefault="007D4268">
      <w:pPr>
        <w:spacing w:line="259" w:lineRule="auto"/>
        <w:rPr>
          <w:rFonts w:asciiTheme="majorHAnsi" w:eastAsiaTheme="majorEastAsia" w:hAnsiTheme="majorHAnsi" w:cstheme="majorBidi"/>
          <w:b/>
          <w:i/>
          <w:iCs/>
          <w:color w:val="03425E" w:themeColor="accent1" w:themeShade="BF"/>
          <w:sz w:val="28"/>
        </w:rPr>
      </w:pPr>
      <w:r>
        <w:br w:type="page"/>
      </w:r>
    </w:p>
    <w:p w14:paraId="2BD50507" w14:textId="600D1837" w:rsidR="007C63DE" w:rsidRDefault="007C63DE" w:rsidP="00B015C9">
      <w:pPr>
        <w:pStyle w:val="Titre4"/>
      </w:pPr>
      <w:r>
        <w:lastRenderedPageBreak/>
        <w:t>Confirmation de la réservation</w:t>
      </w:r>
    </w:p>
    <w:p w14:paraId="7166CF38" w14:textId="39290AF4" w:rsidR="00F411A6" w:rsidRPr="00F411A6" w:rsidRDefault="007E7949" w:rsidP="00F411A6">
      <w:r>
        <w:t>Un</w:t>
      </w:r>
      <w:r w:rsidR="00F411A6">
        <w:t xml:space="preserve"> message de confirmation de réservation doit être présent et accessible.</w:t>
      </w:r>
    </w:p>
    <w:p w14:paraId="10596F6E" w14:textId="05060118" w:rsidR="007803D2" w:rsidRPr="005066DE" w:rsidRDefault="002A1B97" w:rsidP="00B015C9">
      <w:pPr>
        <w:pStyle w:val="Titre5"/>
      </w:pPr>
      <w:r w:rsidRPr="00D43D2C">
        <w:rPr>
          <w:noProof/>
          <w:color w:val="FFFFFF" w:themeColor="background1"/>
          <w:lang w:eastAsia="fr-FR"/>
        </w:rPr>
        <w:drawing>
          <wp:anchor distT="0" distB="0" distL="114300" distR="114300" simplePos="0" relativeHeight="251658263" behindDoc="1" locked="0" layoutInCell="1" allowOverlap="1" wp14:anchorId="3AA6FF95" wp14:editId="0D12C59C">
            <wp:simplePos x="0" y="0"/>
            <wp:positionH relativeFrom="margin">
              <wp:align>right</wp:align>
            </wp:positionH>
            <wp:positionV relativeFrom="paragraph">
              <wp:posOffset>180727</wp:posOffset>
            </wp:positionV>
            <wp:extent cx="5754631" cy="1271739"/>
            <wp:effectExtent l="0" t="0" r="0" b="5080"/>
            <wp:wrapNone/>
            <wp:docPr id="45" name="Image 45">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bmp"/>
                    <pic:cNvPicPr/>
                  </pic:nvPicPr>
                  <pic:blipFill>
                    <a:blip r:embed="rId19">
                      <a:extLst>
                        <a:ext uri="{28A0092B-C50C-407E-A947-70E740481C1C}">
                          <a14:useLocalDpi xmlns:a14="http://schemas.microsoft.com/office/drawing/2010/main" val="0"/>
                        </a:ext>
                      </a:extLst>
                    </a:blip>
                    <a:stretch>
                      <a:fillRect/>
                    </a:stretch>
                  </pic:blipFill>
                  <pic:spPr>
                    <a:xfrm>
                      <a:off x="0" y="0"/>
                      <a:ext cx="5754631" cy="1271739"/>
                    </a:xfrm>
                    <a:prstGeom prst="rect">
                      <a:avLst/>
                    </a:prstGeom>
                  </pic:spPr>
                </pic:pic>
              </a:graphicData>
            </a:graphic>
            <wp14:sizeRelH relativeFrom="page">
              <wp14:pctWidth>0</wp14:pctWidth>
            </wp14:sizeRelH>
            <wp14:sizeRelV relativeFrom="page">
              <wp14:pctHeight>0</wp14:pctHeight>
            </wp14:sizeRelV>
          </wp:anchor>
        </w:drawing>
      </w:r>
      <w:r w:rsidR="007803D2">
        <w:t>Notation</w:t>
      </w:r>
    </w:p>
    <w:p w14:paraId="47892D59" w14:textId="6BED5338" w:rsidR="00F411A6" w:rsidRPr="00E5683B" w:rsidRDefault="00F411A6" w:rsidP="00DA1817">
      <w:pPr>
        <w:pStyle w:val="Paragraphedeliste"/>
        <w:numPr>
          <w:ilvl w:val="0"/>
          <w:numId w:val="11"/>
        </w:numPr>
        <w:rPr>
          <w:b/>
          <w:color w:val="FFFFFF" w:themeColor="background1"/>
        </w:rPr>
      </w:pPr>
      <w:r w:rsidRPr="00E5683B">
        <w:rPr>
          <w:b/>
          <w:color w:val="FFFFFF" w:themeColor="background1"/>
        </w:rPr>
        <w:t xml:space="preserve">Note maximale : </w:t>
      </w:r>
      <w:r w:rsidRPr="005276F9">
        <w:rPr>
          <w:color w:val="FFFFFF" w:themeColor="background1"/>
        </w:rPr>
        <w:t>le message de confirmation est présent et accessible</w:t>
      </w:r>
      <w:r w:rsidR="000B1C40">
        <w:rPr>
          <w:color w:val="FFFFFF" w:themeColor="background1"/>
        </w:rPr>
        <w:t>.</w:t>
      </w:r>
    </w:p>
    <w:p w14:paraId="749D777C" w14:textId="0A9E87BA" w:rsidR="00F411A6" w:rsidRPr="00E5683B" w:rsidRDefault="00F411A6" w:rsidP="00DA1817">
      <w:pPr>
        <w:pStyle w:val="Paragraphedeliste"/>
        <w:numPr>
          <w:ilvl w:val="0"/>
          <w:numId w:val="11"/>
        </w:numPr>
        <w:rPr>
          <w:b/>
          <w:color w:val="FFFFFF" w:themeColor="background1"/>
        </w:rPr>
      </w:pPr>
      <w:r w:rsidRPr="00E5683B">
        <w:rPr>
          <w:b/>
          <w:color w:val="FFFFFF" w:themeColor="background1"/>
        </w:rPr>
        <w:t xml:space="preserve">Note moyenne : </w:t>
      </w:r>
      <w:r w:rsidRPr="005276F9">
        <w:rPr>
          <w:color w:val="FFFFFF" w:themeColor="background1"/>
        </w:rPr>
        <w:t>le message de confirmation est présent</w:t>
      </w:r>
      <w:r w:rsidR="00B67C8D" w:rsidRPr="005276F9">
        <w:rPr>
          <w:color w:val="FFFFFF" w:themeColor="background1"/>
        </w:rPr>
        <w:t>,</w:t>
      </w:r>
      <w:r w:rsidRPr="005276F9">
        <w:rPr>
          <w:color w:val="FFFFFF" w:themeColor="background1"/>
        </w:rPr>
        <w:t xml:space="preserve"> mais il comporte des erreurs d’accessibilité</w:t>
      </w:r>
      <w:r w:rsidR="000B1C40">
        <w:rPr>
          <w:color w:val="FFFFFF" w:themeColor="background1"/>
        </w:rPr>
        <w:t>.</w:t>
      </w:r>
    </w:p>
    <w:p w14:paraId="6E5F034D" w14:textId="7EC9B220" w:rsidR="00C12C27" w:rsidRPr="002A1B97" w:rsidRDefault="00F411A6" w:rsidP="00C82C77">
      <w:pPr>
        <w:pStyle w:val="Paragraphedeliste"/>
        <w:numPr>
          <w:ilvl w:val="0"/>
          <w:numId w:val="11"/>
        </w:numPr>
        <w:rPr>
          <w:b/>
          <w:color w:val="FFFFFF" w:themeColor="background1"/>
        </w:rPr>
      </w:pPr>
      <w:r w:rsidRPr="002A1B97">
        <w:rPr>
          <w:b/>
          <w:color w:val="FFFFFF" w:themeColor="background1"/>
        </w:rPr>
        <w:t xml:space="preserve">Note minimale : </w:t>
      </w:r>
      <w:r w:rsidRPr="002A1B97">
        <w:rPr>
          <w:color w:val="FFFFFF" w:themeColor="background1"/>
        </w:rPr>
        <w:t>le message de confirmation est absent</w:t>
      </w:r>
      <w:r w:rsidR="000B1C40">
        <w:rPr>
          <w:color w:val="FFFFFF" w:themeColor="background1"/>
        </w:rPr>
        <w:t>.</w:t>
      </w:r>
    </w:p>
    <w:p w14:paraId="2A924717" w14:textId="77777777" w:rsidR="00C12C27" w:rsidRPr="003A470D" w:rsidRDefault="00C12C27" w:rsidP="00B015C9">
      <w:pPr>
        <w:pStyle w:val="Titre5"/>
      </w:pPr>
      <w:r w:rsidRPr="003A470D">
        <w:t>Comment tester</w:t>
      </w:r>
      <w:r w:rsidRPr="003A470D">
        <w:rPr>
          <w:rFonts w:asciiTheme="minorHAnsi" w:hAnsiTheme="minorHAnsi" w:cstheme="minorBidi"/>
        </w:rPr>
        <w:t> </w:t>
      </w:r>
      <w:r w:rsidRPr="003A470D">
        <w:t>:</w:t>
      </w:r>
    </w:p>
    <w:p w14:paraId="48BE085C" w14:textId="03130631" w:rsidR="00C12C27" w:rsidRPr="003A470D" w:rsidRDefault="00C12C27" w:rsidP="004C4834">
      <w:pPr>
        <w:pStyle w:val="Paragraphedeliste"/>
        <w:numPr>
          <w:ilvl w:val="0"/>
          <w:numId w:val="46"/>
        </w:numPr>
      </w:pPr>
      <w:r w:rsidRPr="003A470D">
        <w:t>Une fois la connexion effectuée, vérifier que la réservation de l’ouvrage est possible</w:t>
      </w:r>
      <w:r w:rsidR="002A1B97">
        <w:t>.</w:t>
      </w:r>
    </w:p>
    <w:p w14:paraId="57B1CF0C" w14:textId="4EF84D2F" w:rsidR="00C12C27" w:rsidRPr="003A470D" w:rsidRDefault="00C12C27" w:rsidP="004C4834">
      <w:pPr>
        <w:pStyle w:val="Paragraphedeliste"/>
        <w:numPr>
          <w:ilvl w:val="0"/>
          <w:numId w:val="46"/>
        </w:numPr>
      </w:pPr>
      <w:r w:rsidRPr="003A470D">
        <w:t xml:space="preserve">Après la réservation un message de confirmation </w:t>
      </w:r>
      <w:r w:rsidR="00F05FB0" w:rsidRPr="003A470D">
        <w:t>apparait</w:t>
      </w:r>
      <w:r w:rsidR="00F05FB0">
        <w:t>,</w:t>
      </w:r>
      <w:r w:rsidR="00F05FB0" w:rsidRPr="003A470D">
        <w:t xml:space="preserve"> dans</w:t>
      </w:r>
      <w:r w:rsidRPr="003A470D">
        <w:t xml:space="preserve"> une page ou dans une </w:t>
      </w:r>
      <w:r w:rsidR="00E57462">
        <w:t>fenêtre modale.</w:t>
      </w:r>
      <w:r w:rsidR="00E57462">
        <w:rPr>
          <w:rStyle w:val="Appelnotedebasdep"/>
        </w:rPr>
        <w:footnoteReference w:id="5"/>
      </w:r>
    </w:p>
    <w:p w14:paraId="3D538471" w14:textId="0BE132B0" w:rsidR="00C12C27" w:rsidRPr="003A470D" w:rsidRDefault="00C12C27" w:rsidP="004C4834">
      <w:pPr>
        <w:pStyle w:val="Paragraphedeliste"/>
        <w:numPr>
          <w:ilvl w:val="0"/>
          <w:numId w:val="46"/>
        </w:numPr>
      </w:pPr>
      <w:r w:rsidRPr="003A470D">
        <w:t>Vérifier qu’il est possible de consulter ce message avec un lecteur d’écran</w:t>
      </w:r>
      <w:r w:rsidR="002A1B97">
        <w:t>.</w:t>
      </w:r>
    </w:p>
    <w:p w14:paraId="480CC6C8" w14:textId="7EB950EB" w:rsidR="00C12C27" w:rsidRDefault="00C12C27" w:rsidP="004C4834">
      <w:pPr>
        <w:pStyle w:val="Paragraphedeliste"/>
        <w:numPr>
          <w:ilvl w:val="0"/>
          <w:numId w:val="46"/>
        </w:numPr>
      </w:pPr>
      <w:r w:rsidRPr="003A470D">
        <w:t xml:space="preserve">Vérifier qu’il est possible </w:t>
      </w:r>
      <w:r w:rsidR="00D440DC" w:rsidRPr="003A470D">
        <w:t xml:space="preserve">de consulter ce message </w:t>
      </w:r>
      <w:r w:rsidRPr="003A470D">
        <w:t>au clavier</w:t>
      </w:r>
      <w:r w:rsidR="002A1B97">
        <w:t>.</w:t>
      </w:r>
    </w:p>
    <w:p w14:paraId="26624A0C" w14:textId="23BF7FCF" w:rsidR="00202446" w:rsidRDefault="00202446">
      <w:pPr>
        <w:spacing w:line="259" w:lineRule="auto"/>
      </w:pPr>
      <w:r>
        <w:br w:type="page"/>
      </w:r>
    </w:p>
    <w:p w14:paraId="2D02D02A" w14:textId="77777777" w:rsidR="00202446" w:rsidRDefault="00202446" w:rsidP="00202446">
      <w:pPr>
        <w:pStyle w:val="Titre4"/>
      </w:pPr>
      <w:r w:rsidRPr="00B25B0E">
        <w:lastRenderedPageBreak/>
        <w:t>Sélection de la ressource</w:t>
      </w:r>
    </w:p>
    <w:p w14:paraId="5FF8A5E3" w14:textId="1F60DE9A" w:rsidR="00202446" w:rsidRDefault="00202446" w:rsidP="00202446">
      <w:r>
        <w:t>Il doit être facile de sélectionner la ressource, quel que soit le moyen utilisé</w:t>
      </w:r>
      <w:r w:rsidR="00533A3E">
        <w:t>.</w:t>
      </w:r>
    </w:p>
    <w:p w14:paraId="6100CC01" w14:textId="4B0C1F8D" w:rsidR="00202446" w:rsidRPr="005066DE" w:rsidRDefault="001B679B" w:rsidP="00202446">
      <w:pPr>
        <w:pStyle w:val="Titre5"/>
      </w:pPr>
      <w:r w:rsidRPr="00D43D2C">
        <w:rPr>
          <w:noProof/>
          <w:color w:val="FFFFFF" w:themeColor="background1"/>
          <w:lang w:eastAsia="fr-FR"/>
        </w:rPr>
        <w:drawing>
          <wp:anchor distT="0" distB="0" distL="114300" distR="114300" simplePos="0" relativeHeight="251660324" behindDoc="1" locked="0" layoutInCell="1" allowOverlap="1" wp14:anchorId="709BFD9E" wp14:editId="667230C7">
            <wp:simplePos x="0" y="0"/>
            <wp:positionH relativeFrom="margin">
              <wp:align>right</wp:align>
            </wp:positionH>
            <wp:positionV relativeFrom="paragraph">
              <wp:posOffset>220483</wp:posOffset>
            </wp:positionV>
            <wp:extent cx="5754842" cy="1454592"/>
            <wp:effectExtent l="0" t="0" r="0" b="0"/>
            <wp:wrapNone/>
            <wp:docPr id="234" name="Image 23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bmp"/>
                    <pic:cNvPicPr/>
                  </pic:nvPicPr>
                  <pic:blipFill>
                    <a:blip r:embed="rId19">
                      <a:extLst>
                        <a:ext uri="{28A0092B-C50C-407E-A947-70E740481C1C}">
                          <a14:useLocalDpi xmlns:a14="http://schemas.microsoft.com/office/drawing/2010/main" val="0"/>
                        </a:ext>
                      </a:extLst>
                    </a:blip>
                    <a:stretch>
                      <a:fillRect/>
                    </a:stretch>
                  </pic:blipFill>
                  <pic:spPr>
                    <a:xfrm>
                      <a:off x="0" y="0"/>
                      <a:ext cx="5754842" cy="1454592"/>
                    </a:xfrm>
                    <a:prstGeom prst="rect">
                      <a:avLst/>
                    </a:prstGeom>
                  </pic:spPr>
                </pic:pic>
              </a:graphicData>
            </a:graphic>
            <wp14:sizeRelH relativeFrom="page">
              <wp14:pctWidth>0</wp14:pctWidth>
            </wp14:sizeRelH>
            <wp14:sizeRelV relativeFrom="page">
              <wp14:pctHeight>0</wp14:pctHeight>
            </wp14:sizeRelV>
          </wp:anchor>
        </w:drawing>
      </w:r>
      <w:r w:rsidR="00202446">
        <w:t>Notation</w:t>
      </w:r>
    </w:p>
    <w:p w14:paraId="769F3AB2" w14:textId="17E1C340" w:rsidR="00202446" w:rsidRPr="00E5683B" w:rsidRDefault="00202446" w:rsidP="00202446">
      <w:pPr>
        <w:pStyle w:val="Paragraphedeliste"/>
        <w:numPr>
          <w:ilvl w:val="0"/>
          <w:numId w:val="11"/>
        </w:numPr>
        <w:rPr>
          <w:b/>
          <w:color w:val="FFFFFF" w:themeColor="background1"/>
        </w:rPr>
      </w:pPr>
      <w:r w:rsidRPr="00E5683B">
        <w:rPr>
          <w:b/>
          <w:color w:val="FFFFFF" w:themeColor="background1"/>
        </w:rPr>
        <w:t xml:space="preserve">Note maximale : </w:t>
      </w:r>
      <w:r>
        <w:rPr>
          <w:color w:val="FFFFFF" w:themeColor="background1"/>
        </w:rPr>
        <w:t>il est facile de sélectionner la ressource, même avec une aide technique.</w:t>
      </w:r>
      <w:r w:rsidRPr="00E5683B">
        <w:rPr>
          <w:b/>
          <w:color w:val="FFFFFF" w:themeColor="background1"/>
        </w:rPr>
        <w:t xml:space="preserve"> </w:t>
      </w:r>
    </w:p>
    <w:p w14:paraId="559BB3ED" w14:textId="77777777" w:rsidR="00202446" w:rsidRPr="00E5683B" w:rsidRDefault="00202446" w:rsidP="00202446">
      <w:pPr>
        <w:pStyle w:val="Paragraphedeliste"/>
        <w:numPr>
          <w:ilvl w:val="0"/>
          <w:numId w:val="11"/>
        </w:numPr>
        <w:rPr>
          <w:b/>
          <w:color w:val="FFFFFF" w:themeColor="background1"/>
        </w:rPr>
      </w:pPr>
      <w:r w:rsidRPr="00E5683B">
        <w:rPr>
          <w:b/>
          <w:color w:val="FFFFFF" w:themeColor="background1"/>
        </w:rPr>
        <w:t xml:space="preserve">Note moyenne : </w:t>
      </w:r>
      <w:r>
        <w:rPr>
          <w:color w:val="FFFFFF" w:themeColor="background1"/>
        </w:rPr>
        <w:t>il est possible de sélectionner la ressource, même avec une aide technique, mais cela nécessite de nombreuses manipulations.</w:t>
      </w:r>
      <w:r w:rsidRPr="00E5683B">
        <w:rPr>
          <w:b/>
          <w:color w:val="FFFFFF" w:themeColor="background1"/>
        </w:rPr>
        <w:t xml:space="preserve"> </w:t>
      </w:r>
    </w:p>
    <w:p w14:paraId="51526F47" w14:textId="77777777" w:rsidR="00202446" w:rsidRPr="00E5683B" w:rsidRDefault="00202446" w:rsidP="00202446">
      <w:pPr>
        <w:pStyle w:val="Paragraphedeliste"/>
        <w:numPr>
          <w:ilvl w:val="0"/>
          <w:numId w:val="11"/>
        </w:numPr>
        <w:rPr>
          <w:b/>
          <w:color w:val="FFFFFF" w:themeColor="background1"/>
        </w:rPr>
      </w:pPr>
      <w:r w:rsidRPr="00E5683B">
        <w:rPr>
          <w:b/>
          <w:color w:val="FFFFFF" w:themeColor="background1"/>
        </w:rPr>
        <w:t xml:space="preserve">Note minimale : </w:t>
      </w:r>
      <w:r>
        <w:rPr>
          <w:color w:val="FFFFFF" w:themeColor="background1"/>
        </w:rPr>
        <w:t>il n’est pas possible de sélectionner la ressource.</w:t>
      </w:r>
    </w:p>
    <w:p w14:paraId="6283CB03" w14:textId="77777777" w:rsidR="00202446" w:rsidRDefault="00202446" w:rsidP="00202446">
      <w:pPr>
        <w:pStyle w:val="Titre5"/>
      </w:pPr>
      <w:r>
        <w:t>Comment tester</w:t>
      </w:r>
      <w:r w:rsidRPr="00073724">
        <w:rPr>
          <w:rFonts w:asciiTheme="minorHAnsi" w:hAnsiTheme="minorHAnsi" w:cstheme="minorBidi"/>
        </w:rPr>
        <w:t> </w:t>
      </w:r>
      <w:r>
        <w:t>:</w:t>
      </w:r>
    </w:p>
    <w:p w14:paraId="75101238" w14:textId="243A4D8A" w:rsidR="00202446" w:rsidRDefault="00202446" w:rsidP="001B679B">
      <w:pPr>
        <w:pStyle w:val="Paragraphedeliste"/>
      </w:pPr>
      <w:r>
        <w:t>Dans la liste des ressources affichées</w:t>
      </w:r>
      <w:r w:rsidR="00F07E25">
        <w:t>,</w:t>
      </w:r>
      <w:r>
        <w:t xml:space="preserve"> vérifier qu’il est possible de sélectionner la ressource souhaitée, même avec une aide technique.</w:t>
      </w:r>
    </w:p>
    <w:p w14:paraId="0497F046" w14:textId="77777777" w:rsidR="00202446" w:rsidRPr="007B2A02" w:rsidRDefault="00202446" w:rsidP="00202446"/>
    <w:p w14:paraId="53E95FB5" w14:textId="77777777" w:rsidR="00202446" w:rsidRPr="007B2A02" w:rsidRDefault="00202446" w:rsidP="00202446"/>
    <w:p w14:paraId="3B097806" w14:textId="77777777" w:rsidR="00202446" w:rsidRPr="007C63DE" w:rsidRDefault="00202446" w:rsidP="00202446"/>
    <w:p w14:paraId="754E4CC7" w14:textId="77777777" w:rsidR="00202446" w:rsidRDefault="00202446" w:rsidP="00202446">
      <w:pPr>
        <w:spacing w:line="259" w:lineRule="auto"/>
        <w:rPr>
          <w:rFonts w:asciiTheme="majorHAnsi" w:eastAsiaTheme="majorEastAsia" w:hAnsiTheme="majorHAnsi" w:cstheme="majorBidi"/>
          <w:b/>
          <w:i/>
          <w:iCs/>
          <w:color w:val="03425E" w:themeColor="accent1" w:themeShade="BF"/>
          <w:sz w:val="28"/>
        </w:rPr>
      </w:pPr>
      <w:r>
        <w:br w:type="page"/>
      </w:r>
    </w:p>
    <w:p w14:paraId="57E45CE3" w14:textId="77777777" w:rsidR="00202446" w:rsidRDefault="00202446" w:rsidP="00202446">
      <w:pPr>
        <w:pStyle w:val="Titre4"/>
      </w:pPr>
      <w:r w:rsidRPr="00B25B0E">
        <w:lastRenderedPageBreak/>
        <w:t>Consultation de la ressource</w:t>
      </w:r>
    </w:p>
    <w:p w14:paraId="6ECC4E33" w14:textId="77777777" w:rsidR="00202446" w:rsidRDefault="00202446" w:rsidP="00202446">
      <w:r>
        <w:t>Il doit être possible de consulter la ressource, quel que soit le moyen utilisé</w:t>
      </w:r>
    </w:p>
    <w:p w14:paraId="2EE0DD49" w14:textId="2935F7A6" w:rsidR="00202446" w:rsidRPr="005066DE" w:rsidRDefault="001B679B" w:rsidP="00202446">
      <w:pPr>
        <w:pStyle w:val="Titre5"/>
      </w:pPr>
      <w:r w:rsidRPr="00D43D2C">
        <w:rPr>
          <w:noProof/>
          <w:color w:val="FFFFFF" w:themeColor="background1"/>
          <w:lang w:eastAsia="fr-FR"/>
        </w:rPr>
        <w:drawing>
          <wp:anchor distT="0" distB="0" distL="114300" distR="114300" simplePos="0" relativeHeight="251661348" behindDoc="1" locked="0" layoutInCell="1" allowOverlap="1" wp14:anchorId="3E539BB1" wp14:editId="4AAD7C49">
            <wp:simplePos x="0" y="0"/>
            <wp:positionH relativeFrom="margin">
              <wp:align>right</wp:align>
            </wp:positionH>
            <wp:positionV relativeFrom="paragraph">
              <wp:posOffset>220484</wp:posOffset>
            </wp:positionV>
            <wp:extent cx="5751756" cy="1446668"/>
            <wp:effectExtent l="0" t="0" r="1905" b="1270"/>
            <wp:wrapNone/>
            <wp:docPr id="2" name="Image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bmp"/>
                    <pic:cNvPicPr/>
                  </pic:nvPicPr>
                  <pic:blipFill>
                    <a:blip r:embed="rId19">
                      <a:extLst>
                        <a:ext uri="{28A0092B-C50C-407E-A947-70E740481C1C}">
                          <a14:useLocalDpi xmlns:a14="http://schemas.microsoft.com/office/drawing/2010/main" val="0"/>
                        </a:ext>
                      </a:extLst>
                    </a:blip>
                    <a:stretch>
                      <a:fillRect/>
                    </a:stretch>
                  </pic:blipFill>
                  <pic:spPr>
                    <a:xfrm>
                      <a:off x="0" y="0"/>
                      <a:ext cx="5751756" cy="1446668"/>
                    </a:xfrm>
                    <a:prstGeom prst="rect">
                      <a:avLst/>
                    </a:prstGeom>
                  </pic:spPr>
                </pic:pic>
              </a:graphicData>
            </a:graphic>
            <wp14:sizeRelH relativeFrom="page">
              <wp14:pctWidth>0</wp14:pctWidth>
            </wp14:sizeRelH>
            <wp14:sizeRelV relativeFrom="page">
              <wp14:pctHeight>0</wp14:pctHeight>
            </wp14:sizeRelV>
          </wp:anchor>
        </w:drawing>
      </w:r>
      <w:r w:rsidR="00202446">
        <w:t>Notation</w:t>
      </w:r>
    </w:p>
    <w:p w14:paraId="0395FC96" w14:textId="0E8BEDFF" w:rsidR="00202446" w:rsidRPr="00E5683B" w:rsidRDefault="00202446" w:rsidP="00202446">
      <w:pPr>
        <w:pStyle w:val="Paragraphedeliste"/>
        <w:numPr>
          <w:ilvl w:val="0"/>
          <w:numId w:val="11"/>
        </w:numPr>
        <w:rPr>
          <w:b/>
          <w:color w:val="FFFFFF" w:themeColor="background1"/>
        </w:rPr>
      </w:pPr>
      <w:r w:rsidRPr="00E5683B">
        <w:rPr>
          <w:b/>
          <w:color w:val="FFFFFF" w:themeColor="background1"/>
        </w:rPr>
        <w:t xml:space="preserve">Note maximale : </w:t>
      </w:r>
      <w:r>
        <w:rPr>
          <w:color w:val="FFFFFF" w:themeColor="background1"/>
        </w:rPr>
        <w:t>il est facile de consulter la ressource, même avec une aide technique.</w:t>
      </w:r>
      <w:r w:rsidRPr="00E5683B">
        <w:rPr>
          <w:b/>
          <w:color w:val="FFFFFF" w:themeColor="background1"/>
        </w:rPr>
        <w:t xml:space="preserve"> </w:t>
      </w:r>
    </w:p>
    <w:p w14:paraId="2C07A969" w14:textId="77777777" w:rsidR="00202446" w:rsidRPr="00E5683B" w:rsidRDefault="00202446" w:rsidP="00202446">
      <w:pPr>
        <w:pStyle w:val="Paragraphedeliste"/>
        <w:numPr>
          <w:ilvl w:val="0"/>
          <w:numId w:val="11"/>
        </w:numPr>
        <w:rPr>
          <w:b/>
          <w:color w:val="FFFFFF" w:themeColor="background1"/>
        </w:rPr>
      </w:pPr>
      <w:r w:rsidRPr="00E5683B">
        <w:rPr>
          <w:b/>
          <w:color w:val="FFFFFF" w:themeColor="background1"/>
        </w:rPr>
        <w:t xml:space="preserve">Note moyenne : </w:t>
      </w:r>
      <w:r>
        <w:rPr>
          <w:color w:val="FFFFFF" w:themeColor="background1"/>
        </w:rPr>
        <w:t>il est possible de consulter la ressource, même avec une aide technique, mais cela nécessite de nombreuses manipulations.</w:t>
      </w:r>
      <w:r w:rsidRPr="00E5683B">
        <w:rPr>
          <w:b/>
          <w:color w:val="FFFFFF" w:themeColor="background1"/>
        </w:rPr>
        <w:t xml:space="preserve"> </w:t>
      </w:r>
    </w:p>
    <w:p w14:paraId="3CFAED59" w14:textId="77777777" w:rsidR="00202446" w:rsidRPr="00E5683B" w:rsidRDefault="00202446" w:rsidP="00202446">
      <w:pPr>
        <w:pStyle w:val="Paragraphedeliste"/>
        <w:numPr>
          <w:ilvl w:val="0"/>
          <w:numId w:val="11"/>
        </w:numPr>
        <w:rPr>
          <w:b/>
          <w:color w:val="FFFFFF" w:themeColor="background1"/>
        </w:rPr>
      </w:pPr>
      <w:r w:rsidRPr="00E5683B">
        <w:rPr>
          <w:b/>
          <w:color w:val="FFFFFF" w:themeColor="background1"/>
        </w:rPr>
        <w:t xml:space="preserve">Note minimale : </w:t>
      </w:r>
      <w:r>
        <w:rPr>
          <w:color w:val="FFFFFF" w:themeColor="background1"/>
        </w:rPr>
        <w:t>il n’est pas possible de consulter la ressource.</w:t>
      </w:r>
    </w:p>
    <w:p w14:paraId="01703EC3" w14:textId="77777777" w:rsidR="00202446" w:rsidRDefault="00202446" w:rsidP="00202446">
      <w:pPr>
        <w:pStyle w:val="Titre5"/>
      </w:pPr>
      <w:r>
        <w:t>Comment tester</w:t>
      </w:r>
      <w:r w:rsidRPr="00073724">
        <w:rPr>
          <w:rFonts w:asciiTheme="minorHAnsi" w:hAnsiTheme="minorHAnsi" w:cstheme="minorBidi"/>
        </w:rPr>
        <w:t> </w:t>
      </w:r>
      <w:r>
        <w:t>:</w:t>
      </w:r>
    </w:p>
    <w:p w14:paraId="4A2460A2" w14:textId="77777777" w:rsidR="00202446" w:rsidRDefault="00202446" w:rsidP="001B679B">
      <w:pPr>
        <w:pStyle w:val="Paragraphedeliste"/>
      </w:pPr>
      <w:r>
        <w:t xml:space="preserve">Vérifier qu’il est possible de sélectionner la ressource souhaitée, même avec une aide </w:t>
      </w:r>
      <w:r w:rsidRPr="001B679B">
        <w:t>technique</w:t>
      </w:r>
      <w:r>
        <w:t>.</w:t>
      </w:r>
    </w:p>
    <w:p w14:paraId="0496ECB0" w14:textId="77777777" w:rsidR="00202446" w:rsidRPr="003A470D" w:rsidRDefault="00202446" w:rsidP="00E826A1">
      <w:pPr>
        <w:pStyle w:val="Paragraphedeliste"/>
        <w:numPr>
          <w:ilvl w:val="0"/>
          <w:numId w:val="0"/>
        </w:numPr>
        <w:ind w:left="720"/>
      </w:pPr>
    </w:p>
    <w:p w14:paraId="7E60A8E5" w14:textId="77777777" w:rsidR="007803D2" w:rsidRDefault="007803D2" w:rsidP="007C63DE"/>
    <w:p w14:paraId="5C30E618" w14:textId="77777777" w:rsidR="007C63DE" w:rsidRPr="007C63DE" w:rsidRDefault="007C63DE" w:rsidP="007C63DE"/>
    <w:p w14:paraId="663EEE75" w14:textId="77777777" w:rsidR="007D4268" w:rsidRDefault="007D4268">
      <w:pPr>
        <w:spacing w:line="259" w:lineRule="auto"/>
        <w:rPr>
          <w:rFonts w:asciiTheme="majorHAnsi" w:eastAsiaTheme="majorEastAsia" w:hAnsiTheme="majorHAnsi" w:cstheme="majorBidi"/>
          <w:b/>
          <w:color w:val="022C3F" w:themeColor="accent1" w:themeShade="7F"/>
          <w:sz w:val="32"/>
          <w:szCs w:val="24"/>
        </w:rPr>
      </w:pPr>
      <w:r>
        <w:br w:type="page"/>
      </w:r>
    </w:p>
    <w:p w14:paraId="2413C3F7" w14:textId="4D94F319" w:rsidR="006E0DE3" w:rsidRDefault="000649F5" w:rsidP="00AF5F35">
      <w:pPr>
        <w:pStyle w:val="Titre3"/>
      </w:pPr>
      <w:bookmarkStart w:id="20" w:name="_Toc9860558"/>
      <w:r>
        <w:lastRenderedPageBreak/>
        <w:t xml:space="preserve">Accessibilité </w:t>
      </w:r>
      <w:r w:rsidR="006E0DE3">
        <w:t>et utilisabilité</w:t>
      </w:r>
      <w:bookmarkEnd w:id="20"/>
    </w:p>
    <w:p w14:paraId="2D015DBB" w14:textId="75786ACD" w:rsidR="006E0DE3" w:rsidRDefault="00E8077B" w:rsidP="00B015C9">
      <w:pPr>
        <w:pStyle w:val="Titre4"/>
      </w:pPr>
      <w:r>
        <w:t xml:space="preserve">Simplicité </w:t>
      </w:r>
      <w:r w:rsidR="006E0DE3">
        <w:t>de la page</w:t>
      </w:r>
    </w:p>
    <w:p w14:paraId="7D8481DA" w14:textId="77777777" w:rsidR="00AF1068" w:rsidRDefault="006E0DE3" w:rsidP="006D08CE">
      <w:bookmarkStart w:id="21" w:name="_Hlk1734628"/>
      <w:r>
        <w:t>L'accessibilité est fortement dépendante de la simplicité des pages.</w:t>
      </w:r>
    </w:p>
    <w:p w14:paraId="2875A7E0" w14:textId="46620A90" w:rsidR="006E0DE3" w:rsidRDefault="00AF1068" w:rsidP="006D08CE">
      <w:r>
        <w:t xml:space="preserve">Par exemple, la bonne gestion des titres de niveaux dans la page </w:t>
      </w:r>
      <w:r w:rsidR="006E0DE3">
        <w:t>(structuration, cohérence et surtout nombre de titre</w:t>
      </w:r>
      <w:r w:rsidR="00E5683B">
        <w:t>s</w:t>
      </w:r>
      <w:r w:rsidR="006E0DE3">
        <w:t xml:space="preserve"> de niveau)</w:t>
      </w:r>
      <w:r>
        <w:t xml:space="preserve"> </w:t>
      </w:r>
      <w:r w:rsidR="005951D6">
        <w:t xml:space="preserve">permet </w:t>
      </w:r>
      <w:r>
        <w:t>d’optimiser la navigation. Cependant, si les titres de niveaux sont trop nombreux, cela dégrade fortement l’expérience utilisateur.</w:t>
      </w:r>
    </w:p>
    <w:p w14:paraId="5D716DB9" w14:textId="4267B6B5" w:rsidR="00AF1068" w:rsidRDefault="00AF1068" w:rsidP="006D08CE">
      <w:r>
        <w:t>De même si le nombre d’éléments tabulable</w:t>
      </w:r>
      <w:r w:rsidR="00C21224">
        <w:t>s</w:t>
      </w:r>
      <w:r>
        <w:t xml:space="preserve"> dans la page</w:t>
      </w:r>
      <w:r w:rsidR="00C21224">
        <w:t xml:space="preserve"> est trop important, il</w:t>
      </w:r>
      <w:r>
        <w:t xml:space="preserve"> un impact direct sur la qualité de la navigation au clavier.</w:t>
      </w:r>
    </w:p>
    <w:p w14:paraId="4A73AD75" w14:textId="44D4D17A" w:rsidR="00D440DC" w:rsidRDefault="00D440DC" w:rsidP="00B015C9">
      <w:pPr>
        <w:pStyle w:val="Titre5"/>
      </w:pPr>
      <w:r w:rsidRPr="00D43D2C">
        <w:rPr>
          <w:noProof/>
          <w:color w:val="FFFFFF" w:themeColor="background1"/>
          <w:lang w:eastAsia="fr-FR"/>
        </w:rPr>
        <w:drawing>
          <wp:anchor distT="0" distB="0" distL="114300" distR="114300" simplePos="0" relativeHeight="251658264" behindDoc="1" locked="0" layoutInCell="1" allowOverlap="1" wp14:anchorId="53E7348D" wp14:editId="4E75DEDA">
            <wp:simplePos x="0" y="0"/>
            <wp:positionH relativeFrom="margin">
              <wp:posOffset>77580</wp:posOffset>
            </wp:positionH>
            <wp:positionV relativeFrom="paragraph">
              <wp:posOffset>174957</wp:posOffset>
            </wp:positionV>
            <wp:extent cx="5753160" cy="1303490"/>
            <wp:effectExtent l="0" t="0" r="0" b="0"/>
            <wp:wrapNone/>
            <wp:docPr id="46" name="Image 4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bmp"/>
                    <pic:cNvPicPr/>
                  </pic:nvPicPr>
                  <pic:blipFill>
                    <a:blip r:embed="rId19">
                      <a:extLst>
                        <a:ext uri="{28A0092B-C50C-407E-A947-70E740481C1C}">
                          <a14:useLocalDpi xmlns:a14="http://schemas.microsoft.com/office/drawing/2010/main" val="0"/>
                        </a:ext>
                      </a:extLst>
                    </a:blip>
                    <a:stretch>
                      <a:fillRect/>
                    </a:stretch>
                  </pic:blipFill>
                  <pic:spPr>
                    <a:xfrm>
                      <a:off x="0" y="0"/>
                      <a:ext cx="5767850" cy="1306818"/>
                    </a:xfrm>
                    <a:prstGeom prst="rect">
                      <a:avLst/>
                    </a:prstGeom>
                  </pic:spPr>
                </pic:pic>
              </a:graphicData>
            </a:graphic>
            <wp14:sizeRelH relativeFrom="page">
              <wp14:pctWidth>0</wp14:pctWidth>
            </wp14:sizeRelH>
            <wp14:sizeRelV relativeFrom="page">
              <wp14:pctHeight>0</wp14:pctHeight>
            </wp14:sizeRelV>
          </wp:anchor>
        </w:drawing>
      </w:r>
      <w:r>
        <w:t>Notation</w:t>
      </w:r>
    </w:p>
    <w:bookmarkEnd w:id="21"/>
    <w:p w14:paraId="5D62918F" w14:textId="65AE8562" w:rsidR="00F411A6" w:rsidRPr="00E5683B" w:rsidRDefault="00F411A6" w:rsidP="00DA1817">
      <w:pPr>
        <w:pStyle w:val="Paragraphedeliste"/>
        <w:numPr>
          <w:ilvl w:val="0"/>
          <w:numId w:val="11"/>
        </w:numPr>
        <w:rPr>
          <w:b/>
          <w:color w:val="FFFFFF" w:themeColor="background1"/>
        </w:rPr>
      </w:pPr>
      <w:r w:rsidRPr="00E5683B">
        <w:rPr>
          <w:b/>
          <w:color w:val="FFFFFF" w:themeColor="background1"/>
        </w:rPr>
        <w:t xml:space="preserve">Note maximale : </w:t>
      </w:r>
      <w:r w:rsidRPr="005276F9">
        <w:rPr>
          <w:color w:val="FFFFFF" w:themeColor="background1"/>
        </w:rPr>
        <w:t>la page est simple et cohérente</w:t>
      </w:r>
      <w:r w:rsidR="002A1B97">
        <w:rPr>
          <w:color w:val="FFFFFF" w:themeColor="background1"/>
        </w:rPr>
        <w:t>.</w:t>
      </w:r>
    </w:p>
    <w:p w14:paraId="29770F9D" w14:textId="01FD18D6" w:rsidR="00F411A6" w:rsidRPr="00E5683B" w:rsidRDefault="00F411A6" w:rsidP="00DA1817">
      <w:pPr>
        <w:pStyle w:val="Paragraphedeliste"/>
        <w:numPr>
          <w:ilvl w:val="0"/>
          <w:numId w:val="11"/>
        </w:numPr>
        <w:rPr>
          <w:b/>
          <w:color w:val="FFFFFF" w:themeColor="background1"/>
        </w:rPr>
      </w:pPr>
      <w:r w:rsidRPr="00E5683B">
        <w:rPr>
          <w:b/>
          <w:color w:val="FFFFFF" w:themeColor="background1"/>
        </w:rPr>
        <w:t xml:space="preserve">Note moyenne : </w:t>
      </w:r>
      <w:r w:rsidRPr="005276F9">
        <w:rPr>
          <w:color w:val="FFFFFF" w:themeColor="background1"/>
        </w:rPr>
        <w:t>la simplicité et la cohérence sont moyennes</w:t>
      </w:r>
      <w:r w:rsidR="00B67C8D" w:rsidRPr="005276F9">
        <w:rPr>
          <w:color w:val="FFFFFF" w:themeColor="background1"/>
        </w:rPr>
        <w:t>,</w:t>
      </w:r>
      <w:r w:rsidRPr="005276F9">
        <w:rPr>
          <w:color w:val="FFFFFF" w:themeColor="background1"/>
        </w:rPr>
        <w:t xml:space="preserve"> mais permettent de naviguer dans la page</w:t>
      </w:r>
      <w:r w:rsidR="002A1B97">
        <w:rPr>
          <w:color w:val="FFFFFF" w:themeColor="background1"/>
        </w:rPr>
        <w:t>.</w:t>
      </w:r>
    </w:p>
    <w:p w14:paraId="579ECCC1" w14:textId="1342BA98" w:rsidR="00F411A6" w:rsidRPr="00E5683B" w:rsidRDefault="00F411A6" w:rsidP="00DA1817">
      <w:pPr>
        <w:pStyle w:val="Paragraphedeliste"/>
        <w:numPr>
          <w:ilvl w:val="0"/>
          <w:numId w:val="11"/>
        </w:numPr>
        <w:rPr>
          <w:b/>
          <w:color w:val="FFFFFF" w:themeColor="background1"/>
        </w:rPr>
      </w:pPr>
      <w:r w:rsidRPr="00E5683B">
        <w:rPr>
          <w:b/>
          <w:color w:val="FFFFFF" w:themeColor="background1"/>
        </w:rPr>
        <w:t xml:space="preserve">Note minimale : </w:t>
      </w:r>
      <w:r w:rsidRPr="005276F9">
        <w:rPr>
          <w:color w:val="FFFFFF" w:themeColor="background1"/>
        </w:rPr>
        <w:t>la navigation dans la page est complexe</w:t>
      </w:r>
      <w:r w:rsidR="002A1B97">
        <w:rPr>
          <w:color w:val="FFFFFF" w:themeColor="background1"/>
        </w:rPr>
        <w:t>.</w:t>
      </w:r>
    </w:p>
    <w:p w14:paraId="0221F656" w14:textId="2FCE0CC9" w:rsidR="00F411A6" w:rsidRPr="0053281E" w:rsidRDefault="00F411A6" w:rsidP="00B015C9">
      <w:pPr>
        <w:pStyle w:val="Titre5"/>
      </w:pPr>
      <w:r w:rsidRPr="0053281E">
        <w:t>Comment tester</w:t>
      </w:r>
      <w:r w:rsidRPr="0053281E">
        <w:rPr>
          <w:rFonts w:asciiTheme="minorHAnsi" w:hAnsiTheme="minorHAnsi" w:cstheme="minorBidi"/>
        </w:rPr>
        <w:t> </w:t>
      </w:r>
      <w:r w:rsidRPr="0053281E">
        <w:t>:</w:t>
      </w:r>
    </w:p>
    <w:p w14:paraId="20CBABE3" w14:textId="3750393F" w:rsidR="00F411A6" w:rsidRPr="0053281E" w:rsidRDefault="0053281E" w:rsidP="004C4834">
      <w:pPr>
        <w:pStyle w:val="Paragraphedeliste"/>
        <w:numPr>
          <w:ilvl w:val="0"/>
          <w:numId w:val="41"/>
        </w:numPr>
      </w:pPr>
      <w:r>
        <w:t>Vérifier</w:t>
      </w:r>
      <w:r w:rsidR="00BD0393">
        <w:t xml:space="preserve"> que</w:t>
      </w:r>
      <w:r w:rsidR="00CB0E37" w:rsidRPr="0053281E">
        <w:t xml:space="preserve"> les structures titres de niveau </w:t>
      </w:r>
      <w:r w:rsidR="00BD0393">
        <w:t xml:space="preserve">ne sont pas </w:t>
      </w:r>
      <w:r w:rsidR="00CB0E37" w:rsidRPr="0053281E">
        <w:t>trop riche</w:t>
      </w:r>
      <w:r>
        <w:t>s</w:t>
      </w:r>
      <w:r w:rsidR="00CB0E37" w:rsidRPr="0053281E">
        <w:t xml:space="preserve"> </w:t>
      </w:r>
      <w:r w:rsidR="00BD0393">
        <w:t xml:space="preserve">ou </w:t>
      </w:r>
      <w:r w:rsidR="00CB0E37" w:rsidRPr="0053281E">
        <w:t>trop complexes</w:t>
      </w:r>
      <w:r w:rsidR="002A1B97">
        <w:t>.</w:t>
      </w:r>
    </w:p>
    <w:p w14:paraId="6A80A835" w14:textId="1BB0ED72" w:rsidR="00CB0E37" w:rsidRPr="0053281E" w:rsidRDefault="00BD0393" w:rsidP="004C4834">
      <w:pPr>
        <w:pStyle w:val="Paragraphedeliste"/>
        <w:numPr>
          <w:ilvl w:val="0"/>
          <w:numId w:val="41"/>
        </w:numPr>
      </w:pPr>
      <w:r>
        <w:t>Vérifier que</w:t>
      </w:r>
      <w:r w:rsidR="00550AF7" w:rsidRPr="0053281E">
        <w:t xml:space="preserve"> les menus de navigation</w:t>
      </w:r>
      <w:r>
        <w:t xml:space="preserve"> ne sont pas</w:t>
      </w:r>
      <w:r w:rsidR="00550AF7" w:rsidRPr="0053281E">
        <w:t xml:space="preserve"> trop complexe</w:t>
      </w:r>
      <w:r w:rsidR="0053281E" w:rsidRPr="0053281E">
        <w:t>s</w:t>
      </w:r>
      <w:r w:rsidR="002A1B97">
        <w:t>.</w:t>
      </w:r>
    </w:p>
    <w:p w14:paraId="03E37F5F" w14:textId="6D91F3CC" w:rsidR="00550AF7" w:rsidRPr="0053281E" w:rsidRDefault="00BD0393" w:rsidP="004C4834">
      <w:pPr>
        <w:pStyle w:val="Paragraphedeliste"/>
        <w:numPr>
          <w:ilvl w:val="0"/>
          <w:numId w:val="41"/>
        </w:numPr>
      </w:pPr>
      <w:r>
        <w:t xml:space="preserve">Vérifier qu’il est </w:t>
      </w:r>
      <w:r w:rsidR="00027F71">
        <w:t>f</w:t>
      </w:r>
      <w:r w:rsidR="00171CBE" w:rsidRPr="0053281E">
        <w:t>acil</w:t>
      </w:r>
      <w:r w:rsidR="00027F71">
        <w:t>e</w:t>
      </w:r>
      <w:r>
        <w:t xml:space="preserve"> d’accéder</w:t>
      </w:r>
      <w:r w:rsidR="00027F71">
        <w:t xml:space="preserve"> </w:t>
      </w:r>
      <w:r w:rsidR="00171CBE" w:rsidRPr="0053281E">
        <w:t>au</w:t>
      </w:r>
      <w:r w:rsidR="0053281E" w:rsidRPr="0053281E">
        <w:t>x</w:t>
      </w:r>
      <w:r w:rsidR="00171CBE" w:rsidRPr="0053281E">
        <w:t xml:space="preserve"> fonctionnalités principales du site</w:t>
      </w:r>
      <w:r w:rsidR="002A1B97">
        <w:t>.</w:t>
      </w:r>
    </w:p>
    <w:p w14:paraId="6B69E7FC" w14:textId="77777777" w:rsidR="00171CBE" w:rsidRDefault="00171CBE" w:rsidP="00DA1817">
      <w:pPr>
        <w:ind w:left="720"/>
      </w:pPr>
    </w:p>
    <w:p w14:paraId="773EBB78" w14:textId="77777777" w:rsidR="007803D2" w:rsidRDefault="007803D2" w:rsidP="00F411A6">
      <w:pPr>
        <w:spacing w:line="259" w:lineRule="auto"/>
        <w:ind w:left="720" w:hanging="360"/>
        <w:contextualSpacing/>
      </w:pPr>
    </w:p>
    <w:p w14:paraId="46F3D7F6" w14:textId="77777777" w:rsidR="007D4268" w:rsidRDefault="007D4268">
      <w:pPr>
        <w:spacing w:line="259" w:lineRule="auto"/>
        <w:rPr>
          <w:rFonts w:asciiTheme="majorHAnsi" w:eastAsiaTheme="majorEastAsia" w:hAnsiTheme="majorHAnsi" w:cstheme="majorBidi"/>
          <w:b/>
          <w:i/>
          <w:iCs/>
          <w:color w:val="03425E" w:themeColor="accent1" w:themeShade="BF"/>
          <w:sz w:val="28"/>
        </w:rPr>
      </w:pPr>
      <w:r>
        <w:br w:type="page"/>
      </w:r>
    </w:p>
    <w:p w14:paraId="0EF00493" w14:textId="5DBD4F94" w:rsidR="006E0DE3" w:rsidRDefault="006E0DE3" w:rsidP="00B015C9">
      <w:pPr>
        <w:pStyle w:val="Titre4"/>
      </w:pPr>
      <w:r>
        <w:lastRenderedPageBreak/>
        <w:t>Reproductibilité</w:t>
      </w:r>
    </w:p>
    <w:p w14:paraId="42A2D893" w14:textId="27A6355B" w:rsidR="009C5505" w:rsidRDefault="009C5505" w:rsidP="009C5505">
      <w:r>
        <w:t xml:space="preserve">La reproductibilité est </w:t>
      </w:r>
      <w:r w:rsidRPr="009C5505">
        <w:t xml:space="preserve">un élément de notation </w:t>
      </w:r>
      <w:r w:rsidR="00DA2165">
        <w:t>relatif à</w:t>
      </w:r>
      <w:r w:rsidRPr="009C5505">
        <w:t xml:space="preserve"> la capacité d’un utilisateur à rejouer un scénario de parcours : une interface qui pourrait être peu ou pas utilisable sans aide, peut à l’aide d’information</w:t>
      </w:r>
      <w:r>
        <w:t>s</w:t>
      </w:r>
      <w:r w:rsidRPr="009C5505">
        <w:t xml:space="preserve"> détaillée</w:t>
      </w:r>
      <w:r>
        <w:t>s</w:t>
      </w:r>
      <w:r w:rsidRPr="009C5505">
        <w:t xml:space="preserve"> être utilisable pour les utilisateurs de lecteur d’écran</w:t>
      </w:r>
      <w:r w:rsidR="001F7DEA">
        <w:t>. Il existe plusieurs niveaux de navigation avec les le</w:t>
      </w:r>
      <w:r w:rsidR="00DA2165">
        <w:t>cte</w:t>
      </w:r>
      <w:r w:rsidR="001F7DEA">
        <w:t>urs d’écran qui permette</w:t>
      </w:r>
      <w:r w:rsidR="00DA2165">
        <w:t>nt</w:t>
      </w:r>
      <w:r w:rsidR="001F7DEA">
        <w:t xml:space="preserve"> d’atteindre des éléments précis de l’interface, cependant il est nécessaire de donner les informations </w:t>
      </w:r>
      <w:r w:rsidR="00027F71">
        <w:t>aux utilisateurs</w:t>
      </w:r>
      <w:r w:rsidR="001F7DEA">
        <w:t xml:space="preserve"> pour </w:t>
      </w:r>
      <w:r w:rsidR="00027F71">
        <w:t>qu’ils puissent</w:t>
      </w:r>
      <w:r w:rsidR="001F7DEA">
        <w:t xml:space="preserve"> contourner les difficultés.</w:t>
      </w:r>
    </w:p>
    <w:p w14:paraId="78BF2D0C" w14:textId="4F197047" w:rsidR="001F7DEA" w:rsidRPr="009C5505" w:rsidRDefault="008D1812" w:rsidP="009C5505">
      <w:r>
        <w:t>Par exemple, sur certains sites il faut se connecter pour pouvoir réserver un ouvrage, mais le messag</w:t>
      </w:r>
      <w:r w:rsidR="009201C8">
        <w:t>e signalant ce point n’est pas vocalisé. Un utilisateur de lecteur d’écran ne pourra donc pas réserver</w:t>
      </w:r>
      <w:r w:rsidR="00304790">
        <w:t>,</w:t>
      </w:r>
      <w:r w:rsidR="009201C8">
        <w:t xml:space="preserve"> car il ne comprendra pas ce qu’il doit faire. En revanche, si on lui fournit un guide détaillé lui expliquant qu’il faut qu’il se connecte avant de réserver, il sera à même de le faire seul avec son lecteur d’écran</w:t>
      </w:r>
    </w:p>
    <w:p w14:paraId="7EC5D86E" w14:textId="3B608A38" w:rsidR="007803D2" w:rsidRPr="005066DE" w:rsidRDefault="0092665D" w:rsidP="00B015C9">
      <w:pPr>
        <w:pStyle w:val="Titre5"/>
      </w:pPr>
      <w:r w:rsidRPr="00D43D2C">
        <w:rPr>
          <w:noProof/>
          <w:color w:val="FFFFFF" w:themeColor="background1"/>
          <w:lang w:eastAsia="fr-FR"/>
        </w:rPr>
        <w:drawing>
          <wp:anchor distT="0" distB="0" distL="114300" distR="114300" simplePos="0" relativeHeight="251658272" behindDoc="1" locked="0" layoutInCell="1" allowOverlap="1" wp14:anchorId="2099ED0F" wp14:editId="7CF6F5FB">
            <wp:simplePos x="0" y="0"/>
            <wp:positionH relativeFrom="margin">
              <wp:align>right</wp:align>
            </wp:positionH>
            <wp:positionV relativeFrom="paragraph">
              <wp:posOffset>197817</wp:posOffset>
            </wp:positionV>
            <wp:extent cx="5753362" cy="1247886"/>
            <wp:effectExtent l="0" t="0" r="0" b="9525"/>
            <wp:wrapNone/>
            <wp:docPr id="95" name="Image 95">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bmp"/>
                    <pic:cNvPicPr/>
                  </pic:nvPicPr>
                  <pic:blipFill>
                    <a:blip r:embed="rId19">
                      <a:extLst>
                        <a:ext uri="{28A0092B-C50C-407E-A947-70E740481C1C}">
                          <a14:useLocalDpi xmlns:a14="http://schemas.microsoft.com/office/drawing/2010/main" val="0"/>
                        </a:ext>
                      </a:extLst>
                    </a:blip>
                    <a:stretch>
                      <a:fillRect/>
                    </a:stretch>
                  </pic:blipFill>
                  <pic:spPr>
                    <a:xfrm>
                      <a:off x="0" y="0"/>
                      <a:ext cx="5753362" cy="1247886"/>
                    </a:xfrm>
                    <a:prstGeom prst="rect">
                      <a:avLst/>
                    </a:prstGeom>
                  </pic:spPr>
                </pic:pic>
              </a:graphicData>
            </a:graphic>
            <wp14:sizeRelH relativeFrom="page">
              <wp14:pctWidth>0</wp14:pctWidth>
            </wp14:sizeRelH>
            <wp14:sizeRelV relativeFrom="page">
              <wp14:pctHeight>0</wp14:pctHeight>
            </wp14:sizeRelV>
          </wp:anchor>
        </w:drawing>
      </w:r>
      <w:r w:rsidR="007803D2">
        <w:t>Notation</w:t>
      </w:r>
    </w:p>
    <w:p w14:paraId="73D533DD" w14:textId="733FF0EB" w:rsidR="002F14CD" w:rsidRPr="0092665D" w:rsidRDefault="002F14CD" w:rsidP="00DA1817">
      <w:pPr>
        <w:pStyle w:val="Paragraphedeliste"/>
        <w:numPr>
          <w:ilvl w:val="0"/>
          <w:numId w:val="11"/>
        </w:numPr>
        <w:rPr>
          <w:color w:val="FFFFFF" w:themeColor="background1"/>
        </w:rPr>
      </w:pPr>
      <w:r w:rsidRPr="0092665D">
        <w:rPr>
          <w:b/>
          <w:color w:val="FFFFFF" w:themeColor="background1"/>
        </w:rPr>
        <w:t>Note maximale :</w:t>
      </w:r>
      <w:r w:rsidRPr="0092665D">
        <w:rPr>
          <w:color w:val="FFFFFF" w:themeColor="background1"/>
        </w:rPr>
        <w:t xml:space="preserve"> l’utilisateur peut réaliser la séquence sans problème avec le guide</w:t>
      </w:r>
      <w:r w:rsidR="002A1B97">
        <w:rPr>
          <w:color w:val="FFFFFF" w:themeColor="background1"/>
        </w:rPr>
        <w:t>.</w:t>
      </w:r>
    </w:p>
    <w:p w14:paraId="55339CF2" w14:textId="770A62ED" w:rsidR="002F14CD" w:rsidRPr="0092665D" w:rsidRDefault="002F14CD" w:rsidP="00DA1817">
      <w:pPr>
        <w:pStyle w:val="Paragraphedeliste"/>
        <w:numPr>
          <w:ilvl w:val="0"/>
          <w:numId w:val="11"/>
        </w:numPr>
        <w:rPr>
          <w:color w:val="FFFFFF" w:themeColor="background1"/>
        </w:rPr>
      </w:pPr>
      <w:r w:rsidRPr="0092665D">
        <w:rPr>
          <w:b/>
          <w:color w:val="FFFFFF" w:themeColor="background1"/>
        </w:rPr>
        <w:t>Note moyenne </w:t>
      </w:r>
      <w:r w:rsidRPr="0092665D">
        <w:rPr>
          <w:color w:val="FFFFFF" w:themeColor="background1"/>
        </w:rPr>
        <w:t>: il peut réaliser la séquence</w:t>
      </w:r>
      <w:r w:rsidR="00B67C8D" w:rsidRPr="0092665D">
        <w:rPr>
          <w:color w:val="FFFFFF" w:themeColor="background1"/>
        </w:rPr>
        <w:t>,</w:t>
      </w:r>
      <w:r w:rsidRPr="0092665D">
        <w:rPr>
          <w:color w:val="FFFFFF" w:themeColor="background1"/>
        </w:rPr>
        <w:t xml:space="preserve"> mais cela nécessite de nombreuses manipulations et contournements</w:t>
      </w:r>
      <w:r w:rsidR="002A1B97">
        <w:rPr>
          <w:color w:val="FFFFFF" w:themeColor="background1"/>
        </w:rPr>
        <w:t>.</w:t>
      </w:r>
    </w:p>
    <w:p w14:paraId="4B879A66" w14:textId="6C19A104" w:rsidR="009C5505" w:rsidRPr="0092665D" w:rsidRDefault="002F14CD" w:rsidP="00DA1817">
      <w:pPr>
        <w:pStyle w:val="Paragraphedeliste"/>
        <w:numPr>
          <w:ilvl w:val="0"/>
          <w:numId w:val="11"/>
        </w:numPr>
        <w:rPr>
          <w:color w:val="FFFFFF" w:themeColor="background1"/>
        </w:rPr>
      </w:pPr>
      <w:r w:rsidRPr="0092665D">
        <w:rPr>
          <w:b/>
          <w:color w:val="FFFFFF" w:themeColor="background1"/>
        </w:rPr>
        <w:t>Note minimale :</w:t>
      </w:r>
      <w:r w:rsidRPr="0092665D">
        <w:rPr>
          <w:color w:val="FFFFFF" w:themeColor="background1"/>
        </w:rPr>
        <w:t xml:space="preserve"> il n’est pas possible de réaliser la séquence</w:t>
      </w:r>
      <w:r w:rsidR="002A1B97">
        <w:rPr>
          <w:color w:val="FFFFFF" w:themeColor="background1"/>
        </w:rPr>
        <w:t>.</w:t>
      </w:r>
    </w:p>
    <w:p w14:paraId="3D1A41C2" w14:textId="77777777" w:rsidR="007803D2" w:rsidRDefault="007803D2" w:rsidP="00B015C9">
      <w:pPr>
        <w:pStyle w:val="Titre5"/>
      </w:pPr>
      <w:r>
        <w:t>Comment tester</w:t>
      </w:r>
      <w:r w:rsidRPr="00073724">
        <w:rPr>
          <w:rFonts w:asciiTheme="minorHAnsi" w:hAnsiTheme="minorHAnsi" w:cstheme="minorBidi"/>
        </w:rPr>
        <w:t> </w:t>
      </w:r>
      <w:r>
        <w:t>:</w:t>
      </w:r>
    </w:p>
    <w:p w14:paraId="73C5CECA" w14:textId="6210BAC8" w:rsidR="008D5A80" w:rsidRDefault="007E7949" w:rsidP="006D08CE">
      <w:pPr>
        <w:pStyle w:val="Paragraphedeliste"/>
      </w:pPr>
      <w:r>
        <w:t>Vérifier qu’il existe de</w:t>
      </w:r>
      <w:r w:rsidR="0046353B">
        <w:t xml:space="preserve">s éléments </w:t>
      </w:r>
      <w:r w:rsidR="0046353B" w:rsidRPr="006D08CE">
        <w:t>sémantiques</w:t>
      </w:r>
      <w:r w:rsidR="001F7DEA">
        <w:t xml:space="preserve"> qui permette</w:t>
      </w:r>
      <w:r w:rsidR="0046353B">
        <w:t>nt de contourne</w:t>
      </w:r>
      <w:r w:rsidR="00B9584F">
        <w:t>r</w:t>
      </w:r>
      <w:r w:rsidR="0046353B">
        <w:t xml:space="preserve"> les éléments bloquants constatés dans les tests précédents</w:t>
      </w:r>
      <w:r w:rsidR="002A1B97">
        <w:t>.</w:t>
      </w:r>
    </w:p>
    <w:p w14:paraId="25D33CD0" w14:textId="77777777" w:rsidR="007803D2" w:rsidRPr="007803D2" w:rsidRDefault="007803D2" w:rsidP="007803D2"/>
    <w:p w14:paraId="2FD942D8" w14:textId="77777777" w:rsidR="006E0DE3" w:rsidRPr="006E0DE3" w:rsidRDefault="006E0DE3" w:rsidP="006E0DE3"/>
    <w:p w14:paraId="7F2447F4" w14:textId="77777777" w:rsidR="007D4268" w:rsidRDefault="007D4268">
      <w:pPr>
        <w:spacing w:line="259" w:lineRule="auto"/>
        <w:rPr>
          <w:rFonts w:asciiTheme="majorHAnsi" w:eastAsiaTheme="majorEastAsia" w:hAnsiTheme="majorHAnsi" w:cstheme="majorBidi"/>
          <w:b/>
          <w:i/>
          <w:iCs/>
          <w:color w:val="03425E" w:themeColor="accent1" w:themeShade="BF"/>
          <w:sz w:val="28"/>
        </w:rPr>
      </w:pPr>
      <w:r>
        <w:br w:type="page"/>
      </w:r>
    </w:p>
    <w:p w14:paraId="74729C10" w14:textId="36DA79DA" w:rsidR="000649F5" w:rsidRDefault="006E0DE3" w:rsidP="00B015C9">
      <w:pPr>
        <w:pStyle w:val="Titre4"/>
        <w:rPr>
          <w:rFonts w:ascii="Cambria" w:hAnsi="Cambria" w:cs="Cambria"/>
        </w:rPr>
      </w:pPr>
      <w:r>
        <w:lastRenderedPageBreak/>
        <w:t xml:space="preserve">Accessibilité pour les </w:t>
      </w:r>
      <w:r w:rsidR="000649F5">
        <w:t>utilisateurs de lecteur d’écran</w:t>
      </w:r>
      <w:r w:rsidR="000649F5">
        <w:rPr>
          <w:rFonts w:ascii="Cambria" w:hAnsi="Cambria" w:cs="Cambria"/>
        </w:rPr>
        <w:t> </w:t>
      </w:r>
    </w:p>
    <w:p w14:paraId="768168F3" w14:textId="606622B9" w:rsidR="007E7949" w:rsidRPr="007E7949" w:rsidRDefault="007E7949" w:rsidP="00A61F0B">
      <w:pPr>
        <w:rPr>
          <w:lang w:eastAsia="fr-FR"/>
        </w:rPr>
      </w:pPr>
      <w:r>
        <w:rPr>
          <w:lang w:eastAsia="fr-FR"/>
        </w:rPr>
        <w:t xml:space="preserve">Toutes les fonctionnalités </w:t>
      </w:r>
      <w:r w:rsidR="00F62227">
        <w:rPr>
          <w:lang w:eastAsia="fr-FR"/>
        </w:rPr>
        <w:t xml:space="preserve">nécessaires au scénario </w:t>
      </w:r>
      <w:r>
        <w:rPr>
          <w:lang w:eastAsia="fr-FR"/>
        </w:rPr>
        <w:t>doivent être accessible</w:t>
      </w:r>
      <w:r w:rsidR="00304790">
        <w:rPr>
          <w:lang w:eastAsia="fr-FR"/>
        </w:rPr>
        <w:t>s</w:t>
      </w:r>
      <w:r>
        <w:rPr>
          <w:lang w:eastAsia="fr-FR"/>
        </w:rPr>
        <w:t xml:space="preserve"> via un lecteur d’écran, c'est-à-dire qu</w:t>
      </w:r>
      <w:r w:rsidR="00304790">
        <w:rPr>
          <w:lang w:eastAsia="fr-FR"/>
        </w:rPr>
        <w:t>’</w:t>
      </w:r>
      <w:r>
        <w:rPr>
          <w:lang w:eastAsia="fr-FR"/>
        </w:rPr>
        <w:t>elles doivent être vocalisées et compréhensibles.</w:t>
      </w:r>
    </w:p>
    <w:p w14:paraId="32180C86" w14:textId="1A5EC533" w:rsidR="007803D2" w:rsidRPr="005066DE" w:rsidRDefault="007803D2" w:rsidP="00B015C9">
      <w:pPr>
        <w:pStyle w:val="Titre5"/>
      </w:pPr>
      <w:r>
        <w:t>Notation</w:t>
      </w:r>
    </w:p>
    <w:p w14:paraId="0F2A5BAF" w14:textId="40BFFA63" w:rsidR="002F14CD" w:rsidRPr="0092665D" w:rsidRDefault="00A61F0B" w:rsidP="00DA1817">
      <w:pPr>
        <w:pStyle w:val="Paragraphedeliste"/>
        <w:numPr>
          <w:ilvl w:val="0"/>
          <w:numId w:val="11"/>
        </w:numPr>
        <w:rPr>
          <w:color w:val="FFFFFF" w:themeColor="background1"/>
        </w:rPr>
      </w:pPr>
      <w:bookmarkStart w:id="22" w:name="_Hlk1734786"/>
      <w:r w:rsidRPr="00D43D2C">
        <w:rPr>
          <w:noProof/>
          <w:color w:val="FFFFFF" w:themeColor="background1"/>
          <w:lang w:eastAsia="fr-FR"/>
        </w:rPr>
        <w:drawing>
          <wp:anchor distT="0" distB="0" distL="114300" distR="114300" simplePos="0" relativeHeight="251658273" behindDoc="1" locked="0" layoutInCell="1" allowOverlap="1" wp14:anchorId="5588496F" wp14:editId="67B8B671">
            <wp:simplePos x="0" y="0"/>
            <wp:positionH relativeFrom="margin">
              <wp:align>right</wp:align>
            </wp:positionH>
            <wp:positionV relativeFrom="paragraph">
              <wp:posOffset>10574</wp:posOffset>
            </wp:positionV>
            <wp:extent cx="5755516" cy="1296035"/>
            <wp:effectExtent l="0" t="0" r="0" b="0"/>
            <wp:wrapNone/>
            <wp:docPr id="99" name="Image 9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bmp"/>
                    <pic:cNvPicPr/>
                  </pic:nvPicPr>
                  <pic:blipFill>
                    <a:blip r:embed="rId19">
                      <a:extLst>
                        <a:ext uri="{28A0092B-C50C-407E-A947-70E740481C1C}">
                          <a14:useLocalDpi xmlns:a14="http://schemas.microsoft.com/office/drawing/2010/main" val="0"/>
                        </a:ext>
                      </a:extLst>
                    </a:blip>
                    <a:stretch>
                      <a:fillRect/>
                    </a:stretch>
                  </pic:blipFill>
                  <pic:spPr>
                    <a:xfrm>
                      <a:off x="0" y="0"/>
                      <a:ext cx="5755516" cy="1296035"/>
                    </a:xfrm>
                    <a:prstGeom prst="rect">
                      <a:avLst/>
                    </a:prstGeom>
                  </pic:spPr>
                </pic:pic>
              </a:graphicData>
            </a:graphic>
            <wp14:sizeRelH relativeFrom="page">
              <wp14:pctWidth>0</wp14:pctWidth>
            </wp14:sizeRelH>
            <wp14:sizeRelV relativeFrom="page">
              <wp14:pctHeight>0</wp14:pctHeight>
            </wp14:sizeRelV>
          </wp:anchor>
        </w:drawing>
      </w:r>
      <w:r w:rsidR="002F14CD" w:rsidRPr="0092665D">
        <w:rPr>
          <w:b/>
          <w:color w:val="FFFFFF" w:themeColor="background1"/>
        </w:rPr>
        <w:t>Note maximale </w:t>
      </w:r>
      <w:r w:rsidR="002F14CD" w:rsidRPr="0092665D">
        <w:rPr>
          <w:color w:val="FFFFFF" w:themeColor="background1"/>
        </w:rPr>
        <w:t>: il n'y a pas d'obstacle à la réalisation du scénario, le parcours se fait de manière fluide, la navigation est facilitée par la structure des pages, les messages d'information sont vocalisés</w:t>
      </w:r>
      <w:r w:rsidR="002A1B97">
        <w:rPr>
          <w:color w:val="FFFFFF" w:themeColor="background1"/>
        </w:rPr>
        <w:t>.</w:t>
      </w:r>
    </w:p>
    <w:p w14:paraId="670BFB60" w14:textId="620E66F5" w:rsidR="002F14CD" w:rsidRPr="0092665D" w:rsidRDefault="002F14CD" w:rsidP="00DA1817">
      <w:pPr>
        <w:pStyle w:val="Paragraphedeliste"/>
        <w:numPr>
          <w:ilvl w:val="0"/>
          <w:numId w:val="11"/>
        </w:numPr>
        <w:rPr>
          <w:color w:val="FFFFFF" w:themeColor="background1"/>
        </w:rPr>
      </w:pPr>
      <w:r w:rsidRPr="0092665D">
        <w:rPr>
          <w:b/>
          <w:color w:val="FFFFFF" w:themeColor="background1"/>
        </w:rPr>
        <w:t>Note moyenne </w:t>
      </w:r>
      <w:r w:rsidRPr="0092665D">
        <w:rPr>
          <w:color w:val="FFFFFF" w:themeColor="background1"/>
        </w:rPr>
        <w:t>: il est possible de réaliser le scénario, mais la navigation est complexe</w:t>
      </w:r>
      <w:r w:rsidR="002A1B97">
        <w:rPr>
          <w:color w:val="FFFFFF" w:themeColor="background1"/>
        </w:rPr>
        <w:t>.</w:t>
      </w:r>
    </w:p>
    <w:p w14:paraId="51B7718F" w14:textId="7BAE1FFF" w:rsidR="002F14CD" w:rsidRPr="0092665D" w:rsidRDefault="002F14CD" w:rsidP="00DA1817">
      <w:pPr>
        <w:pStyle w:val="Paragraphedeliste"/>
        <w:numPr>
          <w:ilvl w:val="0"/>
          <w:numId w:val="11"/>
        </w:numPr>
        <w:rPr>
          <w:color w:val="FFFFFF" w:themeColor="background1"/>
        </w:rPr>
      </w:pPr>
      <w:r w:rsidRPr="0092665D">
        <w:rPr>
          <w:b/>
          <w:color w:val="FFFFFF" w:themeColor="background1"/>
        </w:rPr>
        <w:t>Note minimale</w:t>
      </w:r>
      <w:r w:rsidRPr="0092665D">
        <w:rPr>
          <w:color w:val="FFFFFF" w:themeColor="background1"/>
        </w:rPr>
        <w:t> : il existe des points bloquants dans la navigation</w:t>
      </w:r>
      <w:r w:rsidR="002A1B97">
        <w:rPr>
          <w:color w:val="FFFFFF" w:themeColor="background1"/>
        </w:rPr>
        <w:t>.</w:t>
      </w:r>
    </w:p>
    <w:bookmarkEnd w:id="22"/>
    <w:p w14:paraId="790BE949" w14:textId="77777777" w:rsidR="007803D2" w:rsidRDefault="007803D2" w:rsidP="00B015C9">
      <w:pPr>
        <w:pStyle w:val="Titre5"/>
      </w:pPr>
      <w:r>
        <w:t>Comment tester</w:t>
      </w:r>
      <w:r w:rsidRPr="00073724">
        <w:rPr>
          <w:rFonts w:asciiTheme="minorHAnsi" w:hAnsiTheme="minorHAnsi" w:cstheme="minorBidi"/>
        </w:rPr>
        <w:t> </w:t>
      </w:r>
      <w:r>
        <w:t>:</w:t>
      </w:r>
    </w:p>
    <w:p w14:paraId="6BDA0B58" w14:textId="1041951C" w:rsidR="000649F5" w:rsidRDefault="000649F5" w:rsidP="00A61F0B">
      <w:pPr>
        <w:pStyle w:val="Paragraphedeliste"/>
      </w:pPr>
      <w:r>
        <w:t xml:space="preserve">Vérifier qu’il est possible de </w:t>
      </w:r>
      <w:r w:rsidRPr="00A61F0B">
        <w:t>réaliser</w:t>
      </w:r>
      <w:r>
        <w:t xml:space="preserve"> l</w:t>
      </w:r>
      <w:r w:rsidR="002F14CD">
        <w:t>e scénario</w:t>
      </w:r>
      <w:r>
        <w:t xml:space="preserve"> avec un lecteur d’écran</w:t>
      </w:r>
      <w:r w:rsidR="002A1B97">
        <w:t>.</w:t>
      </w:r>
    </w:p>
    <w:p w14:paraId="693C4441" w14:textId="77777777" w:rsidR="007D4268" w:rsidRDefault="007D4268">
      <w:pPr>
        <w:spacing w:line="259" w:lineRule="auto"/>
        <w:rPr>
          <w:rFonts w:asciiTheme="majorHAnsi" w:eastAsiaTheme="majorEastAsia" w:hAnsiTheme="majorHAnsi" w:cstheme="majorBidi"/>
          <w:b/>
          <w:i/>
          <w:iCs/>
          <w:color w:val="03425E" w:themeColor="accent1" w:themeShade="BF"/>
          <w:sz w:val="28"/>
        </w:rPr>
      </w:pPr>
      <w:r>
        <w:br w:type="page"/>
      </w:r>
    </w:p>
    <w:p w14:paraId="47D13CB8" w14:textId="18D8DE88" w:rsidR="000649F5" w:rsidRDefault="000649F5" w:rsidP="00B015C9">
      <w:pPr>
        <w:pStyle w:val="Titre4"/>
      </w:pPr>
      <w:r>
        <w:lastRenderedPageBreak/>
        <w:t>Accessibilité pour les utilisateurs de clavier</w:t>
      </w:r>
    </w:p>
    <w:p w14:paraId="52DDD88E" w14:textId="02F714F8" w:rsidR="007E7949" w:rsidRPr="007E7949" w:rsidRDefault="007E7949" w:rsidP="007E7949">
      <w:pPr>
        <w:rPr>
          <w:lang w:eastAsia="fr-FR"/>
        </w:rPr>
      </w:pPr>
      <w:r>
        <w:rPr>
          <w:lang w:eastAsia="fr-FR"/>
        </w:rPr>
        <w:t>Toutes les fonctionnalités nécessaires au scénario doivent être accessibles au clavier c’est-à-dire qu’un utilisateur de clavier doit pouvoir naviguer de manière fluide et sans blocage.</w:t>
      </w:r>
    </w:p>
    <w:p w14:paraId="34FF4753" w14:textId="010F409D" w:rsidR="007803D2" w:rsidRDefault="007E7949" w:rsidP="00B015C9">
      <w:pPr>
        <w:pStyle w:val="Titre5"/>
      </w:pPr>
      <w:r w:rsidRPr="00D43D2C">
        <w:rPr>
          <w:noProof/>
          <w:color w:val="FFFFFF" w:themeColor="background1"/>
          <w:lang w:eastAsia="fr-FR"/>
        </w:rPr>
        <w:drawing>
          <wp:anchor distT="0" distB="0" distL="114300" distR="114300" simplePos="0" relativeHeight="251658274" behindDoc="1" locked="0" layoutInCell="1" allowOverlap="1" wp14:anchorId="15ACA9E8" wp14:editId="2ABE1568">
            <wp:simplePos x="0" y="0"/>
            <wp:positionH relativeFrom="margin">
              <wp:align>left</wp:align>
            </wp:positionH>
            <wp:positionV relativeFrom="paragraph">
              <wp:posOffset>217722</wp:posOffset>
            </wp:positionV>
            <wp:extent cx="5754083" cy="1756769"/>
            <wp:effectExtent l="0" t="0" r="0" b="0"/>
            <wp:wrapNone/>
            <wp:docPr id="101" name="Image 10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bmp"/>
                    <pic:cNvPicPr/>
                  </pic:nvPicPr>
                  <pic:blipFill>
                    <a:blip r:embed="rId19">
                      <a:extLst>
                        <a:ext uri="{28A0092B-C50C-407E-A947-70E740481C1C}">
                          <a14:useLocalDpi xmlns:a14="http://schemas.microsoft.com/office/drawing/2010/main" val="0"/>
                        </a:ext>
                      </a:extLst>
                    </a:blip>
                    <a:stretch>
                      <a:fillRect/>
                    </a:stretch>
                  </pic:blipFill>
                  <pic:spPr>
                    <a:xfrm>
                      <a:off x="0" y="0"/>
                      <a:ext cx="5754083" cy="1756769"/>
                    </a:xfrm>
                    <a:prstGeom prst="rect">
                      <a:avLst/>
                    </a:prstGeom>
                  </pic:spPr>
                </pic:pic>
              </a:graphicData>
            </a:graphic>
            <wp14:sizeRelH relativeFrom="page">
              <wp14:pctWidth>0</wp14:pctWidth>
            </wp14:sizeRelH>
            <wp14:sizeRelV relativeFrom="page">
              <wp14:pctHeight>0</wp14:pctHeight>
            </wp14:sizeRelV>
          </wp:anchor>
        </w:drawing>
      </w:r>
      <w:r w:rsidR="007803D2">
        <w:t>Notation</w:t>
      </w:r>
    </w:p>
    <w:p w14:paraId="192C6B83" w14:textId="0F606BAB" w:rsidR="002F14CD" w:rsidRPr="0092665D" w:rsidRDefault="002F14CD" w:rsidP="00DA1817">
      <w:pPr>
        <w:pStyle w:val="Paragraphedeliste"/>
        <w:numPr>
          <w:ilvl w:val="0"/>
          <w:numId w:val="11"/>
        </w:numPr>
        <w:rPr>
          <w:color w:val="FFFFFF" w:themeColor="background1"/>
        </w:rPr>
      </w:pPr>
      <w:r w:rsidRPr="0092665D">
        <w:rPr>
          <w:b/>
          <w:color w:val="FFFFFF" w:themeColor="background1"/>
        </w:rPr>
        <w:t>Note maximale </w:t>
      </w:r>
      <w:r w:rsidRPr="0092665D">
        <w:rPr>
          <w:color w:val="FFFFFF" w:themeColor="background1"/>
        </w:rPr>
        <w:t xml:space="preserve">: il n'y a pas d'obstacle à la réalisation du scénario au </w:t>
      </w:r>
      <w:r w:rsidR="00027F71" w:rsidRPr="0092665D">
        <w:rPr>
          <w:color w:val="FFFFFF" w:themeColor="background1"/>
        </w:rPr>
        <w:t>clavier,</w:t>
      </w:r>
      <w:r w:rsidRPr="0092665D">
        <w:rPr>
          <w:color w:val="FFFFFF" w:themeColor="background1"/>
        </w:rPr>
        <w:t xml:space="preserve"> le parcours se fait de manière fluide, la navigation est facilitée par la structure des pages, les messages d'information sont vocalisés</w:t>
      </w:r>
      <w:r w:rsidR="002A1B97">
        <w:rPr>
          <w:color w:val="FFFFFF" w:themeColor="background1"/>
        </w:rPr>
        <w:t>.</w:t>
      </w:r>
    </w:p>
    <w:p w14:paraId="5825411A" w14:textId="4C839771" w:rsidR="002F14CD" w:rsidRPr="0092665D" w:rsidRDefault="002F14CD" w:rsidP="00DA1817">
      <w:pPr>
        <w:pStyle w:val="Paragraphedeliste"/>
        <w:numPr>
          <w:ilvl w:val="0"/>
          <w:numId w:val="11"/>
        </w:numPr>
        <w:rPr>
          <w:color w:val="FFFFFF" w:themeColor="background1"/>
        </w:rPr>
      </w:pPr>
      <w:r w:rsidRPr="0092665D">
        <w:rPr>
          <w:b/>
          <w:color w:val="FFFFFF" w:themeColor="background1"/>
        </w:rPr>
        <w:t>Note moyenne </w:t>
      </w:r>
      <w:r w:rsidRPr="0092665D">
        <w:rPr>
          <w:color w:val="FFFFFF" w:themeColor="background1"/>
        </w:rPr>
        <w:t>: il est possible de réaliser le scénario au clavier, mais la navigation est complexe</w:t>
      </w:r>
      <w:r w:rsidR="002A1B97">
        <w:rPr>
          <w:color w:val="FFFFFF" w:themeColor="background1"/>
        </w:rPr>
        <w:t>.</w:t>
      </w:r>
    </w:p>
    <w:p w14:paraId="796C0BEF" w14:textId="3F020B98" w:rsidR="002F14CD" w:rsidRPr="0092665D" w:rsidRDefault="002F14CD" w:rsidP="00DA1817">
      <w:pPr>
        <w:pStyle w:val="Paragraphedeliste"/>
        <w:numPr>
          <w:ilvl w:val="0"/>
          <w:numId w:val="11"/>
        </w:numPr>
        <w:rPr>
          <w:color w:val="FFFFFF" w:themeColor="background1"/>
        </w:rPr>
      </w:pPr>
      <w:r w:rsidRPr="0092665D">
        <w:rPr>
          <w:b/>
          <w:color w:val="FFFFFF" w:themeColor="background1"/>
        </w:rPr>
        <w:t>Note minimale</w:t>
      </w:r>
      <w:r w:rsidRPr="0092665D">
        <w:rPr>
          <w:color w:val="FFFFFF" w:themeColor="background1"/>
        </w:rPr>
        <w:t> : il existe des points bloquants dans la navigation au clavier</w:t>
      </w:r>
      <w:r w:rsidR="002A1B97">
        <w:rPr>
          <w:color w:val="FFFFFF" w:themeColor="background1"/>
        </w:rPr>
        <w:t>.</w:t>
      </w:r>
    </w:p>
    <w:p w14:paraId="4FB38522" w14:textId="35074E22" w:rsidR="007803D2" w:rsidRDefault="007803D2" w:rsidP="00B015C9">
      <w:pPr>
        <w:pStyle w:val="Titre5"/>
      </w:pPr>
      <w:r>
        <w:t>Comment tester</w:t>
      </w:r>
      <w:r w:rsidRPr="00073724">
        <w:rPr>
          <w:rFonts w:asciiTheme="minorHAnsi" w:hAnsiTheme="minorHAnsi" w:cstheme="minorBidi"/>
        </w:rPr>
        <w:t> </w:t>
      </w:r>
      <w:r>
        <w:t>:</w:t>
      </w:r>
    </w:p>
    <w:p w14:paraId="2BF6DCA0" w14:textId="295F5F41" w:rsidR="007D4268" w:rsidRPr="002F14CD" w:rsidRDefault="000649F5" w:rsidP="00A61F0B">
      <w:pPr>
        <w:pStyle w:val="Paragraphedeliste"/>
      </w:pPr>
      <w:r>
        <w:t>Vérifier qu’il est possible de réaliser l</w:t>
      </w:r>
      <w:r w:rsidR="002F14CD">
        <w:t>e scénario au clavier</w:t>
      </w:r>
      <w:r w:rsidR="002A1B97">
        <w:t>.</w:t>
      </w:r>
      <w:r w:rsidR="007D4268">
        <w:br w:type="page"/>
      </w:r>
    </w:p>
    <w:p w14:paraId="5FF2DFD3" w14:textId="6EC02A95" w:rsidR="000649F5" w:rsidRDefault="006E0DE3" w:rsidP="00B015C9">
      <w:pPr>
        <w:pStyle w:val="Titre4"/>
      </w:pPr>
      <w:r>
        <w:lastRenderedPageBreak/>
        <w:t>Version mobile</w:t>
      </w:r>
      <w:r w:rsidR="000649F5">
        <w:t xml:space="preserve"> </w:t>
      </w:r>
    </w:p>
    <w:p w14:paraId="5D2E81CD" w14:textId="75F7BD13" w:rsidR="00F62227" w:rsidRDefault="00F62227" w:rsidP="00F62227">
      <w:pPr>
        <w:rPr>
          <w:lang w:eastAsia="fr-FR"/>
        </w:rPr>
      </w:pPr>
      <w:r>
        <w:rPr>
          <w:lang w:eastAsia="fr-FR"/>
        </w:rPr>
        <w:t>Toutes les fonctionnalités nécessaires au scénario doivent être accessibles sur un téléphone mobile.</w:t>
      </w:r>
    </w:p>
    <w:p w14:paraId="3C1D66FB" w14:textId="67B0EBC7" w:rsidR="00F62227" w:rsidRPr="00F62227" w:rsidRDefault="00F62227" w:rsidP="00F62227">
      <w:pPr>
        <w:rPr>
          <w:lang w:eastAsia="fr-FR"/>
        </w:rPr>
      </w:pPr>
      <w:r w:rsidRPr="00F62227">
        <w:rPr>
          <w:b/>
          <w:lang w:eastAsia="fr-FR"/>
        </w:rPr>
        <w:t>Not</w:t>
      </w:r>
      <w:r w:rsidR="00543814">
        <w:rPr>
          <w:b/>
          <w:lang w:eastAsia="fr-FR"/>
        </w:rPr>
        <w:t>e</w:t>
      </w:r>
      <w:r w:rsidRPr="00F62227">
        <w:rPr>
          <w:b/>
          <w:lang w:eastAsia="fr-FR"/>
        </w:rPr>
        <w:t xml:space="preserve"> : </w:t>
      </w:r>
      <w:r>
        <w:rPr>
          <w:lang w:eastAsia="fr-FR"/>
        </w:rPr>
        <w:t>la navigation via un lecteur d’écran n’a pas été testée sur téléphone mobile.</w:t>
      </w:r>
    </w:p>
    <w:p w14:paraId="0200246B" w14:textId="023A2C84" w:rsidR="007803D2" w:rsidRPr="005066DE" w:rsidRDefault="00314505" w:rsidP="00B015C9">
      <w:pPr>
        <w:pStyle w:val="Titre5"/>
      </w:pPr>
      <w:r w:rsidRPr="00D43D2C">
        <w:rPr>
          <w:noProof/>
          <w:color w:val="FFFFFF" w:themeColor="background1"/>
          <w:lang w:eastAsia="fr-FR"/>
        </w:rPr>
        <w:drawing>
          <wp:anchor distT="0" distB="0" distL="114300" distR="114300" simplePos="0" relativeHeight="251658275" behindDoc="1" locked="0" layoutInCell="1" allowOverlap="1" wp14:anchorId="09B9DB19" wp14:editId="41C9A5E0">
            <wp:simplePos x="0" y="0"/>
            <wp:positionH relativeFrom="margin">
              <wp:align>left</wp:align>
            </wp:positionH>
            <wp:positionV relativeFrom="paragraph">
              <wp:posOffset>209412</wp:posOffset>
            </wp:positionV>
            <wp:extent cx="5755451" cy="1733329"/>
            <wp:effectExtent l="0" t="0" r="0" b="635"/>
            <wp:wrapNone/>
            <wp:docPr id="102" name="Image 10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bmp"/>
                    <pic:cNvPicPr/>
                  </pic:nvPicPr>
                  <pic:blipFill>
                    <a:blip r:embed="rId19">
                      <a:extLst>
                        <a:ext uri="{28A0092B-C50C-407E-A947-70E740481C1C}">
                          <a14:useLocalDpi xmlns:a14="http://schemas.microsoft.com/office/drawing/2010/main" val="0"/>
                        </a:ext>
                      </a:extLst>
                    </a:blip>
                    <a:stretch>
                      <a:fillRect/>
                    </a:stretch>
                  </pic:blipFill>
                  <pic:spPr>
                    <a:xfrm>
                      <a:off x="0" y="0"/>
                      <a:ext cx="5755451" cy="1733329"/>
                    </a:xfrm>
                    <a:prstGeom prst="rect">
                      <a:avLst/>
                    </a:prstGeom>
                  </pic:spPr>
                </pic:pic>
              </a:graphicData>
            </a:graphic>
            <wp14:sizeRelH relativeFrom="page">
              <wp14:pctWidth>0</wp14:pctWidth>
            </wp14:sizeRelH>
            <wp14:sizeRelV relativeFrom="page">
              <wp14:pctHeight>0</wp14:pctHeight>
            </wp14:sizeRelV>
          </wp:anchor>
        </w:drawing>
      </w:r>
      <w:r w:rsidR="007803D2">
        <w:t>Notation</w:t>
      </w:r>
    </w:p>
    <w:p w14:paraId="5A4FE514" w14:textId="1EE64036" w:rsidR="002F14CD" w:rsidRPr="0092665D" w:rsidRDefault="002F14CD" w:rsidP="00DA1817">
      <w:pPr>
        <w:pStyle w:val="Paragraphedeliste"/>
        <w:numPr>
          <w:ilvl w:val="0"/>
          <w:numId w:val="11"/>
        </w:numPr>
        <w:rPr>
          <w:color w:val="FFFFFF" w:themeColor="background1"/>
        </w:rPr>
      </w:pPr>
      <w:r w:rsidRPr="0092665D">
        <w:rPr>
          <w:b/>
          <w:color w:val="FFFFFF" w:themeColor="background1"/>
        </w:rPr>
        <w:t>Note maximale </w:t>
      </w:r>
      <w:r w:rsidRPr="0092665D">
        <w:rPr>
          <w:color w:val="FFFFFF" w:themeColor="background1"/>
        </w:rPr>
        <w:t>: il n'y a pas d'obstacle à la réalisation du scénario sur un téléphone mobile, le parcours se fait de manière fluide</w:t>
      </w:r>
      <w:r w:rsidR="00114181">
        <w:rPr>
          <w:color w:val="FFFFFF" w:themeColor="background1"/>
        </w:rPr>
        <w:t>.</w:t>
      </w:r>
      <w:r w:rsidRPr="0092665D">
        <w:rPr>
          <w:color w:val="FFFFFF" w:themeColor="background1"/>
        </w:rPr>
        <w:t xml:space="preserve"> </w:t>
      </w:r>
    </w:p>
    <w:p w14:paraId="461412CC" w14:textId="121F2C2B" w:rsidR="002F14CD" w:rsidRPr="0092665D" w:rsidRDefault="002F14CD" w:rsidP="00DA1817">
      <w:pPr>
        <w:pStyle w:val="Paragraphedeliste"/>
        <w:numPr>
          <w:ilvl w:val="0"/>
          <w:numId w:val="11"/>
        </w:numPr>
        <w:rPr>
          <w:color w:val="FFFFFF" w:themeColor="background1"/>
        </w:rPr>
      </w:pPr>
      <w:r w:rsidRPr="0092665D">
        <w:rPr>
          <w:b/>
          <w:color w:val="FFFFFF" w:themeColor="background1"/>
        </w:rPr>
        <w:t>Note moyenne </w:t>
      </w:r>
      <w:r w:rsidRPr="0092665D">
        <w:rPr>
          <w:color w:val="FFFFFF" w:themeColor="background1"/>
        </w:rPr>
        <w:t>: il est possible de réaliser le scénario sur un téléphone mobile, mais la navigation est complexe</w:t>
      </w:r>
      <w:r w:rsidR="00114181">
        <w:rPr>
          <w:color w:val="FFFFFF" w:themeColor="background1"/>
        </w:rPr>
        <w:t>.</w:t>
      </w:r>
    </w:p>
    <w:p w14:paraId="0B21F07B" w14:textId="50EE2032" w:rsidR="002F14CD" w:rsidRPr="0092665D" w:rsidRDefault="002F14CD" w:rsidP="00DA1817">
      <w:pPr>
        <w:pStyle w:val="Paragraphedeliste"/>
        <w:numPr>
          <w:ilvl w:val="0"/>
          <w:numId w:val="11"/>
        </w:numPr>
        <w:rPr>
          <w:color w:val="FFFFFF" w:themeColor="background1"/>
        </w:rPr>
      </w:pPr>
      <w:r w:rsidRPr="0092665D">
        <w:rPr>
          <w:b/>
          <w:color w:val="FFFFFF" w:themeColor="background1"/>
        </w:rPr>
        <w:t>Note minimale</w:t>
      </w:r>
      <w:r w:rsidRPr="0092665D">
        <w:rPr>
          <w:color w:val="FFFFFF" w:themeColor="background1"/>
        </w:rPr>
        <w:t> : il existe des points bloquants dans la navigation sur un téléphone mobile</w:t>
      </w:r>
      <w:r w:rsidR="00114181">
        <w:rPr>
          <w:color w:val="FFFFFF" w:themeColor="background1"/>
        </w:rPr>
        <w:t>.</w:t>
      </w:r>
    </w:p>
    <w:p w14:paraId="30136664" w14:textId="77777777" w:rsidR="002F14CD" w:rsidRDefault="002F14CD" w:rsidP="00B015C9">
      <w:pPr>
        <w:pStyle w:val="Titre5"/>
      </w:pPr>
      <w:r>
        <w:t>Comment tester</w:t>
      </w:r>
      <w:r w:rsidRPr="00073724">
        <w:rPr>
          <w:rFonts w:asciiTheme="minorHAnsi" w:hAnsiTheme="minorHAnsi" w:cstheme="minorBidi"/>
        </w:rPr>
        <w:t> </w:t>
      </w:r>
      <w:r>
        <w:t>:</w:t>
      </w:r>
    </w:p>
    <w:p w14:paraId="18D98C1E" w14:textId="65D80DB5" w:rsidR="00FC1B7B" w:rsidRDefault="002F14CD" w:rsidP="00D7000D">
      <w:pPr>
        <w:pStyle w:val="Paragraphedeliste"/>
      </w:pPr>
      <w:r>
        <w:t xml:space="preserve">Vérifier qu’il est possible de </w:t>
      </w:r>
      <w:r w:rsidRPr="00D7000D">
        <w:t>réaliser</w:t>
      </w:r>
      <w:r>
        <w:t xml:space="preserve"> le scénario sur un téléphone mobile</w:t>
      </w:r>
      <w:r w:rsidR="00114181">
        <w:t>.</w:t>
      </w:r>
    </w:p>
    <w:p w14:paraId="11231377" w14:textId="77777777" w:rsidR="00877571" w:rsidRDefault="00877571">
      <w:pPr>
        <w:spacing w:line="259" w:lineRule="auto"/>
        <w:rPr>
          <w:rStyle w:val="normaltextrun"/>
          <w:rFonts w:ascii="Montserrat" w:eastAsia="Times New Roman" w:hAnsi="Montserrat" w:cs="Times New Roman"/>
          <w:b/>
          <w:bCs/>
          <w:color w:val="03425E"/>
          <w:sz w:val="44"/>
          <w:szCs w:val="44"/>
          <w:lang w:eastAsia="fr-FR"/>
        </w:rPr>
      </w:pPr>
      <w:r>
        <w:rPr>
          <w:rStyle w:val="normaltextrun"/>
          <w:rFonts w:ascii="Montserrat" w:hAnsi="Montserrat"/>
          <w:b/>
          <w:bCs/>
          <w:color w:val="03425E"/>
          <w:sz w:val="44"/>
          <w:szCs w:val="44"/>
        </w:rPr>
        <w:br w:type="page"/>
      </w:r>
    </w:p>
    <w:p w14:paraId="67F437ED" w14:textId="6E56C07B" w:rsidR="00877571" w:rsidRDefault="00877571" w:rsidP="00877571">
      <w:pPr>
        <w:pStyle w:val="Titre1"/>
      </w:pPr>
      <w:bookmarkStart w:id="23" w:name="_Toc9860559"/>
      <w:r>
        <w:rPr>
          <w:rStyle w:val="normaltextrun"/>
          <w:rFonts w:ascii="Montserrat" w:hAnsi="Montserrat"/>
          <w:b w:val="0"/>
          <w:bCs/>
          <w:color w:val="03425E"/>
          <w:szCs w:val="44"/>
        </w:rPr>
        <w:lastRenderedPageBreak/>
        <w:t>Glossaire</w:t>
      </w:r>
      <w:bookmarkEnd w:id="23"/>
      <w:r>
        <w:rPr>
          <w:rStyle w:val="eop"/>
          <w:rFonts w:ascii="Cambria" w:hAnsi="Cambria" w:cs="Cambria"/>
          <w:b w:val="0"/>
          <w:bCs/>
          <w:color w:val="03425E"/>
          <w:szCs w:val="44"/>
        </w:rPr>
        <w:t> </w:t>
      </w:r>
    </w:p>
    <w:p w14:paraId="7437FE88" w14:textId="02CDC15B" w:rsidR="00F72C53" w:rsidRPr="00F72C53" w:rsidRDefault="00F72C53" w:rsidP="00D7000D">
      <w:pPr>
        <w:pStyle w:val="Paragraphedeliste"/>
        <w:numPr>
          <w:ilvl w:val="0"/>
          <w:numId w:val="64"/>
        </w:numPr>
        <w:rPr>
          <w:rStyle w:val="Appelnotedebasdep"/>
          <w:rFonts w:ascii="Arial" w:hAnsi="Arial" w:cs="Arial"/>
          <w:vertAlign w:val="baseline"/>
        </w:rPr>
      </w:pPr>
      <w:bookmarkStart w:id="24" w:name="_Hlk6322066"/>
      <w:bookmarkStart w:id="25" w:name="_Hlk6321982"/>
      <w:r w:rsidRPr="0021599B">
        <w:rPr>
          <w:b/>
          <w:shd w:val="clear" w:color="auto" w:fill="FFFFFF"/>
        </w:rPr>
        <w:t>Liens d'évitement ou d'accès rapide</w:t>
      </w:r>
      <w:r w:rsidRPr="00F72C53">
        <w:rPr>
          <w:rFonts w:eastAsiaTheme="minorEastAsia"/>
          <w:shd w:val="clear" w:color="auto" w:fill="FFFFFF"/>
        </w:rPr>
        <w:t xml:space="preserve"> : </w:t>
      </w:r>
      <w:r w:rsidRPr="00F72C53">
        <w:rPr>
          <w:shd w:val="clear" w:color="auto" w:fill="FFFFFF"/>
        </w:rPr>
        <w:t>Liens dont la fonction est de permettre de naviguer à l'intérieur du contenu (lien d'évitement, lien d'accès au formulaire de recherche ou au menu…).</w:t>
      </w:r>
    </w:p>
    <w:bookmarkEnd w:id="24"/>
    <w:p w14:paraId="326A5BA4" w14:textId="6996403B" w:rsidR="00ED7CB0" w:rsidRPr="00ED7CB0" w:rsidRDefault="00ED7CB0" w:rsidP="00D7000D">
      <w:pPr>
        <w:pStyle w:val="Paragraphedeliste"/>
        <w:numPr>
          <w:ilvl w:val="0"/>
          <w:numId w:val="64"/>
        </w:numPr>
        <w:rPr>
          <w:rStyle w:val="normaltextrun"/>
          <w:rFonts w:ascii="Arial" w:hAnsi="Arial" w:cs="Arial"/>
        </w:rPr>
      </w:pPr>
      <w:r w:rsidRPr="0021599B">
        <w:rPr>
          <w:rStyle w:val="normaltextrun"/>
          <w:rFonts w:ascii="Arial" w:hAnsi="Arial" w:cs="Arial"/>
          <w:b/>
        </w:rPr>
        <w:t>La prise de focus</w:t>
      </w:r>
      <w:r w:rsidRPr="00ED7CB0">
        <w:rPr>
          <w:rStyle w:val="normaltextrun"/>
          <w:rFonts w:ascii="Arial" w:hAnsi="Arial" w:cs="Arial"/>
        </w:rPr>
        <w:t xml:space="preserve"> indique le composant qui est sélectionné à l'écran, sur lequel l'utilisateur pourra interagir lorsqu'il actionnera son clavier</w:t>
      </w:r>
      <w:r w:rsidRPr="00ED7CB0">
        <w:rPr>
          <w:rStyle w:val="normaltextrun"/>
        </w:rPr>
        <w:t xml:space="preserve">.  </w:t>
      </w:r>
    </w:p>
    <w:p w14:paraId="40453453" w14:textId="04ED3E38" w:rsidR="00ED7CB0" w:rsidRPr="00ED7CB0" w:rsidRDefault="00ED7CB0" w:rsidP="00D7000D">
      <w:pPr>
        <w:pStyle w:val="Paragraphedeliste"/>
        <w:numPr>
          <w:ilvl w:val="0"/>
          <w:numId w:val="64"/>
        </w:numPr>
        <w:rPr>
          <w:rStyle w:val="normaltextrun"/>
          <w:rFonts w:ascii="Arial" w:hAnsi="Arial" w:cs="Arial"/>
        </w:rPr>
      </w:pPr>
      <w:r w:rsidRPr="0021599B">
        <w:rPr>
          <w:rStyle w:val="normaltextrun"/>
          <w:rFonts w:ascii="Arial" w:hAnsi="Arial" w:cs="Arial"/>
          <w:b/>
        </w:rPr>
        <w:t>La graisse</w:t>
      </w:r>
      <w:r w:rsidRPr="00ED7CB0">
        <w:rPr>
          <w:rStyle w:val="normaltextrun"/>
          <w:rFonts w:ascii="Arial" w:hAnsi="Arial" w:cs="Arial"/>
        </w:rPr>
        <w:t xml:space="preserve"> est l'épaisseur d'un trait ou d'un caractère.</w:t>
      </w:r>
    </w:p>
    <w:p w14:paraId="08CB938F" w14:textId="4A56C8AE" w:rsidR="00877571" w:rsidRPr="00ED7CB0" w:rsidRDefault="00877571" w:rsidP="00D7000D">
      <w:pPr>
        <w:pStyle w:val="Paragraphedeliste"/>
        <w:numPr>
          <w:ilvl w:val="0"/>
          <w:numId w:val="64"/>
        </w:numPr>
      </w:pPr>
      <w:r w:rsidRPr="00ED7CB0">
        <w:rPr>
          <w:rStyle w:val="normaltextrun"/>
          <w:rFonts w:ascii="Arial" w:hAnsi="Arial" w:cs="Arial"/>
        </w:rPr>
        <w:t xml:space="preserve">Une </w:t>
      </w:r>
      <w:r w:rsidRPr="00ED7CB0">
        <w:rPr>
          <w:rStyle w:val="normaltextrun"/>
          <w:rFonts w:ascii="Arial" w:hAnsi="Arial" w:cs="Arial"/>
          <w:b/>
          <w:bCs/>
        </w:rPr>
        <w:t>fenêtre modale</w:t>
      </w:r>
      <w:r w:rsidRPr="00ED7CB0">
        <w:rPr>
          <w:rStyle w:val="normaltextrun"/>
          <w:rFonts w:ascii="Arial" w:hAnsi="Arial" w:cs="Arial"/>
        </w:rPr>
        <w:t xml:space="preserve"> (ou </w:t>
      </w:r>
      <w:proofErr w:type="spellStart"/>
      <w:r w:rsidRPr="00ED7CB0">
        <w:rPr>
          <w:rStyle w:val="spellingerror"/>
          <w:rFonts w:ascii="Arial" w:hAnsi="Arial" w:cs="Arial"/>
        </w:rPr>
        <w:t>popin</w:t>
      </w:r>
      <w:proofErr w:type="spellEnd"/>
      <w:r w:rsidRPr="00ED7CB0">
        <w:rPr>
          <w:rStyle w:val="normaltextrun"/>
          <w:rFonts w:ascii="Arial" w:hAnsi="Arial" w:cs="Arial"/>
        </w:rPr>
        <w:t xml:space="preserve">) est, dans une interface graphique, une fenêtre qui prend le contrôle total du clavier et de l'écran. Elle est en général associée à une question à laquelle il est impératif que l'utilisateur réponde avant de poursuivre, ou de modifier quoi que ce soit. </w:t>
      </w:r>
      <w:hyperlink r:id="rId40" w:tgtFrame="_blank" w:history="1">
        <w:r w:rsidRPr="00ED7CB0">
          <w:rPr>
            <w:rStyle w:val="normaltextrun"/>
            <w:rFonts w:ascii="Arial" w:hAnsi="Arial" w:cs="Arial"/>
            <w:color w:val="D90B0B"/>
            <w:u w:val="single"/>
          </w:rPr>
          <w:t>https://fr.wikipedia.org/wiki/Fen%C3%AAtre_modale</w:t>
        </w:r>
      </w:hyperlink>
      <w:r w:rsidRPr="00ED7CB0">
        <w:rPr>
          <w:rStyle w:val="normaltextrun"/>
          <w:rFonts w:ascii="Arial" w:hAnsi="Arial" w:cs="Arial"/>
        </w:rPr>
        <w:t>   </w:t>
      </w:r>
      <w:r w:rsidRPr="00ED7CB0">
        <w:rPr>
          <w:rStyle w:val="eop"/>
          <w:rFonts w:ascii="Arial" w:hAnsi="Arial"/>
        </w:rPr>
        <w:t> </w:t>
      </w:r>
    </w:p>
    <w:bookmarkEnd w:id="25"/>
    <w:p w14:paraId="6AC04CFF" w14:textId="5A11D58C" w:rsidR="00877571" w:rsidRDefault="00877571" w:rsidP="00ED7CB0">
      <w:pPr>
        <w:pStyle w:val="paragraph"/>
        <w:textAlignment w:val="baseline"/>
        <w:rPr>
          <w:rFonts w:ascii="Arial" w:hAnsi="Arial" w:cs="Arial"/>
          <w:sz w:val="22"/>
          <w:szCs w:val="22"/>
        </w:rPr>
      </w:pPr>
      <w:r>
        <w:rPr>
          <w:rStyle w:val="eop"/>
          <w:rFonts w:ascii="Arial" w:hAnsi="Arial"/>
          <w:sz w:val="20"/>
        </w:rPr>
        <w:t> </w:t>
      </w:r>
    </w:p>
    <w:p w14:paraId="2C92D6C9" w14:textId="77777777" w:rsidR="00877571" w:rsidRPr="0015323B" w:rsidRDefault="00877571" w:rsidP="00877571">
      <w:pPr>
        <w:pStyle w:val="Paragraphedeliste"/>
        <w:numPr>
          <w:ilvl w:val="0"/>
          <w:numId w:val="0"/>
        </w:numPr>
        <w:ind w:left="720"/>
      </w:pPr>
    </w:p>
    <w:sectPr w:rsidR="00877571" w:rsidRPr="0015323B" w:rsidSect="00392105">
      <w:headerReference w:type="default" r:id="rId41"/>
      <w:footerReference w:type="default" r:id="rId42"/>
      <w:headerReference w:type="first" r:id="rId43"/>
      <w:footerReference w:type="first" r:id="rId44"/>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1558F5" w14:textId="77777777" w:rsidR="005E49EB" w:rsidRDefault="005E49EB" w:rsidP="009642FC">
      <w:pPr>
        <w:spacing w:after="0" w:line="240" w:lineRule="auto"/>
      </w:pPr>
      <w:r>
        <w:separator/>
      </w:r>
    </w:p>
  </w:endnote>
  <w:endnote w:type="continuationSeparator" w:id="0">
    <w:p w14:paraId="01D51ACA" w14:textId="77777777" w:rsidR="005E49EB" w:rsidRDefault="005E49EB" w:rsidP="009642FC">
      <w:pPr>
        <w:spacing w:after="0" w:line="240" w:lineRule="auto"/>
      </w:pPr>
      <w:r>
        <w:continuationSeparator/>
      </w:r>
    </w:p>
  </w:endnote>
  <w:endnote w:type="continuationNotice" w:id="1">
    <w:p w14:paraId="02D5C5DA" w14:textId="77777777" w:rsidR="005E49EB" w:rsidRDefault="005E49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tserrat">
    <w:altName w:val="Nyala"/>
    <w:charset w:val="00"/>
    <w:family w:val="auto"/>
    <w:pitch w:val="variable"/>
    <w:sig w:usb0="8000002F" w:usb1="40002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 New Roman (Corps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F69E2" w14:textId="4795E973" w:rsidR="0021599B" w:rsidRPr="000A333B" w:rsidRDefault="0021599B" w:rsidP="0008183F">
    <w:pPr>
      <w:pStyle w:val="Pieddepage"/>
      <w:tabs>
        <w:tab w:val="clear" w:pos="4536"/>
        <w:tab w:val="left" w:pos="0"/>
        <w:tab w:val="right" w:pos="7371"/>
      </w:tabs>
    </w:pPr>
    <w:r>
      <w:rPr>
        <w:color w:val="7B95B0" w:themeColor="text2" w:themeTint="99"/>
        <w:spacing w:val="60"/>
        <w:sz w:val="24"/>
      </w:rPr>
      <w:tab/>
    </w:r>
    <w:r>
      <w:rPr>
        <w:color w:val="7B95B0" w:themeColor="text2" w:themeTint="99"/>
        <w:spacing w:val="60"/>
        <w:sz w:val="24"/>
      </w:rPr>
      <w:tab/>
    </w:r>
    <w:r w:rsidRPr="007E02B5">
      <w:rPr>
        <w:rFonts w:cs="Times New Roman (Corps CS)"/>
        <w:spacing w:val="16"/>
      </w:rPr>
      <w:t>Page</w:t>
    </w:r>
    <w:r w:rsidRPr="006E239E">
      <w:t xml:space="preserve"> </w:t>
    </w:r>
    <w:r w:rsidRPr="006E239E">
      <w:fldChar w:fldCharType="begin"/>
    </w:r>
    <w:r w:rsidRPr="006E239E">
      <w:instrText>PAGE   \* MERGEFORMAT</w:instrText>
    </w:r>
    <w:r w:rsidRPr="006E239E">
      <w:fldChar w:fldCharType="separate"/>
    </w:r>
    <w:r w:rsidR="00C933CD">
      <w:rPr>
        <w:noProof/>
      </w:rPr>
      <w:t>20</w:t>
    </w:r>
    <w:r w:rsidRPr="006E239E">
      <w:fldChar w:fldCharType="end"/>
    </w:r>
    <w:r w:rsidRPr="006E239E">
      <w:t xml:space="preserve"> | </w:t>
    </w:r>
    <w:r>
      <w:rPr>
        <w:noProof/>
      </w:rPr>
      <w:fldChar w:fldCharType="begin"/>
    </w:r>
    <w:r>
      <w:rPr>
        <w:noProof/>
      </w:rPr>
      <w:instrText>NUMPAGES  \* Arabic  \* MERGEFORMAT</w:instrText>
    </w:r>
    <w:r>
      <w:rPr>
        <w:noProof/>
      </w:rPr>
      <w:fldChar w:fldCharType="separate"/>
    </w:r>
    <w:r w:rsidR="00C933CD">
      <w:rPr>
        <w:noProof/>
      </w:rPr>
      <w:t>36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E2FCF" w14:textId="77777777" w:rsidR="0021599B" w:rsidRDefault="0021599B" w:rsidP="00392105">
    <w:pPr>
      <w:pStyle w:val="Pieddepage"/>
      <w:pBdr>
        <w:top w:val="none" w:sz="0" w:space="0" w:color="auto"/>
      </w:pBdr>
      <w:tabs>
        <w:tab w:val="left" w:pos="7371"/>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7D55F0" w14:textId="77777777" w:rsidR="005E49EB" w:rsidRDefault="005E49EB" w:rsidP="009642FC">
      <w:pPr>
        <w:spacing w:after="0" w:line="240" w:lineRule="auto"/>
      </w:pPr>
      <w:r>
        <w:separator/>
      </w:r>
    </w:p>
  </w:footnote>
  <w:footnote w:type="continuationSeparator" w:id="0">
    <w:p w14:paraId="1CC883F8" w14:textId="77777777" w:rsidR="005E49EB" w:rsidRDefault="005E49EB" w:rsidP="009642FC">
      <w:pPr>
        <w:spacing w:after="0" w:line="240" w:lineRule="auto"/>
      </w:pPr>
      <w:r>
        <w:continuationSeparator/>
      </w:r>
    </w:p>
  </w:footnote>
  <w:footnote w:type="continuationNotice" w:id="1">
    <w:p w14:paraId="4372E85B" w14:textId="77777777" w:rsidR="005E49EB" w:rsidRDefault="005E49EB">
      <w:pPr>
        <w:spacing w:after="0" w:line="240" w:lineRule="auto"/>
      </w:pPr>
    </w:p>
  </w:footnote>
  <w:footnote w:id="2">
    <w:p w14:paraId="04DDAE09" w14:textId="13614321" w:rsidR="0021599B" w:rsidRPr="006C2708" w:rsidRDefault="0021599B">
      <w:pPr>
        <w:pStyle w:val="Notedebasdepage"/>
        <w:rPr>
          <w:rFonts w:cstheme="minorHAnsi"/>
          <w:sz w:val="22"/>
          <w:vertAlign w:val="superscript"/>
        </w:rPr>
      </w:pPr>
      <w:r w:rsidRPr="00F72C53">
        <w:rPr>
          <w:rStyle w:val="Appelnotedebasdep"/>
          <w:rFonts w:cstheme="minorHAnsi"/>
          <w:sz w:val="22"/>
        </w:rPr>
        <w:footnoteRef/>
      </w:r>
      <w:r w:rsidRPr="00F72C53">
        <w:rPr>
          <w:rStyle w:val="Appelnotedebasdep"/>
          <w:rFonts w:cstheme="minorHAnsi"/>
          <w:sz w:val="22"/>
        </w:rPr>
        <w:t xml:space="preserve"> </w:t>
      </w:r>
      <w:r w:rsidRPr="00F72C53">
        <w:rPr>
          <w:rFonts w:ascii="Arial" w:hAnsi="Arial" w:cs="Arial"/>
          <w:color w:val="333333"/>
          <w:sz w:val="22"/>
          <w:szCs w:val="22"/>
          <w:shd w:val="clear" w:color="auto" w:fill="FFFFFF"/>
        </w:rPr>
        <w:t>Liens d'évitement ou d'accès rapide : Liens dont la fonction est de permettre de naviguer à l'intérieur du contenu (lien d'évitement, lien d'accès au formulaire de recherche ou au menu</w:t>
      </w:r>
      <w:r w:rsidRPr="00F72C53">
        <w:rPr>
          <w:rFonts w:ascii="Arial" w:hAnsi="Arial" w:cs="Arial"/>
          <w:color w:val="333333"/>
          <w:szCs w:val="22"/>
          <w:shd w:val="clear" w:color="auto" w:fill="FFFFFF"/>
        </w:rPr>
        <w:t>…).</w:t>
      </w:r>
    </w:p>
  </w:footnote>
  <w:footnote w:id="3">
    <w:p w14:paraId="70E94190" w14:textId="591B6A46" w:rsidR="0021599B" w:rsidRDefault="0021599B" w:rsidP="001D45E4">
      <w:pPr>
        <w:pStyle w:val="Notedebasdepage"/>
      </w:pPr>
      <w:r>
        <w:rPr>
          <w:rStyle w:val="Appelnotedebasdep"/>
        </w:rPr>
        <w:footnoteRef/>
      </w:r>
      <w:r>
        <w:t xml:space="preserve"> </w:t>
      </w:r>
      <w:r>
        <w:rPr>
          <w:rFonts w:ascii="Arial" w:hAnsi="Arial" w:cs="Arial"/>
          <w:color w:val="333333"/>
          <w:sz w:val="22"/>
          <w:szCs w:val="22"/>
          <w:shd w:val="clear" w:color="auto" w:fill="FFFFFF"/>
        </w:rPr>
        <w:t>La prise de focus i</w:t>
      </w:r>
      <w:r w:rsidRPr="00E826A1">
        <w:rPr>
          <w:rFonts w:ascii="Arial" w:hAnsi="Arial" w:cs="Arial"/>
          <w:color w:val="333333"/>
          <w:sz w:val="22"/>
          <w:szCs w:val="22"/>
          <w:shd w:val="clear" w:color="auto" w:fill="FFFFFF"/>
        </w:rPr>
        <w:t>ndique le composant qui est sélectionné à l'écran</w:t>
      </w:r>
      <w:r>
        <w:rPr>
          <w:rFonts w:ascii="Arial" w:hAnsi="Arial" w:cs="Arial"/>
          <w:color w:val="333333"/>
          <w:sz w:val="22"/>
          <w:szCs w:val="22"/>
          <w:shd w:val="clear" w:color="auto" w:fill="FFFFFF"/>
        </w:rPr>
        <w:t>, sur</w:t>
      </w:r>
      <w:r w:rsidRPr="00877571">
        <w:t xml:space="preserve"> </w:t>
      </w:r>
      <w:r w:rsidRPr="00877571">
        <w:rPr>
          <w:rFonts w:ascii="Arial" w:hAnsi="Arial" w:cs="Arial"/>
          <w:color w:val="333333"/>
          <w:sz w:val="22"/>
          <w:szCs w:val="22"/>
          <w:shd w:val="clear" w:color="auto" w:fill="FFFFFF"/>
        </w:rPr>
        <w:t>lequel l'utilisateur pourra interagir lorsqu'il actionnera son clavier</w:t>
      </w:r>
      <w:r>
        <w:rPr>
          <w:rFonts w:ascii="Arial" w:hAnsi="Arial" w:cs="Arial"/>
          <w:color w:val="333333"/>
          <w:sz w:val="22"/>
          <w:szCs w:val="22"/>
          <w:shd w:val="clear" w:color="auto" w:fill="FFFFFF"/>
        </w:rPr>
        <w:t xml:space="preserve">.  </w:t>
      </w:r>
    </w:p>
  </w:footnote>
  <w:footnote w:id="4">
    <w:p w14:paraId="4BFA2A79" w14:textId="38BD402F" w:rsidR="0021599B" w:rsidRDefault="0021599B">
      <w:pPr>
        <w:pStyle w:val="Notedebasdepage"/>
      </w:pPr>
      <w:r>
        <w:rPr>
          <w:rStyle w:val="Appelnotedebasdep"/>
        </w:rPr>
        <w:footnoteRef/>
      </w:r>
      <w:r>
        <w:t xml:space="preserve"> </w:t>
      </w:r>
      <w:r w:rsidRPr="00E45C96">
        <w:t>La graisse est l'épaisseur d'un trait ou d'un caractère.</w:t>
      </w:r>
    </w:p>
  </w:footnote>
  <w:footnote w:id="5">
    <w:p w14:paraId="26B5F5E4" w14:textId="27B2A2C1" w:rsidR="0021599B" w:rsidRDefault="0021599B">
      <w:pPr>
        <w:pStyle w:val="Notedebasdepage"/>
      </w:pPr>
      <w:r>
        <w:rPr>
          <w:rStyle w:val="Appelnotedebasdep"/>
        </w:rPr>
        <w:footnoteRef/>
      </w:r>
      <w:r>
        <w:t xml:space="preserve"> </w:t>
      </w:r>
      <w:r w:rsidRPr="001B51F7">
        <w:t>Une fenêtre modale est, dans une interface graphique, une fenêtre qui prend le contrôle total du clavier et de l'écran. Elle est en général associée à une question à laquelle il est impératif que l'utilisateur réponde avant de poursuivre, ou de modifier quoi que ce soit.</w:t>
      </w:r>
      <w:r>
        <w:t xml:space="preserve"> </w:t>
      </w:r>
      <w:hyperlink r:id="rId1" w:history="1">
        <w:r w:rsidRPr="00704635">
          <w:rPr>
            <w:rStyle w:val="Lienhypertexte"/>
          </w:rPr>
          <w:t>https://fr.wikipedia.org/wiki/Fen%C3%AAtre_modale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6009F" w14:textId="474AD455" w:rsidR="0021599B" w:rsidRDefault="00C933CD" w:rsidP="00B96DA8">
    <w:pPr>
      <w:pStyle w:val="En-tte"/>
      <w:spacing w:after="240"/>
    </w:pPr>
    <w:sdt>
      <w:sdtPr>
        <w:rPr>
          <w:rStyle w:val="PieddepageCar"/>
        </w:rPr>
        <w:alias w:val="Titre "/>
        <w:tag w:val=""/>
        <w:id w:val="-1647274103"/>
        <w:placeholder>
          <w:docPart w:val="3E9239E3CDFB493491E5E934A4C6A096"/>
        </w:placeholder>
        <w:dataBinding w:prefixMappings="xmlns:ns0='http://purl.org/dc/elements/1.1/' xmlns:ns1='http://schemas.openxmlformats.org/package/2006/metadata/core-properties' " w:xpath="/ns1:coreProperties[1]/ns0:title[1]" w:storeItemID="{6C3C8BC8-F283-45AE-878A-BAB7291924A1}"/>
        <w:text/>
      </w:sdtPr>
      <w:sdtEndPr>
        <w:rPr>
          <w:rStyle w:val="PieddepageCar"/>
        </w:rPr>
      </w:sdtEndPr>
      <w:sdtContent>
        <w:r w:rsidR="0021599B">
          <w:rPr>
            <w:rStyle w:val="PieddepageCar"/>
          </w:rPr>
          <w:t>Baromètre de l’accessibilité en lecture publique 2019 - Méthodologie de test</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495BB" w14:textId="14638D7F" w:rsidR="0021599B" w:rsidRDefault="0021599B" w:rsidP="00392105">
    <w:pPr>
      <w:pStyle w:val="En-tte"/>
      <w:pBdr>
        <w:bottom w:val="none" w:sz="0" w:space="0" w:color="auto"/>
      </w:pBdr>
      <w:spacing w:after="240"/>
    </w:pPr>
    <w:r>
      <w:rPr>
        <w:noProof/>
        <w:lang w:eastAsia="fr-FR"/>
      </w:rPr>
      <w:drawing>
        <wp:inline distT="0" distB="0" distL="0" distR="0" wp14:anchorId="6B36EBB4" wp14:editId="104A7470">
          <wp:extent cx="1253154" cy="1610766"/>
          <wp:effectExtent l="0" t="0" r="4445" b="8890"/>
          <wp:docPr id="29" name="Image 4" descr="Ministère de la Culture">
            <a:extLst xmlns:a="http://schemas.openxmlformats.org/drawingml/2006/main">
              <a:ext uri="{FF2B5EF4-FFF2-40B4-BE49-F238E27FC236}">
                <a16:creationId xmlns:a16="http://schemas.microsoft.com/office/drawing/2014/main" id="{AA0A782D-E61C-4B0D-931F-4F1A5462FE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AA0A782D-E61C-4B0D-931F-4F1A5462FE28}"/>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3154" cy="1610766"/>
                  </a:xfrm>
                  <a:prstGeom prst="rect">
                    <a:avLst/>
                  </a:prstGeom>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00005"/>
    <w:lvl w:ilvl="0">
      <w:numFmt w:val="bullet"/>
      <w:lvlText w:val="•"/>
      <w:lvlJc w:val="left"/>
      <w:pPr>
        <w:tabs>
          <w:tab w:val="num" w:pos="0"/>
        </w:tabs>
        <w:ind w:left="785" w:hanging="360"/>
      </w:pPr>
      <w:rPr>
        <w:rFonts w:ascii="Calibri" w:hAnsi="Calibri" w:cs="Times New Roman" w:hint="default"/>
        <w:color w:val="000000"/>
        <w:sz w:val="22"/>
        <w:lang w:eastAsia="fr-FR"/>
      </w:rPr>
    </w:lvl>
  </w:abstractNum>
  <w:abstractNum w:abstractNumId="1" w15:restartNumberingAfterBreak="0">
    <w:nsid w:val="01A07D99"/>
    <w:multiLevelType w:val="hybridMultilevel"/>
    <w:tmpl w:val="78221C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1B23BB"/>
    <w:multiLevelType w:val="hybridMultilevel"/>
    <w:tmpl w:val="8C38D9B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F">
      <w:start w:val="1"/>
      <w:numFmt w:val="decimal"/>
      <w:lvlText w:val="%3."/>
      <w:lvlJc w:val="left"/>
      <w:pPr>
        <w:ind w:left="2160" w:hanging="360"/>
      </w:pPr>
      <w:rPr>
        <w:rFont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1D1B45"/>
    <w:multiLevelType w:val="hybridMultilevel"/>
    <w:tmpl w:val="D2C8C0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B6E1E1E"/>
    <w:multiLevelType w:val="hybridMultilevel"/>
    <w:tmpl w:val="3DDA32DE"/>
    <w:lvl w:ilvl="0" w:tplc="040C000F">
      <w:start w:val="1"/>
      <w:numFmt w:val="decimal"/>
      <w:lvlText w:val="%1."/>
      <w:lvlJc w:val="left"/>
      <w:pPr>
        <w:ind w:left="720" w:hanging="360"/>
      </w:pPr>
      <w:rPr>
        <w:rFonts w:hint="default"/>
        <w:b/>
        <w:i w:val="0"/>
        <w:color w:val="D90B0B"/>
      </w:rPr>
    </w:lvl>
    <w:lvl w:ilvl="1" w:tplc="E9446A66">
      <w:start w:val="1"/>
      <w:numFmt w:val="bullet"/>
      <w:lvlText w:val=""/>
      <w:lvlJc w:val="left"/>
      <w:pPr>
        <w:ind w:left="1440" w:hanging="360"/>
      </w:pPr>
      <w:rPr>
        <w:rFonts w:ascii="Symbol" w:hAnsi="Symbol" w:hint="default"/>
        <w:b/>
        <w:i w:val="0"/>
        <w:color w:val="055A7F" w:themeColor="accent1"/>
      </w:rPr>
    </w:lvl>
    <w:lvl w:ilvl="2" w:tplc="2C5885C2">
      <w:start w:val="1"/>
      <w:numFmt w:val="bullet"/>
      <w:lvlText w:val="o"/>
      <w:lvlJc w:val="left"/>
      <w:pPr>
        <w:ind w:left="2160" w:hanging="360"/>
      </w:pPr>
      <w:rPr>
        <w:rFonts w:ascii="Courier New" w:hAnsi="Courier New" w:hint="default"/>
        <w:b w:val="0"/>
        <w:i w:val="0"/>
        <w:color w:val="055A7F" w:themeColor="accent1"/>
      </w:rPr>
    </w:lvl>
    <w:lvl w:ilvl="3" w:tplc="12E8C31C">
      <w:start w:val="1"/>
      <w:numFmt w:val="bullet"/>
      <w:lvlText w:val="–"/>
      <w:lvlJc w:val="left"/>
      <w:pPr>
        <w:ind w:left="2880" w:hanging="360"/>
      </w:pPr>
      <w:rPr>
        <w:rFonts w:asciiTheme="minorHAnsi" w:hAnsiTheme="minorHAnsi" w:hint="default"/>
        <w:b/>
        <w:i w:val="0"/>
        <w:color w:val="055A7F"/>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222019"/>
    <w:multiLevelType w:val="hybridMultilevel"/>
    <w:tmpl w:val="3E74514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0DD00BE6"/>
    <w:multiLevelType w:val="hybridMultilevel"/>
    <w:tmpl w:val="AA10D07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F353E7"/>
    <w:multiLevelType w:val="hybridMultilevel"/>
    <w:tmpl w:val="1E5044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FE27D8"/>
    <w:multiLevelType w:val="hybridMultilevel"/>
    <w:tmpl w:val="AA10D07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4344312"/>
    <w:multiLevelType w:val="hybridMultilevel"/>
    <w:tmpl w:val="FA7AD328"/>
    <w:lvl w:ilvl="0" w:tplc="25BA9B14">
      <w:start w:val="1"/>
      <w:numFmt w:val="bullet"/>
      <w:lvlText w:val=""/>
      <w:lvlJc w:val="left"/>
      <w:pPr>
        <w:ind w:left="720" w:hanging="360"/>
      </w:pPr>
      <w:rPr>
        <w:rFonts w:ascii="Symbol" w:hAnsi="Symbol" w:hint="default"/>
        <w:color w:val="FFFFFF" w:themeColor="background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60A3D4D"/>
    <w:multiLevelType w:val="multilevel"/>
    <w:tmpl w:val="E03017E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1" w15:restartNumberingAfterBreak="0">
    <w:nsid w:val="16EE7092"/>
    <w:multiLevelType w:val="hybridMultilevel"/>
    <w:tmpl w:val="DAA6A27A"/>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F">
      <w:start w:val="1"/>
      <w:numFmt w:val="decimal"/>
      <w:lvlText w:val="%3."/>
      <w:lvlJc w:val="left"/>
      <w:pPr>
        <w:ind w:left="2160" w:hanging="360"/>
      </w:pPr>
      <w:rPr>
        <w:rFont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EF55AB2"/>
    <w:multiLevelType w:val="hybridMultilevel"/>
    <w:tmpl w:val="DAA6A27A"/>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F">
      <w:start w:val="1"/>
      <w:numFmt w:val="decimal"/>
      <w:lvlText w:val="%3."/>
      <w:lvlJc w:val="left"/>
      <w:pPr>
        <w:ind w:left="2160" w:hanging="360"/>
      </w:pPr>
      <w:rPr>
        <w:rFont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0E1B48"/>
    <w:multiLevelType w:val="hybridMultilevel"/>
    <w:tmpl w:val="FDE6F9BC"/>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F">
      <w:start w:val="1"/>
      <w:numFmt w:val="decimal"/>
      <w:lvlText w:val="%3."/>
      <w:lvlJc w:val="left"/>
      <w:pPr>
        <w:ind w:left="2160" w:hanging="360"/>
      </w:pPr>
      <w:rPr>
        <w:rFont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051CBA"/>
    <w:multiLevelType w:val="hybridMultilevel"/>
    <w:tmpl w:val="804A01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42E3F25"/>
    <w:multiLevelType w:val="hybridMultilevel"/>
    <w:tmpl w:val="085050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5EE46C7"/>
    <w:multiLevelType w:val="hybridMultilevel"/>
    <w:tmpl w:val="3F643F2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66B03AA"/>
    <w:multiLevelType w:val="hybridMultilevel"/>
    <w:tmpl w:val="0EB0B858"/>
    <w:lvl w:ilvl="0" w:tplc="84BCBC78">
      <w:start w:val="1"/>
      <w:numFmt w:val="decimal"/>
      <w:pStyle w:val="Listenumrote"/>
      <w:lvlText w:val="%1."/>
      <w:lvlJc w:val="left"/>
      <w:pPr>
        <w:ind w:left="720" w:hanging="360"/>
      </w:pPr>
      <w:rPr>
        <w:rFonts w:hint="default"/>
        <w:color w:val="A00014" w:themeColor="accent5"/>
      </w:rPr>
    </w:lvl>
    <w:lvl w:ilvl="1" w:tplc="86F02770">
      <w:start w:val="1"/>
      <w:numFmt w:val="lowerLetter"/>
      <w:lvlText w:val="%2."/>
      <w:lvlJc w:val="left"/>
      <w:pPr>
        <w:ind w:left="1440" w:hanging="360"/>
      </w:pPr>
      <w:rPr>
        <w:rFonts w:hint="default"/>
        <w:color w:val="00508C" w:themeColor="accent6"/>
      </w:rPr>
    </w:lvl>
    <w:lvl w:ilvl="2" w:tplc="EE42FC1E">
      <w:start w:val="1"/>
      <w:numFmt w:val="lowerRoman"/>
      <w:lvlText w:val="%3."/>
      <w:lvlJc w:val="right"/>
      <w:pPr>
        <w:ind w:left="2160" w:hanging="180"/>
      </w:pPr>
      <w:rPr>
        <w:rFonts w:hint="default"/>
        <w:color w:val="00508C" w:themeColor="accent6"/>
      </w:rPr>
    </w:lvl>
    <w:lvl w:ilvl="3" w:tplc="D6727DCA">
      <w:start w:val="1"/>
      <w:numFmt w:val="decimal"/>
      <w:lvlText w:val="%4."/>
      <w:lvlJc w:val="left"/>
      <w:pPr>
        <w:ind w:left="2880" w:hanging="360"/>
      </w:pPr>
      <w:rPr>
        <w:rFonts w:hint="default"/>
        <w:color w:val="00508C" w:themeColor="accent6"/>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821423A"/>
    <w:multiLevelType w:val="hybridMultilevel"/>
    <w:tmpl w:val="78221C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A040C75"/>
    <w:multiLevelType w:val="multilevel"/>
    <w:tmpl w:val="38FEC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B6742D3"/>
    <w:multiLevelType w:val="hybridMultilevel"/>
    <w:tmpl w:val="7440443C"/>
    <w:lvl w:ilvl="0" w:tplc="4816FF9A">
      <w:start w:val="1"/>
      <w:numFmt w:val="bullet"/>
      <w:pStyle w:val="Corpsdetex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B842E70"/>
    <w:multiLevelType w:val="hybridMultilevel"/>
    <w:tmpl w:val="65A846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D0E245D"/>
    <w:multiLevelType w:val="hybridMultilevel"/>
    <w:tmpl w:val="82B852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D2C2AF7"/>
    <w:multiLevelType w:val="hybridMultilevel"/>
    <w:tmpl w:val="F8D234C6"/>
    <w:lvl w:ilvl="0" w:tplc="040C0001">
      <w:start w:val="1"/>
      <w:numFmt w:val="bullet"/>
      <w:lvlText w:val=""/>
      <w:lvlJc w:val="left"/>
      <w:pPr>
        <w:ind w:left="960" w:hanging="360"/>
      </w:pPr>
      <w:rPr>
        <w:rFonts w:ascii="Symbol" w:hAnsi="Symbol"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24" w15:restartNumberingAfterBreak="0">
    <w:nsid w:val="2E0C50CA"/>
    <w:multiLevelType w:val="multilevel"/>
    <w:tmpl w:val="28BCFC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101369C"/>
    <w:multiLevelType w:val="hybridMultilevel"/>
    <w:tmpl w:val="C00AF9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30B762B"/>
    <w:multiLevelType w:val="hybridMultilevel"/>
    <w:tmpl w:val="24AAFD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A6C7FA9"/>
    <w:multiLevelType w:val="hybridMultilevel"/>
    <w:tmpl w:val="DAA6A27A"/>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F">
      <w:start w:val="1"/>
      <w:numFmt w:val="decimal"/>
      <w:lvlText w:val="%3."/>
      <w:lvlJc w:val="left"/>
      <w:pPr>
        <w:ind w:left="2160" w:hanging="360"/>
      </w:pPr>
      <w:rPr>
        <w:rFont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B9D3085"/>
    <w:multiLevelType w:val="hybridMultilevel"/>
    <w:tmpl w:val="23AE211C"/>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CDC146B"/>
    <w:multiLevelType w:val="hybridMultilevel"/>
    <w:tmpl w:val="C00AF9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04B36A9"/>
    <w:multiLevelType w:val="hybridMultilevel"/>
    <w:tmpl w:val="8C38D9B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F">
      <w:start w:val="1"/>
      <w:numFmt w:val="decimal"/>
      <w:lvlText w:val="%3."/>
      <w:lvlJc w:val="left"/>
      <w:pPr>
        <w:ind w:left="2160" w:hanging="360"/>
      </w:pPr>
      <w:rPr>
        <w:rFont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04D0940"/>
    <w:multiLevelType w:val="hybridMultilevel"/>
    <w:tmpl w:val="1700A9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2242D91"/>
    <w:multiLevelType w:val="multilevel"/>
    <w:tmpl w:val="3F9470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120967"/>
    <w:multiLevelType w:val="multilevel"/>
    <w:tmpl w:val="20C2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436C28"/>
    <w:multiLevelType w:val="hybridMultilevel"/>
    <w:tmpl w:val="FDE6F9BC"/>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F">
      <w:start w:val="1"/>
      <w:numFmt w:val="decimal"/>
      <w:lvlText w:val="%3."/>
      <w:lvlJc w:val="left"/>
      <w:pPr>
        <w:ind w:left="2160" w:hanging="360"/>
      </w:pPr>
      <w:rPr>
        <w:rFont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8D71A13"/>
    <w:multiLevelType w:val="hybridMultilevel"/>
    <w:tmpl w:val="8C38D9B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F">
      <w:start w:val="1"/>
      <w:numFmt w:val="decimal"/>
      <w:lvlText w:val="%3."/>
      <w:lvlJc w:val="left"/>
      <w:pPr>
        <w:ind w:left="2160" w:hanging="360"/>
      </w:pPr>
      <w:rPr>
        <w:rFont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E363FA1"/>
    <w:multiLevelType w:val="hybridMultilevel"/>
    <w:tmpl w:val="A3F6AD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1D054CA"/>
    <w:multiLevelType w:val="hybridMultilevel"/>
    <w:tmpl w:val="FDE6F9BC"/>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F">
      <w:start w:val="1"/>
      <w:numFmt w:val="decimal"/>
      <w:lvlText w:val="%3."/>
      <w:lvlJc w:val="left"/>
      <w:pPr>
        <w:ind w:left="2160" w:hanging="360"/>
      </w:pPr>
      <w:rPr>
        <w:rFont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23C7DFF"/>
    <w:multiLevelType w:val="hybridMultilevel"/>
    <w:tmpl w:val="FDE6F9BC"/>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F">
      <w:start w:val="1"/>
      <w:numFmt w:val="decimal"/>
      <w:lvlText w:val="%3."/>
      <w:lvlJc w:val="left"/>
      <w:pPr>
        <w:ind w:left="2160" w:hanging="360"/>
      </w:pPr>
      <w:rPr>
        <w:rFont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3C31725"/>
    <w:multiLevelType w:val="hybridMultilevel"/>
    <w:tmpl w:val="A4B66066"/>
    <w:lvl w:ilvl="0" w:tplc="2ACE71F8">
      <w:numFmt w:val="bullet"/>
      <w:lvlText w:val="•"/>
      <w:lvlJc w:val="left"/>
      <w:pPr>
        <w:ind w:left="785" w:hanging="360"/>
      </w:pPr>
      <w:rPr>
        <w:rFonts w:ascii="Calibri" w:eastAsia="Times New Roman"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0" w15:restartNumberingAfterBreak="0">
    <w:nsid w:val="53C75375"/>
    <w:multiLevelType w:val="hybridMultilevel"/>
    <w:tmpl w:val="CED663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3DC7785"/>
    <w:multiLevelType w:val="hybridMultilevel"/>
    <w:tmpl w:val="042083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826745B"/>
    <w:multiLevelType w:val="hybridMultilevel"/>
    <w:tmpl w:val="78221C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59683D6D"/>
    <w:multiLevelType w:val="hybridMultilevel"/>
    <w:tmpl w:val="5B646586"/>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F">
      <w:start w:val="1"/>
      <w:numFmt w:val="decimal"/>
      <w:lvlText w:val="%3."/>
      <w:lvlJc w:val="left"/>
      <w:pPr>
        <w:ind w:left="2160" w:hanging="360"/>
      </w:pPr>
      <w:rPr>
        <w:rFont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AA358EB"/>
    <w:multiLevelType w:val="hybridMultilevel"/>
    <w:tmpl w:val="EBC8EF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B3D74F5"/>
    <w:multiLevelType w:val="hybridMultilevel"/>
    <w:tmpl w:val="8C38D9B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F">
      <w:start w:val="1"/>
      <w:numFmt w:val="decimal"/>
      <w:lvlText w:val="%3."/>
      <w:lvlJc w:val="left"/>
      <w:pPr>
        <w:ind w:left="2160" w:hanging="360"/>
      </w:pPr>
      <w:rPr>
        <w:rFont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CD46A68"/>
    <w:multiLevelType w:val="multilevel"/>
    <w:tmpl w:val="E124B0B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CF7358F"/>
    <w:multiLevelType w:val="hybridMultilevel"/>
    <w:tmpl w:val="F73C45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29D7A50"/>
    <w:multiLevelType w:val="hybridMultilevel"/>
    <w:tmpl w:val="8C38D9B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F">
      <w:start w:val="1"/>
      <w:numFmt w:val="decimal"/>
      <w:lvlText w:val="%3."/>
      <w:lvlJc w:val="left"/>
      <w:pPr>
        <w:ind w:left="2160" w:hanging="360"/>
      </w:pPr>
      <w:rPr>
        <w:rFont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2D41FA2"/>
    <w:multiLevelType w:val="hybridMultilevel"/>
    <w:tmpl w:val="E8049400"/>
    <w:lvl w:ilvl="0" w:tplc="00000005">
      <w:numFmt w:val="bullet"/>
      <w:lvlText w:val="•"/>
      <w:lvlJc w:val="left"/>
      <w:pPr>
        <w:ind w:left="720" w:hanging="360"/>
      </w:pPr>
      <w:rPr>
        <w:rFonts w:ascii="Calibri" w:hAnsi="Calibri" w:cs="Times New Roman" w:hint="default"/>
        <w:color w:val="000000"/>
        <w:sz w:val="22"/>
        <w:lang w:eastAsia="fr-FR"/>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64387AFD"/>
    <w:multiLevelType w:val="hybridMultilevel"/>
    <w:tmpl w:val="1C263F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5B944C6"/>
    <w:multiLevelType w:val="hybridMultilevel"/>
    <w:tmpl w:val="DAA6A27A"/>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F">
      <w:start w:val="1"/>
      <w:numFmt w:val="decimal"/>
      <w:lvlText w:val="%3."/>
      <w:lvlJc w:val="left"/>
      <w:pPr>
        <w:ind w:left="2160" w:hanging="360"/>
      </w:pPr>
      <w:rPr>
        <w:rFont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7F57D64"/>
    <w:multiLevelType w:val="hybridMultilevel"/>
    <w:tmpl w:val="AA10D07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7F74135"/>
    <w:multiLevelType w:val="hybridMultilevel"/>
    <w:tmpl w:val="804A01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69647FC1"/>
    <w:multiLevelType w:val="hybridMultilevel"/>
    <w:tmpl w:val="DD861E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AAF1B86"/>
    <w:multiLevelType w:val="hybridMultilevel"/>
    <w:tmpl w:val="DAA6A27A"/>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F">
      <w:start w:val="1"/>
      <w:numFmt w:val="decimal"/>
      <w:lvlText w:val="%3."/>
      <w:lvlJc w:val="left"/>
      <w:pPr>
        <w:ind w:left="2160" w:hanging="360"/>
      </w:pPr>
      <w:rPr>
        <w:rFont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C6F2ED6"/>
    <w:multiLevelType w:val="hybridMultilevel"/>
    <w:tmpl w:val="FDE6F9BC"/>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F">
      <w:start w:val="1"/>
      <w:numFmt w:val="decimal"/>
      <w:lvlText w:val="%3."/>
      <w:lvlJc w:val="left"/>
      <w:pPr>
        <w:ind w:left="2160" w:hanging="360"/>
      </w:pPr>
      <w:rPr>
        <w:rFont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D1875A4"/>
    <w:multiLevelType w:val="hybridMultilevel"/>
    <w:tmpl w:val="C00AF9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70AB2C2B"/>
    <w:multiLevelType w:val="multilevel"/>
    <w:tmpl w:val="5FCA4C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9CA13A1"/>
    <w:multiLevelType w:val="hybridMultilevel"/>
    <w:tmpl w:val="5A22543A"/>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0" w15:restartNumberingAfterBreak="0">
    <w:nsid w:val="7A2F3829"/>
    <w:multiLevelType w:val="hybridMultilevel"/>
    <w:tmpl w:val="7F52CF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AA26394"/>
    <w:multiLevelType w:val="hybridMultilevel"/>
    <w:tmpl w:val="FA3EE8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D8A734A"/>
    <w:multiLevelType w:val="multilevel"/>
    <w:tmpl w:val="2C9EFF9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63" w15:restartNumberingAfterBreak="0">
    <w:nsid w:val="7EAF538B"/>
    <w:multiLevelType w:val="hybridMultilevel"/>
    <w:tmpl w:val="7BF02150"/>
    <w:lvl w:ilvl="0" w:tplc="7F3EE040">
      <w:start w:val="1"/>
      <w:numFmt w:val="bullet"/>
      <w:pStyle w:val="Paragraphedeliste"/>
      <w:lvlText w:val="›"/>
      <w:lvlJc w:val="left"/>
      <w:pPr>
        <w:ind w:left="720" w:hanging="360"/>
      </w:pPr>
      <w:rPr>
        <w:rFonts w:ascii="Times New Roman" w:hAnsi="Times New Roman" w:cs="Times New Roman" w:hint="default"/>
        <w:b/>
        <w:i w:val="0"/>
        <w:color w:val="D90B0B"/>
      </w:rPr>
    </w:lvl>
    <w:lvl w:ilvl="1" w:tplc="E9446A66">
      <w:start w:val="1"/>
      <w:numFmt w:val="bullet"/>
      <w:lvlText w:val=""/>
      <w:lvlJc w:val="left"/>
      <w:pPr>
        <w:ind w:left="1440" w:hanging="360"/>
      </w:pPr>
      <w:rPr>
        <w:rFonts w:ascii="Symbol" w:hAnsi="Symbol" w:hint="default"/>
        <w:b/>
        <w:i w:val="0"/>
        <w:color w:val="055A7F" w:themeColor="accent1"/>
      </w:rPr>
    </w:lvl>
    <w:lvl w:ilvl="2" w:tplc="2C5885C2">
      <w:start w:val="1"/>
      <w:numFmt w:val="bullet"/>
      <w:lvlText w:val="o"/>
      <w:lvlJc w:val="left"/>
      <w:pPr>
        <w:ind w:left="2160" w:hanging="360"/>
      </w:pPr>
      <w:rPr>
        <w:rFonts w:ascii="Courier New" w:hAnsi="Courier New" w:hint="default"/>
        <w:b w:val="0"/>
        <w:i w:val="0"/>
        <w:color w:val="055A7F" w:themeColor="accent1"/>
      </w:rPr>
    </w:lvl>
    <w:lvl w:ilvl="3" w:tplc="12E8C31C">
      <w:start w:val="1"/>
      <w:numFmt w:val="bullet"/>
      <w:lvlText w:val="–"/>
      <w:lvlJc w:val="left"/>
      <w:pPr>
        <w:ind w:left="2880" w:hanging="360"/>
      </w:pPr>
      <w:rPr>
        <w:rFonts w:asciiTheme="minorHAnsi" w:hAnsiTheme="minorHAnsi" w:hint="default"/>
        <w:b/>
        <w:i w:val="0"/>
        <w:color w:val="055A7F"/>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63"/>
  </w:num>
  <w:num w:numId="3">
    <w:abstractNumId w:val="61"/>
  </w:num>
  <w:num w:numId="4">
    <w:abstractNumId w:val="32"/>
  </w:num>
  <w:num w:numId="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33"/>
  </w:num>
  <w:num w:numId="8">
    <w:abstractNumId w:val="49"/>
  </w:num>
  <w:num w:numId="9">
    <w:abstractNumId w:val="21"/>
  </w:num>
  <w:num w:numId="10">
    <w:abstractNumId w:val="50"/>
  </w:num>
  <w:num w:numId="11">
    <w:abstractNumId w:val="9"/>
  </w:num>
  <w:num w:numId="12">
    <w:abstractNumId w:val="36"/>
  </w:num>
  <w:num w:numId="13">
    <w:abstractNumId w:val="28"/>
  </w:num>
  <w:num w:numId="14">
    <w:abstractNumId w:val="22"/>
  </w:num>
  <w:num w:numId="15">
    <w:abstractNumId w:val="26"/>
  </w:num>
  <w:num w:numId="16">
    <w:abstractNumId w:val="7"/>
  </w:num>
  <w:num w:numId="17">
    <w:abstractNumId w:val="41"/>
  </w:num>
  <w:num w:numId="18">
    <w:abstractNumId w:val="23"/>
  </w:num>
  <w:num w:numId="19">
    <w:abstractNumId w:val="53"/>
  </w:num>
  <w:num w:numId="20">
    <w:abstractNumId w:val="3"/>
  </w:num>
  <w:num w:numId="21">
    <w:abstractNumId w:val="52"/>
  </w:num>
  <w:num w:numId="22">
    <w:abstractNumId w:val="14"/>
  </w:num>
  <w:num w:numId="23">
    <w:abstractNumId w:val="8"/>
  </w:num>
  <w:num w:numId="24">
    <w:abstractNumId w:val="6"/>
  </w:num>
  <w:num w:numId="25">
    <w:abstractNumId w:val="5"/>
  </w:num>
  <w:num w:numId="26">
    <w:abstractNumId w:val="57"/>
  </w:num>
  <w:num w:numId="27">
    <w:abstractNumId w:val="29"/>
  </w:num>
  <w:num w:numId="28">
    <w:abstractNumId w:val="25"/>
  </w:num>
  <w:num w:numId="29">
    <w:abstractNumId w:val="1"/>
  </w:num>
  <w:num w:numId="30">
    <w:abstractNumId w:val="42"/>
  </w:num>
  <w:num w:numId="31">
    <w:abstractNumId w:val="18"/>
  </w:num>
  <w:num w:numId="32">
    <w:abstractNumId w:val="48"/>
  </w:num>
  <w:num w:numId="33">
    <w:abstractNumId w:val="2"/>
  </w:num>
  <w:num w:numId="34">
    <w:abstractNumId w:val="30"/>
  </w:num>
  <w:num w:numId="35">
    <w:abstractNumId w:val="43"/>
  </w:num>
  <w:num w:numId="36">
    <w:abstractNumId w:val="37"/>
  </w:num>
  <w:num w:numId="37">
    <w:abstractNumId w:val="56"/>
  </w:num>
  <w:num w:numId="38">
    <w:abstractNumId w:val="59"/>
  </w:num>
  <w:num w:numId="39">
    <w:abstractNumId w:val="13"/>
  </w:num>
  <w:num w:numId="40">
    <w:abstractNumId w:val="38"/>
  </w:num>
  <w:num w:numId="41">
    <w:abstractNumId w:val="55"/>
  </w:num>
  <w:num w:numId="42">
    <w:abstractNumId w:val="11"/>
  </w:num>
  <w:num w:numId="43">
    <w:abstractNumId w:val="12"/>
  </w:num>
  <w:num w:numId="44">
    <w:abstractNumId w:val="27"/>
  </w:num>
  <w:num w:numId="45">
    <w:abstractNumId w:val="51"/>
  </w:num>
  <w:num w:numId="46">
    <w:abstractNumId w:val="34"/>
  </w:num>
  <w:num w:numId="47">
    <w:abstractNumId w:val="10"/>
  </w:num>
  <w:num w:numId="48">
    <w:abstractNumId w:val="31"/>
  </w:num>
  <w:num w:numId="49">
    <w:abstractNumId w:val="16"/>
  </w:num>
  <w:num w:numId="50">
    <w:abstractNumId w:val="47"/>
  </w:num>
  <w:num w:numId="51">
    <w:abstractNumId w:val="60"/>
  </w:num>
  <w:num w:numId="52">
    <w:abstractNumId w:val="44"/>
  </w:num>
  <w:num w:numId="53">
    <w:abstractNumId w:val="54"/>
  </w:num>
  <w:num w:numId="54">
    <w:abstractNumId w:val="15"/>
  </w:num>
  <w:num w:numId="55">
    <w:abstractNumId w:val="40"/>
  </w:num>
  <w:num w:numId="56">
    <w:abstractNumId w:val="45"/>
  </w:num>
  <w:num w:numId="57">
    <w:abstractNumId w:val="35"/>
  </w:num>
  <w:num w:numId="58">
    <w:abstractNumId w:val="46"/>
  </w:num>
  <w:num w:numId="59">
    <w:abstractNumId w:val="19"/>
  </w:num>
  <w:num w:numId="60">
    <w:abstractNumId w:val="62"/>
  </w:num>
  <w:num w:numId="61">
    <w:abstractNumId w:val="24"/>
  </w:num>
  <w:num w:numId="62">
    <w:abstractNumId w:val="58"/>
  </w:num>
  <w:num w:numId="63">
    <w:abstractNumId w:val="20"/>
  </w:num>
  <w:num w:numId="64">
    <w:abstractNumId w:val="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attachedTemplate r:id="rId1"/>
  <w:stylePaneFormatFilter w:val="5404" w:allStyles="0" w:customStyles="0" w:latentStyles="1" w:stylesInUse="0" w:headingStyles="0" w:numberingStyles="0" w:tableStyles="0" w:directFormattingOnRuns="0" w:directFormattingOnParagraphs="0" w:directFormattingOnNumbering="1" w:directFormattingOnTables="0" w:clearFormatting="1" w:top3HeadingStyles="0" w:visibleStyles="1" w:alternateStyleNames="0"/>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F5D"/>
    <w:rsid w:val="00000356"/>
    <w:rsid w:val="0000348C"/>
    <w:rsid w:val="00004DDF"/>
    <w:rsid w:val="00013351"/>
    <w:rsid w:val="00013659"/>
    <w:rsid w:val="00013BFE"/>
    <w:rsid w:val="000176B6"/>
    <w:rsid w:val="000210A9"/>
    <w:rsid w:val="00021B34"/>
    <w:rsid w:val="000226C7"/>
    <w:rsid w:val="000237A2"/>
    <w:rsid w:val="00025D98"/>
    <w:rsid w:val="00027788"/>
    <w:rsid w:val="00027F71"/>
    <w:rsid w:val="00031B70"/>
    <w:rsid w:val="000323C1"/>
    <w:rsid w:val="00033EF9"/>
    <w:rsid w:val="00035ED9"/>
    <w:rsid w:val="000375A1"/>
    <w:rsid w:val="00040C0E"/>
    <w:rsid w:val="00043290"/>
    <w:rsid w:val="00045C8E"/>
    <w:rsid w:val="00051608"/>
    <w:rsid w:val="0005340A"/>
    <w:rsid w:val="000538AF"/>
    <w:rsid w:val="00053DD0"/>
    <w:rsid w:val="00055A85"/>
    <w:rsid w:val="000649F5"/>
    <w:rsid w:val="000655E7"/>
    <w:rsid w:val="0007013B"/>
    <w:rsid w:val="00070392"/>
    <w:rsid w:val="00070F45"/>
    <w:rsid w:val="00073724"/>
    <w:rsid w:val="00073C74"/>
    <w:rsid w:val="0007454A"/>
    <w:rsid w:val="0008183F"/>
    <w:rsid w:val="000850A6"/>
    <w:rsid w:val="00092C2F"/>
    <w:rsid w:val="00092E85"/>
    <w:rsid w:val="00092EA5"/>
    <w:rsid w:val="00097B3C"/>
    <w:rsid w:val="00097E57"/>
    <w:rsid w:val="000A2667"/>
    <w:rsid w:val="000A333B"/>
    <w:rsid w:val="000A4F44"/>
    <w:rsid w:val="000A75CE"/>
    <w:rsid w:val="000B1C40"/>
    <w:rsid w:val="000D267A"/>
    <w:rsid w:val="000D7803"/>
    <w:rsid w:val="000E0A56"/>
    <w:rsid w:val="000E10CE"/>
    <w:rsid w:val="000E2290"/>
    <w:rsid w:val="000E3CCD"/>
    <w:rsid w:val="000E3E6E"/>
    <w:rsid w:val="000E4E83"/>
    <w:rsid w:val="000E7335"/>
    <w:rsid w:val="000E7E9D"/>
    <w:rsid w:val="000F402A"/>
    <w:rsid w:val="000F54D6"/>
    <w:rsid w:val="000F67A1"/>
    <w:rsid w:val="0010071E"/>
    <w:rsid w:val="001070E0"/>
    <w:rsid w:val="0010765B"/>
    <w:rsid w:val="0011081E"/>
    <w:rsid w:val="00112C3C"/>
    <w:rsid w:val="00114181"/>
    <w:rsid w:val="00116BFC"/>
    <w:rsid w:val="00123321"/>
    <w:rsid w:val="00123388"/>
    <w:rsid w:val="00123F66"/>
    <w:rsid w:val="00127F5D"/>
    <w:rsid w:val="001310FA"/>
    <w:rsid w:val="00131810"/>
    <w:rsid w:val="00132706"/>
    <w:rsid w:val="001327E0"/>
    <w:rsid w:val="0013365D"/>
    <w:rsid w:val="00141AD6"/>
    <w:rsid w:val="00144445"/>
    <w:rsid w:val="001458DE"/>
    <w:rsid w:val="0014677C"/>
    <w:rsid w:val="0015121A"/>
    <w:rsid w:val="00151BAF"/>
    <w:rsid w:val="0015323B"/>
    <w:rsid w:val="001569D2"/>
    <w:rsid w:val="00156AF2"/>
    <w:rsid w:val="00161D73"/>
    <w:rsid w:val="001642C7"/>
    <w:rsid w:val="00164AE4"/>
    <w:rsid w:val="00171CBE"/>
    <w:rsid w:val="00173053"/>
    <w:rsid w:val="001750F0"/>
    <w:rsid w:val="00177CF4"/>
    <w:rsid w:val="001803DB"/>
    <w:rsid w:val="00181ACA"/>
    <w:rsid w:val="00181B88"/>
    <w:rsid w:val="001841E4"/>
    <w:rsid w:val="001934C4"/>
    <w:rsid w:val="0019367D"/>
    <w:rsid w:val="001978B8"/>
    <w:rsid w:val="001A00AD"/>
    <w:rsid w:val="001A1364"/>
    <w:rsid w:val="001A1DAB"/>
    <w:rsid w:val="001A571E"/>
    <w:rsid w:val="001A7E56"/>
    <w:rsid w:val="001B3344"/>
    <w:rsid w:val="001B3747"/>
    <w:rsid w:val="001B51F7"/>
    <w:rsid w:val="001B679B"/>
    <w:rsid w:val="001B6904"/>
    <w:rsid w:val="001C1746"/>
    <w:rsid w:val="001C2125"/>
    <w:rsid w:val="001C4DFD"/>
    <w:rsid w:val="001D215C"/>
    <w:rsid w:val="001D22C5"/>
    <w:rsid w:val="001D45E4"/>
    <w:rsid w:val="001D797D"/>
    <w:rsid w:val="001E1943"/>
    <w:rsid w:val="001F068E"/>
    <w:rsid w:val="001F14F6"/>
    <w:rsid w:val="001F18E5"/>
    <w:rsid w:val="001F5154"/>
    <w:rsid w:val="001F5E48"/>
    <w:rsid w:val="001F64B8"/>
    <w:rsid w:val="001F7DEA"/>
    <w:rsid w:val="00202446"/>
    <w:rsid w:val="00206285"/>
    <w:rsid w:val="002067E3"/>
    <w:rsid w:val="00214107"/>
    <w:rsid w:val="00214EEE"/>
    <w:rsid w:val="0021599B"/>
    <w:rsid w:val="002234E4"/>
    <w:rsid w:val="00224444"/>
    <w:rsid w:val="00224679"/>
    <w:rsid w:val="0023046D"/>
    <w:rsid w:val="002314BD"/>
    <w:rsid w:val="00236874"/>
    <w:rsid w:val="00242511"/>
    <w:rsid w:val="0024305A"/>
    <w:rsid w:val="002450F2"/>
    <w:rsid w:val="002460CE"/>
    <w:rsid w:val="002460ED"/>
    <w:rsid w:val="0024710A"/>
    <w:rsid w:val="00254BFF"/>
    <w:rsid w:val="00254F1B"/>
    <w:rsid w:val="002561FD"/>
    <w:rsid w:val="00260C4B"/>
    <w:rsid w:val="00260F79"/>
    <w:rsid w:val="00261079"/>
    <w:rsid w:val="00261E46"/>
    <w:rsid w:val="00265ACE"/>
    <w:rsid w:val="00275F37"/>
    <w:rsid w:val="00283A4A"/>
    <w:rsid w:val="00284ABA"/>
    <w:rsid w:val="00285F1C"/>
    <w:rsid w:val="002861E3"/>
    <w:rsid w:val="002867F4"/>
    <w:rsid w:val="00287ED6"/>
    <w:rsid w:val="002914BC"/>
    <w:rsid w:val="00297ECA"/>
    <w:rsid w:val="002A1B97"/>
    <w:rsid w:val="002A23F7"/>
    <w:rsid w:val="002A3145"/>
    <w:rsid w:val="002B706E"/>
    <w:rsid w:val="002B77BA"/>
    <w:rsid w:val="002C0296"/>
    <w:rsid w:val="002D3899"/>
    <w:rsid w:val="002D532D"/>
    <w:rsid w:val="002E0683"/>
    <w:rsid w:val="002E1E21"/>
    <w:rsid w:val="002F037F"/>
    <w:rsid w:val="002F075C"/>
    <w:rsid w:val="002F0C6E"/>
    <w:rsid w:val="002F0FA6"/>
    <w:rsid w:val="002F14C5"/>
    <w:rsid w:val="002F14CD"/>
    <w:rsid w:val="002F3DD5"/>
    <w:rsid w:val="002F473E"/>
    <w:rsid w:val="002F730F"/>
    <w:rsid w:val="00302876"/>
    <w:rsid w:val="003043F9"/>
    <w:rsid w:val="00304790"/>
    <w:rsid w:val="0030590B"/>
    <w:rsid w:val="003060D8"/>
    <w:rsid w:val="00306EC1"/>
    <w:rsid w:val="003138EA"/>
    <w:rsid w:val="00314505"/>
    <w:rsid w:val="00316310"/>
    <w:rsid w:val="00317FDD"/>
    <w:rsid w:val="0032065C"/>
    <w:rsid w:val="00321DDB"/>
    <w:rsid w:val="003239CC"/>
    <w:rsid w:val="00325CC4"/>
    <w:rsid w:val="0034096F"/>
    <w:rsid w:val="0034128C"/>
    <w:rsid w:val="00343CC3"/>
    <w:rsid w:val="00343D33"/>
    <w:rsid w:val="00344390"/>
    <w:rsid w:val="003448A9"/>
    <w:rsid w:val="003500A1"/>
    <w:rsid w:val="00352160"/>
    <w:rsid w:val="003526BC"/>
    <w:rsid w:val="00364B8B"/>
    <w:rsid w:val="00365AED"/>
    <w:rsid w:val="00366B52"/>
    <w:rsid w:val="00370B14"/>
    <w:rsid w:val="0037189C"/>
    <w:rsid w:val="00375706"/>
    <w:rsid w:val="00376A32"/>
    <w:rsid w:val="00380604"/>
    <w:rsid w:val="003820FA"/>
    <w:rsid w:val="00385677"/>
    <w:rsid w:val="00390304"/>
    <w:rsid w:val="00392105"/>
    <w:rsid w:val="0039759D"/>
    <w:rsid w:val="003A04A6"/>
    <w:rsid w:val="003A27E0"/>
    <w:rsid w:val="003A470D"/>
    <w:rsid w:val="003A5A23"/>
    <w:rsid w:val="003A7D25"/>
    <w:rsid w:val="003B1BE8"/>
    <w:rsid w:val="003B2DAF"/>
    <w:rsid w:val="003B312A"/>
    <w:rsid w:val="003B40B1"/>
    <w:rsid w:val="003C023D"/>
    <w:rsid w:val="003C320E"/>
    <w:rsid w:val="003C364E"/>
    <w:rsid w:val="003C3BE5"/>
    <w:rsid w:val="003C498A"/>
    <w:rsid w:val="003C6CE3"/>
    <w:rsid w:val="003C738A"/>
    <w:rsid w:val="003D2012"/>
    <w:rsid w:val="003D3C98"/>
    <w:rsid w:val="003D4BD6"/>
    <w:rsid w:val="003D6CCB"/>
    <w:rsid w:val="003E499B"/>
    <w:rsid w:val="003E5F9B"/>
    <w:rsid w:val="003F054C"/>
    <w:rsid w:val="003F1165"/>
    <w:rsid w:val="003F157C"/>
    <w:rsid w:val="003F1F4E"/>
    <w:rsid w:val="003F2AF3"/>
    <w:rsid w:val="003F313E"/>
    <w:rsid w:val="003F4875"/>
    <w:rsid w:val="003F6EE1"/>
    <w:rsid w:val="003F7908"/>
    <w:rsid w:val="004019AC"/>
    <w:rsid w:val="004021F5"/>
    <w:rsid w:val="0040498B"/>
    <w:rsid w:val="00405CE2"/>
    <w:rsid w:val="00407B59"/>
    <w:rsid w:val="004109D8"/>
    <w:rsid w:val="004128B0"/>
    <w:rsid w:val="0041298E"/>
    <w:rsid w:val="0041510C"/>
    <w:rsid w:val="00417772"/>
    <w:rsid w:val="0041779D"/>
    <w:rsid w:val="0042098E"/>
    <w:rsid w:val="00421A99"/>
    <w:rsid w:val="004242A0"/>
    <w:rsid w:val="00424CEC"/>
    <w:rsid w:val="0042503B"/>
    <w:rsid w:val="00425346"/>
    <w:rsid w:val="004256C5"/>
    <w:rsid w:val="00431076"/>
    <w:rsid w:val="00431100"/>
    <w:rsid w:val="00431DA6"/>
    <w:rsid w:val="00433193"/>
    <w:rsid w:val="004340A9"/>
    <w:rsid w:val="004366FE"/>
    <w:rsid w:val="0044264B"/>
    <w:rsid w:val="004449CF"/>
    <w:rsid w:val="004451D1"/>
    <w:rsid w:val="00446253"/>
    <w:rsid w:val="00446DF7"/>
    <w:rsid w:val="00446E74"/>
    <w:rsid w:val="00453E4F"/>
    <w:rsid w:val="00461156"/>
    <w:rsid w:val="0046353B"/>
    <w:rsid w:val="004637C4"/>
    <w:rsid w:val="004638FB"/>
    <w:rsid w:val="00467B49"/>
    <w:rsid w:val="00473EF7"/>
    <w:rsid w:val="00474A29"/>
    <w:rsid w:val="004755CD"/>
    <w:rsid w:val="00475D8F"/>
    <w:rsid w:val="00475F64"/>
    <w:rsid w:val="00475F94"/>
    <w:rsid w:val="00480554"/>
    <w:rsid w:val="00483FAC"/>
    <w:rsid w:val="0048434F"/>
    <w:rsid w:val="004844D9"/>
    <w:rsid w:val="00487A6D"/>
    <w:rsid w:val="0049194A"/>
    <w:rsid w:val="00492F4F"/>
    <w:rsid w:val="004976D5"/>
    <w:rsid w:val="004A0D8C"/>
    <w:rsid w:val="004A1573"/>
    <w:rsid w:val="004A3FD5"/>
    <w:rsid w:val="004A5071"/>
    <w:rsid w:val="004A51F3"/>
    <w:rsid w:val="004A6D37"/>
    <w:rsid w:val="004B0C46"/>
    <w:rsid w:val="004B2671"/>
    <w:rsid w:val="004B45F9"/>
    <w:rsid w:val="004B5E1F"/>
    <w:rsid w:val="004B6FBC"/>
    <w:rsid w:val="004C04C3"/>
    <w:rsid w:val="004C0FA2"/>
    <w:rsid w:val="004C2CF3"/>
    <w:rsid w:val="004C4834"/>
    <w:rsid w:val="004C5893"/>
    <w:rsid w:val="004C5E56"/>
    <w:rsid w:val="004C5FA4"/>
    <w:rsid w:val="004D04BD"/>
    <w:rsid w:val="004D0615"/>
    <w:rsid w:val="004D18A9"/>
    <w:rsid w:val="004D2E49"/>
    <w:rsid w:val="004D3601"/>
    <w:rsid w:val="004D4DE6"/>
    <w:rsid w:val="004D558D"/>
    <w:rsid w:val="004D5953"/>
    <w:rsid w:val="004E02CE"/>
    <w:rsid w:val="004E10AF"/>
    <w:rsid w:val="004E5963"/>
    <w:rsid w:val="004F1C78"/>
    <w:rsid w:val="004F3C27"/>
    <w:rsid w:val="004F644A"/>
    <w:rsid w:val="00500959"/>
    <w:rsid w:val="005009A5"/>
    <w:rsid w:val="005028BD"/>
    <w:rsid w:val="005066DE"/>
    <w:rsid w:val="00507A33"/>
    <w:rsid w:val="00507B51"/>
    <w:rsid w:val="00515D21"/>
    <w:rsid w:val="00522144"/>
    <w:rsid w:val="00522694"/>
    <w:rsid w:val="0052318D"/>
    <w:rsid w:val="005276F9"/>
    <w:rsid w:val="00530AEE"/>
    <w:rsid w:val="0053281E"/>
    <w:rsid w:val="005335D9"/>
    <w:rsid w:val="00533A3E"/>
    <w:rsid w:val="0053530F"/>
    <w:rsid w:val="00536252"/>
    <w:rsid w:val="00536296"/>
    <w:rsid w:val="0054229B"/>
    <w:rsid w:val="00543814"/>
    <w:rsid w:val="00550AF7"/>
    <w:rsid w:val="005551CE"/>
    <w:rsid w:val="00556717"/>
    <w:rsid w:val="00560688"/>
    <w:rsid w:val="005651BD"/>
    <w:rsid w:val="00574252"/>
    <w:rsid w:val="00574A98"/>
    <w:rsid w:val="00580ABA"/>
    <w:rsid w:val="0058169F"/>
    <w:rsid w:val="00586446"/>
    <w:rsid w:val="0059152A"/>
    <w:rsid w:val="00591627"/>
    <w:rsid w:val="0059233E"/>
    <w:rsid w:val="005932B7"/>
    <w:rsid w:val="005951D6"/>
    <w:rsid w:val="0059696B"/>
    <w:rsid w:val="00597439"/>
    <w:rsid w:val="005A15B3"/>
    <w:rsid w:val="005A1679"/>
    <w:rsid w:val="005B2E8D"/>
    <w:rsid w:val="005C0F1A"/>
    <w:rsid w:val="005C1797"/>
    <w:rsid w:val="005C20CB"/>
    <w:rsid w:val="005D1E6D"/>
    <w:rsid w:val="005E0520"/>
    <w:rsid w:val="005E1936"/>
    <w:rsid w:val="005E1E8D"/>
    <w:rsid w:val="005E2AA6"/>
    <w:rsid w:val="005E49EB"/>
    <w:rsid w:val="005E56E6"/>
    <w:rsid w:val="005F1128"/>
    <w:rsid w:val="005F2D26"/>
    <w:rsid w:val="005F31F2"/>
    <w:rsid w:val="005F6335"/>
    <w:rsid w:val="00600F35"/>
    <w:rsid w:val="00601F33"/>
    <w:rsid w:val="00617BA2"/>
    <w:rsid w:val="006245DE"/>
    <w:rsid w:val="00624AEF"/>
    <w:rsid w:val="00626390"/>
    <w:rsid w:val="006265B9"/>
    <w:rsid w:val="00627528"/>
    <w:rsid w:val="00627896"/>
    <w:rsid w:val="006310C5"/>
    <w:rsid w:val="00631B5F"/>
    <w:rsid w:val="00632B15"/>
    <w:rsid w:val="00632E44"/>
    <w:rsid w:val="00635C61"/>
    <w:rsid w:val="00646CC2"/>
    <w:rsid w:val="00646EB9"/>
    <w:rsid w:val="00653869"/>
    <w:rsid w:val="006544DC"/>
    <w:rsid w:val="0065571A"/>
    <w:rsid w:val="006607B0"/>
    <w:rsid w:val="0066136F"/>
    <w:rsid w:val="006626C5"/>
    <w:rsid w:val="006708D0"/>
    <w:rsid w:val="0067199A"/>
    <w:rsid w:val="006802AF"/>
    <w:rsid w:val="00682958"/>
    <w:rsid w:val="00683090"/>
    <w:rsid w:val="00684437"/>
    <w:rsid w:val="0068570D"/>
    <w:rsid w:val="00691024"/>
    <w:rsid w:val="00691C3E"/>
    <w:rsid w:val="006970AC"/>
    <w:rsid w:val="00697C8B"/>
    <w:rsid w:val="006A65A5"/>
    <w:rsid w:val="006B0F4D"/>
    <w:rsid w:val="006B293B"/>
    <w:rsid w:val="006B49A0"/>
    <w:rsid w:val="006B6D9E"/>
    <w:rsid w:val="006C2708"/>
    <w:rsid w:val="006C4168"/>
    <w:rsid w:val="006C471D"/>
    <w:rsid w:val="006C5F7C"/>
    <w:rsid w:val="006C773C"/>
    <w:rsid w:val="006C7A6B"/>
    <w:rsid w:val="006D08CE"/>
    <w:rsid w:val="006D18A4"/>
    <w:rsid w:val="006D1B50"/>
    <w:rsid w:val="006D2B56"/>
    <w:rsid w:val="006D3A39"/>
    <w:rsid w:val="006E0DE3"/>
    <w:rsid w:val="006E239E"/>
    <w:rsid w:val="006E3B86"/>
    <w:rsid w:val="006E4DE4"/>
    <w:rsid w:val="006E7FAC"/>
    <w:rsid w:val="006F3364"/>
    <w:rsid w:val="006F5409"/>
    <w:rsid w:val="0070379C"/>
    <w:rsid w:val="007064AA"/>
    <w:rsid w:val="007100F8"/>
    <w:rsid w:val="00715105"/>
    <w:rsid w:val="00720774"/>
    <w:rsid w:val="00721F3F"/>
    <w:rsid w:val="007229A4"/>
    <w:rsid w:val="00727765"/>
    <w:rsid w:val="00731238"/>
    <w:rsid w:val="007313D0"/>
    <w:rsid w:val="00734919"/>
    <w:rsid w:val="0073555A"/>
    <w:rsid w:val="00736259"/>
    <w:rsid w:val="0074026C"/>
    <w:rsid w:val="00740810"/>
    <w:rsid w:val="00742FD9"/>
    <w:rsid w:val="00744315"/>
    <w:rsid w:val="00745CAF"/>
    <w:rsid w:val="00746A67"/>
    <w:rsid w:val="00750AA2"/>
    <w:rsid w:val="00753239"/>
    <w:rsid w:val="0075486F"/>
    <w:rsid w:val="007613E0"/>
    <w:rsid w:val="00761A70"/>
    <w:rsid w:val="00772926"/>
    <w:rsid w:val="00773C86"/>
    <w:rsid w:val="00776CF0"/>
    <w:rsid w:val="007803D2"/>
    <w:rsid w:val="00783B02"/>
    <w:rsid w:val="0078582C"/>
    <w:rsid w:val="00785D51"/>
    <w:rsid w:val="00786839"/>
    <w:rsid w:val="00787B4A"/>
    <w:rsid w:val="0079056B"/>
    <w:rsid w:val="00790B6A"/>
    <w:rsid w:val="00790CC8"/>
    <w:rsid w:val="007914C1"/>
    <w:rsid w:val="00795081"/>
    <w:rsid w:val="00796BD0"/>
    <w:rsid w:val="007A76AD"/>
    <w:rsid w:val="007B1BF0"/>
    <w:rsid w:val="007B25D7"/>
    <w:rsid w:val="007B2A02"/>
    <w:rsid w:val="007B3917"/>
    <w:rsid w:val="007B5930"/>
    <w:rsid w:val="007B6C16"/>
    <w:rsid w:val="007C3253"/>
    <w:rsid w:val="007C63DE"/>
    <w:rsid w:val="007C79A6"/>
    <w:rsid w:val="007D0ACF"/>
    <w:rsid w:val="007D1213"/>
    <w:rsid w:val="007D1A2F"/>
    <w:rsid w:val="007D20DF"/>
    <w:rsid w:val="007D40FB"/>
    <w:rsid w:val="007D4268"/>
    <w:rsid w:val="007E02B5"/>
    <w:rsid w:val="007E115F"/>
    <w:rsid w:val="007E5AB2"/>
    <w:rsid w:val="007E7949"/>
    <w:rsid w:val="007F5BDD"/>
    <w:rsid w:val="007F6A59"/>
    <w:rsid w:val="0080171F"/>
    <w:rsid w:val="00805CE9"/>
    <w:rsid w:val="00806B55"/>
    <w:rsid w:val="008130A4"/>
    <w:rsid w:val="0081762C"/>
    <w:rsid w:val="008204EC"/>
    <w:rsid w:val="00821C5E"/>
    <w:rsid w:val="008242E8"/>
    <w:rsid w:val="008254BD"/>
    <w:rsid w:val="00835937"/>
    <w:rsid w:val="00845311"/>
    <w:rsid w:val="00846991"/>
    <w:rsid w:val="00847CCA"/>
    <w:rsid w:val="008506B3"/>
    <w:rsid w:val="008518F9"/>
    <w:rsid w:val="0085197E"/>
    <w:rsid w:val="00851A4A"/>
    <w:rsid w:val="008527B6"/>
    <w:rsid w:val="0085656B"/>
    <w:rsid w:val="00856D92"/>
    <w:rsid w:val="008577B9"/>
    <w:rsid w:val="00857ABF"/>
    <w:rsid w:val="00861936"/>
    <w:rsid w:val="008636FA"/>
    <w:rsid w:val="008659E2"/>
    <w:rsid w:val="00866068"/>
    <w:rsid w:val="00866BC8"/>
    <w:rsid w:val="00866E97"/>
    <w:rsid w:val="00871B42"/>
    <w:rsid w:val="00873F8F"/>
    <w:rsid w:val="00876EEA"/>
    <w:rsid w:val="00877571"/>
    <w:rsid w:val="008859BB"/>
    <w:rsid w:val="00885EFF"/>
    <w:rsid w:val="00890E62"/>
    <w:rsid w:val="00894DD4"/>
    <w:rsid w:val="00895A3D"/>
    <w:rsid w:val="008A5FC6"/>
    <w:rsid w:val="008A7BC4"/>
    <w:rsid w:val="008B2268"/>
    <w:rsid w:val="008B5CFB"/>
    <w:rsid w:val="008B611B"/>
    <w:rsid w:val="008B6251"/>
    <w:rsid w:val="008B7338"/>
    <w:rsid w:val="008C1D4F"/>
    <w:rsid w:val="008C223F"/>
    <w:rsid w:val="008C44D2"/>
    <w:rsid w:val="008D05EF"/>
    <w:rsid w:val="008D1812"/>
    <w:rsid w:val="008D5A80"/>
    <w:rsid w:val="008D6CF8"/>
    <w:rsid w:val="008E1412"/>
    <w:rsid w:val="008E355C"/>
    <w:rsid w:val="008E4FEF"/>
    <w:rsid w:val="008E53EB"/>
    <w:rsid w:val="008E7647"/>
    <w:rsid w:val="008E7828"/>
    <w:rsid w:val="008F1398"/>
    <w:rsid w:val="008F5292"/>
    <w:rsid w:val="00902DC4"/>
    <w:rsid w:val="00904FEA"/>
    <w:rsid w:val="00905977"/>
    <w:rsid w:val="009069F0"/>
    <w:rsid w:val="00907CFD"/>
    <w:rsid w:val="00910898"/>
    <w:rsid w:val="009110BE"/>
    <w:rsid w:val="00912415"/>
    <w:rsid w:val="009201C8"/>
    <w:rsid w:val="0092665D"/>
    <w:rsid w:val="00930DF2"/>
    <w:rsid w:val="00931B68"/>
    <w:rsid w:val="0093639C"/>
    <w:rsid w:val="00942007"/>
    <w:rsid w:val="009471F9"/>
    <w:rsid w:val="00950F9C"/>
    <w:rsid w:val="009642FC"/>
    <w:rsid w:val="009644BD"/>
    <w:rsid w:val="00967C38"/>
    <w:rsid w:val="00971259"/>
    <w:rsid w:val="009716BF"/>
    <w:rsid w:val="009731D7"/>
    <w:rsid w:val="0097338E"/>
    <w:rsid w:val="00974388"/>
    <w:rsid w:val="00975873"/>
    <w:rsid w:val="00976E70"/>
    <w:rsid w:val="00980AEB"/>
    <w:rsid w:val="0098139A"/>
    <w:rsid w:val="00982669"/>
    <w:rsid w:val="00983A87"/>
    <w:rsid w:val="00985733"/>
    <w:rsid w:val="00985D63"/>
    <w:rsid w:val="00986A0E"/>
    <w:rsid w:val="00991F51"/>
    <w:rsid w:val="00993275"/>
    <w:rsid w:val="009955F9"/>
    <w:rsid w:val="009A0B80"/>
    <w:rsid w:val="009A35BD"/>
    <w:rsid w:val="009A43BF"/>
    <w:rsid w:val="009B1852"/>
    <w:rsid w:val="009B2E3D"/>
    <w:rsid w:val="009B7D1D"/>
    <w:rsid w:val="009C0935"/>
    <w:rsid w:val="009C1AC7"/>
    <w:rsid w:val="009C5505"/>
    <w:rsid w:val="009D332F"/>
    <w:rsid w:val="009D67FA"/>
    <w:rsid w:val="009E2C23"/>
    <w:rsid w:val="009E4C5A"/>
    <w:rsid w:val="009E4C62"/>
    <w:rsid w:val="009E6A53"/>
    <w:rsid w:val="00A011F0"/>
    <w:rsid w:val="00A015D0"/>
    <w:rsid w:val="00A12798"/>
    <w:rsid w:val="00A13A2A"/>
    <w:rsid w:val="00A13C33"/>
    <w:rsid w:val="00A143DB"/>
    <w:rsid w:val="00A1799D"/>
    <w:rsid w:val="00A2071D"/>
    <w:rsid w:val="00A211FA"/>
    <w:rsid w:val="00A26029"/>
    <w:rsid w:val="00A26C67"/>
    <w:rsid w:val="00A270A1"/>
    <w:rsid w:val="00A27CDC"/>
    <w:rsid w:val="00A27CF8"/>
    <w:rsid w:val="00A34548"/>
    <w:rsid w:val="00A43010"/>
    <w:rsid w:val="00A50248"/>
    <w:rsid w:val="00A50F0F"/>
    <w:rsid w:val="00A539A5"/>
    <w:rsid w:val="00A575F0"/>
    <w:rsid w:val="00A61F0B"/>
    <w:rsid w:val="00A720FF"/>
    <w:rsid w:val="00A748DE"/>
    <w:rsid w:val="00A77B43"/>
    <w:rsid w:val="00A8531C"/>
    <w:rsid w:val="00A86B67"/>
    <w:rsid w:val="00A9639B"/>
    <w:rsid w:val="00AA1826"/>
    <w:rsid w:val="00AA1D30"/>
    <w:rsid w:val="00AA4EA5"/>
    <w:rsid w:val="00AA61E1"/>
    <w:rsid w:val="00AA7D94"/>
    <w:rsid w:val="00AB5ABA"/>
    <w:rsid w:val="00AB5E17"/>
    <w:rsid w:val="00AC03E3"/>
    <w:rsid w:val="00AC61F5"/>
    <w:rsid w:val="00AC7363"/>
    <w:rsid w:val="00AD27D8"/>
    <w:rsid w:val="00AD3417"/>
    <w:rsid w:val="00AE0A58"/>
    <w:rsid w:val="00AF1068"/>
    <w:rsid w:val="00AF4EE2"/>
    <w:rsid w:val="00AF505C"/>
    <w:rsid w:val="00AF5443"/>
    <w:rsid w:val="00AF5F35"/>
    <w:rsid w:val="00B01051"/>
    <w:rsid w:val="00B015C9"/>
    <w:rsid w:val="00B026C9"/>
    <w:rsid w:val="00B0346B"/>
    <w:rsid w:val="00B114A7"/>
    <w:rsid w:val="00B14BE2"/>
    <w:rsid w:val="00B15F80"/>
    <w:rsid w:val="00B163AE"/>
    <w:rsid w:val="00B17EF1"/>
    <w:rsid w:val="00B231CE"/>
    <w:rsid w:val="00B25637"/>
    <w:rsid w:val="00B3540B"/>
    <w:rsid w:val="00B430BD"/>
    <w:rsid w:val="00B453B7"/>
    <w:rsid w:val="00B5407E"/>
    <w:rsid w:val="00B5566E"/>
    <w:rsid w:val="00B55B90"/>
    <w:rsid w:val="00B63135"/>
    <w:rsid w:val="00B634F1"/>
    <w:rsid w:val="00B66363"/>
    <w:rsid w:val="00B67C8D"/>
    <w:rsid w:val="00B701B6"/>
    <w:rsid w:val="00B70B1F"/>
    <w:rsid w:val="00B83D87"/>
    <w:rsid w:val="00B84C5C"/>
    <w:rsid w:val="00B87449"/>
    <w:rsid w:val="00B877C7"/>
    <w:rsid w:val="00B90337"/>
    <w:rsid w:val="00B917AD"/>
    <w:rsid w:val="00B9584F"/>
    <w:rsid w:val="00B95DFA"/>
    <w:rsid w:val="00B96DA8"/>
    <w:rsid w:val="00BA252F"/>
    <w:rsid w:val="00BB00C3"/>
    <w:rsid w:val="00BB2C3F"/>
    <w:rsid w:val="00BB5BB9"/>
    <w:rsid w:val="00BC0311"/>
    <w:rsid w:val="00BC39E7"/>
    <w:rsid w:val="00BC5D6A"/>
    <w:rsid w:val="00BD0393"/>
    <w:rsid w:val="00BD74D7"/>
    <w:rsid w:val="00BE1231"/>
    <w:rsid w:val="00BE4CBB"/>
    <w:rsid w:val="00BF0295"/>
    <w:rsid w:val="00C01187"/>
    <w:rsid w:val="00C02C2A"/>
    <w:rsid w:val="00C04153"/>
    <w:rsid w:val="00C07778"/>
    <w:rsid w:val="00C1060E"/>
    <w:rsid w:val="00C119DB"/>
    <w:rsid w:val="00C12783"/>
    <w:rsid w:val="00C12C27"/>
    <w:rsid w:val="00C16FB9"/>
    <w:rsid w:val="00C1722A"/>
    <w:rsid w:val="00C17A09"/>
    <w:rsid w:val="00C17E5C"/>
    <w:rsid w:val="00C20461"/>
    <w:rsid w:val="00C208B8"/>
    <w:rsid w:val="00C21224"/>
    <w:rsid w:val="00C273B9"/>
    <w:rsid w:val="00C36B61"/>
    <w:rsid w:val="00C37EFE"/>
    <w:rsid w:val="00C414C3"/>
    <w:rsid w:val="00C453FF"/>
    <w:rsid w:val="00C46940"/>
    <w:rsid w:val="00C476B8"/>
    <w:rsid w:val="00C501CC"/>
    <w:rsid w:val="00C53AAC"/>
    <w:rsid w:val="00C554DC"/>
    <w:rsid w:val="00C57D3D"/>
    <w:rsid w:val="00C60668"/>
    <w:rsid w:val="00C63169"/>
    <w:rsid w:val="00C63C64"/>
    <w:rsid w:val="00C65F4A"/>
    <w:rsid w:val="00C716E4"/>
    <w:rsid w:val="00C71AA9"/>
    <w:rsid w:val="00C72001"/>
    <w:rsid w:val="00C80CDE"/>
    <w:rsid w:val="00C82C77"/>
    <w:rsid w:val="00C83DA1"/>
    <w:rsid w:val="00C84612"/>
    <w:rsid w:val="00C847E7"/>
    <w:rsid w:val="00C933CD"/>
    <w:rsid w:val="00C94A88"/>
    <w:rsid w:val="00CA43FE"/>
    <w:rsid w:val="00CA53E9"/>
    <w:rsid w:val="00CA5BCC"/>
    <w:rsid w:val="00CA7460"/>
    <w:rsid w:val="00CB0D6A"/>
    <w:rsid w:val="00CB0E37"/>
    <w:rsid w:val="00CB26EC"/>
    <w:rsid w:val="00CB544A"/>
    <w:rsid w:val="00CB5810"/>
    <w:rsid w:val="00CB6415"/>
    <w:rsid w:val="00CB7534"/>
    <w:rsid w:val="00CC02A8"/>
    <w:rsid w:val="00CC0DA2"/>
    <w:rsid w:val="00CC16BB"/>
    <w:rsid w:val="00CC3C56"/>
    <w:rsid w:val="00CC453D"/>
    <w:rsid w:val="00CC4956"/>
    <w:rsid w:val="00CD1123"/>
    <w:rsid w:val="00CE06D8"/>
    <w:rsid w:val="00CE7CA9"/>
    <w:rsid w:val="00CF2221"/>
    <w:rsid w:val="00CF254A"/>
    <w:rsid w:val="00CF3CE7"/>
    <w:rsid w:val="00CF40A0"/>
    <w:rsid w:val="00CF453E"/>
    <w:rsid w:val="00CF4F7D"/>
    <w:rsid w:val="00CF76B4"/>
    <w:rsid w:val="00CF7AF8"/>
    <w:rsid w:val="00D00446"/>
    <w:rsid w:val="00D021A6"/>
    <w:rsid w:val="00D05D68"/>
    <w:rsid w:val="00D073D9"/>
    <w:rsid w:val="00D07416"/>
    <w:rsid w:val="00D10356"/>
    <w:rsid w:val="00D11299"/>
    <w:rsid w:val="00D170CD"/>
    <w:rsid w:val="00D2054A"/>
    <w:rsid w:val="00D20A1F"/>
    <w:rsid w:val="00D212F8"/>
    <w:rsid w:val="00D21710"/>
    <w:rsid w:val="00D22CD1"/>
    <w:rsid w:val="00D24AE3"/>
    <w:rsid w:val="00D26021"/>
    <w:rsid w:val="00D27116"/>
    <w:rsid w:val="00D30603"/>
    <w:rsid w:val="00D31551"/>
    <w:rsid w:val="00D3439B"/>
    <w:rsid w:val="00D43D2C"/>
    <w:rsid w:val="00D440DC"/>
    <w:rsid w:val="00D442CE"/>
    <w:rsid w:val="00D44BB5"/>
    <w:rsid w:val="00D571B6"/>
    <w:rsid w:val="00D60983"/>
    <w:rsid w:val="00D64278"/>
    <w:rsid w:val="00D65EBC"/>
    <w:rsid w:val="00D669B3"/>
    <w:rsid w:val="00D7000D"/>
    <w:rsid w:val="00D707A9"/>
    <w:rsid w:val="00D71D53"/>
    <w:rsid w:val="00D75C51"/>
    <w:rsid w:val="00D7607B"/>
    <w:rsid w:val="00D76C78"/>
    <w:rsid w:val="00D8046A"/>
    <w:rsid w:val="00D82E70"/>
    <w:rsid w:val="00D84BC9"/>
    <w:rsid w:val="00D85275"/>
    <w:rsid w:val="00D859E0"/>
    <w:rsid w:val="00D902D3"/>
    <w:rsid w:val="00D91498"/>
    <w:rsid w:val="00D952D7"/>
    <w:rsid w:val="00DA1817"/>
    <w:rsid w:val="00DA1E48"/>
    <w:rsid w:val="00DA2165"/>
    <w:rsid w:val="00DA309E"/>
    <w:rsid w:val="00DB09B3"/>
    <w:rsid w:val="00DB13D9"/>
    <w:rsid w:val="00DB4B03"/>
    <w:rsid w:val="00DB6DE0"/>
    <w:rsid w:val="00DB77C5"/>
    <w:rsid w:val="00DC029D"/>
    <w:rsid w:val="00DC0815"/>
    <w:rsid w:val="00DC5536"/>
    <w:rsid w:val="00DC7B0B"/>
    <w:rsid w:val="00DD040E"/>
    <w:rsid w:val="00DD16E7"/>
    <w:rsid w:val="00DD2371"/>
    <w:rsid w:val="00DF1C97"/>
    <w:rsid w:val="00DF1D5F"/>
    <w:rsid w:val="00DF2A57"/>
    <w:rsid w:val="00DF36F4"/>
    <w:rsid w:val="00DF39B8"/>
    <w:rsid w:val="00DF4C72"/>
    <w:rsid w:val="00DF5AE9"/>
    <w:rsid w:val="00DF63B9"/>
    <w:rsid w:val="00DF73A6"/>
    <w:rsid w:val="00E04E91"/>
    <w:rsid w:val="00E107A2"/>
    <w:rsid w:val="00E13EB1"/>
    <w:rsid w:val="00E17162"/>
    <w:rsid w:val="00E23EA0"/>
    <w:rsid w:val="00E24690"/>
    <w:rsid w:val="00E24A88"/>
    <w:rsid w:val="00E27252"/>
    <w:rsid w:val="00E33D33"/>
    <w:rsid w:val="00E34F21"/>
    <w:rsid w:val="00E42E93"/>
    <w:rsid w:val="00E4594E"/>
    <w:rsid w:val="00E45C96"/>
    <w:rsid w:val="00E4649B"/>
    <w:rsid w:val="00E46A58"/>
    <w:rsid w:val="00E53EBD"/>
    <w:rsid w:val="00E54441"/>
    <w:rsid w:val="00E56009"/>
    <w:rsid w:val="00E5683B"/>
    <w:rsid w:val="00E57462"/>
    <w:rsid w:val="00E634E3"/>
    <w:rsid w:val="00E64C45"/>
    <w:rsid w:val="00E66D41"/>
    <w:rsid w:val="00E70B9F"/>
    <w:rsid w:val="00E72B24"/>
    <w:rsid w:val="00E74D6B"/>
    <w:rsid w:val="00E758A7"/>
    <w:rsid w:val="00E761D3"/>
    <w:rsid w:val="00E8077B"/>
    <w:rsid w:val="00E81539"/>
    <w:rsid w:val="00E826A1"/>
    <w:rsid w:val="00E8275E"/>
    <w:rsid w:val="00E847D2"/>
    <w:rsid w:val="00E86F12"/>
    <w:rsid w:val="00E92733"/>
    <w:rsid w:val="00EA0211"/>
    <w:rsid w:val="00EA2B46"/>
    <w:rsid w:val="00EA2C11"/>
    <w:rsid w:val="00EA5355"/>
    <w:rsid w:val="00EA53CA"/>
    <w:rsid w:val="00EA7036"/>
    <w:rsid w:val="00EA7D47"/>
    <w:rsid w:val="00EB04C7"/>
    <w:rsid w:val="00EB1A17"/>
    <w:rsid w:val="00EB35BA"/>
    <w:rsid w:val="00EC070D"/>
    <w:rsid w:val="00EC6C94"/>
    <w:rsid w:val="00ED0CF7"/>
    <w:rsid w:val="00ED6158"/>
    <w:rsid w:val="00ED7CB0"/>
    <w:rsid w:val="00EE40C1"/>
    <w:rsid w:val="00EE6368"/>
    <w:rsid w:val="00EE63CF"/>
    <w:rsid w:val="00EF072D"/>
    <w:rsid w:val="00EF16A9"/>
    <w:rsid w:val="00EF740D"/>
    <w:rsid w:val="00F01837"/>
    <w:rsid w:val="00F04FFA"/>
    <w:rsid w:val="00F05FB0"/>
    <w:rsid w:val="00F06E29"/>
    <w:rsid w:val="00F07E25"/>
    <w:rsid w:val="00F12D5D"/>
    <w:rsid w:val="00F202F7"/>
    <w:rsid w:val="00F23D5E"/>
    <w:rsid w:val="00F251A1"/>
    <w:rsid w:val="00F311CD"/>
    <w:rsid w:val="00F33E08"/>
    <w:rsid w:val="00F343AE"/>
    <w:rsid w:val="00F35A13"/>
    <w:rsid w:val="00F3662F"/>
    <w:rsid w:val="00F36F94"/>
    <w:rsid w:val="00F411A6"/>
    <w:rsid w:val="00F42C43"/>
    <w:rsid w:val="00F4587B"/>
    <w:rsid w:val="00F47A0D"/>
    <w:rsid w:val="00F50EF1"/>
    <w:rsid w:val="00F52001"/>
    <w:rsid w:val="00F53851"/>
    <w:rsid w:val="00F54E72"/>
    <w:rsid w:val="00F55078"/>
    <w:rsid w:val="00F556D5"/>
    <w:rsid w:val="00F613BE"/>
    <w:rsid w:val="00F61655"/>
    <w:rsid w:val="00F62227"/>
    <w:rsid w:val="00F72C53"/>
    <w:rsid w:val="00F77B64"/>
    <w:rsid w:val="00F82728"/>
    <w:rsid w:val="00F8656F"/>
    <w:rsid w:val="00F87265"/>
    <w:rsid w:val="00F91E8A"/>
    <w:rsid w:val="00F92D03"/>
    <w:rsid w:val="00F9373A"/>
    <w:rsid w:val="00F95AB6"/>
    <w:rsid w:val="00F977EF"/>
    <w:rsid w:val="00FA1213"/>
    <w:rsid w:val="00FA54DC"/>
    <w:rsid w:val="00FB0E24"/>
    <w:rsid w:val="00FB6973"/>
    <w:rsid w:val="00FC1B7B"/>
    <w:rsid w:val="00FC216F"/>
    <w:rsid w:val="00FC4EFD"/>
    <w:rsid w:val="00FC5F8A"/>
    <w:rsid w:val="00FC6D4B"/>
    <w:rsid w:val="00FD269B"/>
    <w:rsid w:val="00FD4DF1"/>
    <w:rsid w:val="00FD6286"/>
    <w:rsid w:val="00FE0009"/>
    <w:rsid w:val="00FF1124"/>
    <w:rsid w:val="00FF13ED"/>
    <w:rsid w:val="00FF5849"/>
    <w:rsid w:val="21DAA7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4A63C0"/>
  <w15:chartTrackingRefBased/>
  <w15:docId w15:val="{44FA99B7-5961-48D6-89FA-63F0A0371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FB9"/>
    <w:pPr>
      <w:spacing w:line="360" w:lineRule="auto"/>
    </w:pPr>
  </w:style>
  <w:style w:type="paragraph" w:styleId="Titre1">
    <w:name w:val="heading 1"/>
    <w:basedOn w:val="Normal"/>
    <w:next w:val="Normal"/>
    <w:link w:val="Titre1Car"/>
    <w:uiPriority w:val="9"/>
    <w:qFormat/>
    <w:rsid w:val="00786839"/>
    <w:pPr>
      <w:keepNext/>
      <w:keepLines/>
      <w:pageBreakBefore/>
      <w:numPr>
        <w:numId w:val="47"/>
      </w:numPr>
      <w:spacing w:before="360" w:after="240" w:line="259" w:lineRule="auto"/>
      <w:outlineLvl w:val="0"/>
    </w:pPr>
    <w:rPr>
      <w:rFonts w:asciiTheme="majorHAnsi" w:eastAsiaTheme="majorEastAsia" w:hAnsiTheme="majorHAnsi" w:cstheme="majorBidi"/>
      <w:b/>
      <w:color w:val="03425E" w:themeColor="accent1" w:themeShade="BF"/>
      <w:sz w:val="44"/>
      <w:szCs w:val="32"/>
    </w:rPr>
  </w:style>
  <w:style w:type="paragraph" w:styleId="Titre2">
    <w:name w:val="heading 2"/>
    <w:basedOn w:val="Normal"/>
    <w:next w:val="Normal"/>
    <w:link w:val="Titre2Car"/>
    <w:uiPriority w:val="9"/>
    <w:unhideWhenUsed/>
    <w:qFormat/>
    <w:rsid w:val="000E2290"/>
    <w:pPr>
      <w:keepNext/>
      <w:keepLines/>
      <w:numPr>
        <w:ilvl w:val="1"/>
        <w:numId w:val="47"/>
      </w:numPr>
      <w:spacing w:before="360" w:after="240" w:line="288" w:lineRule="auto"/>
      <w:ind w:left="720" w:hanging="720"/>
      <w:outlineLvl w:val="1"/>
    </w:pPr>
    <w:rPr>
      <w:rFonts w:asciiTheme="majorHAnsi" w:eastAsiaTheme="majorEastAsia" w:hAnsiTheme="majorHAnsi" w:cstheme="majorBidi"/>
      <w:b/>
      <w:color w:val="03425E" w:themeColor="accent1" w:themeShade="BF"/>
      <w:sz w:val="36"/>
      <w:szCs w:val="26"/>
    </w:rPr>
  </w:style>
  <w:style w:type="paragraph" w:styleId="Titre3">
    <w:name w:val="heading 3"/>
    <w:basedOn w:val="Normal"/>
    <w:next w:val="Normal"/>
    <w:link w:val="Titre3Car"/>
    <w:uiPriority w:val="9"/>
    <w:unhideWhenUsed/>
    <w:qFormat/>
    <w:rsid w:val="00AF5F35"/>
    <w:pPr>
      <w:keepNext/>
      <w:keepLines/>
      <w:numPr>
        <w:ilvl w:val="2"/>
        <w:numId w:val="47"/>
      </w:numPr>
      <w:spacing w:before="360" w:after="120"/>
      <w:ind w:left="851" w:hanging="851"/>
      <w:outlineLvl w:val="2"/>
    </w:pPr>
    <w:rPr>
      <w:rFonts w:asciiTheme="majorHAnsi" w:eastAsiaTheme="majorEastAsia" w:hAnsiTheme="majorHAnsi" w:cstheme="majorBidi"/>
      <w:b/>
      <w:color w:val="022C3F" w:themeColor="accent1" w:themeShade="7F"/>
      <w:sz w:val="32"/>
      <w:szCs w:val="24"/>
    </w:rPr>
  </w:style>
  <w:style w:type="paragraph" w:styleId="Titre4">
    <w:name w:val="heading 4"/>
    <w:basedOn w:val="Normal"/>
    <w:next w:val="Normal"/>
    <w:link w:val="Titre4Car"/>
    <w:uiPriority w:val="9"/>
    <w:unhideWhenUsed/>
    <w:qFormat/>
    <w:rsid w:val="00475D8F"/>
    <w:pPr>
      <w:keepNext/>
      <w:keepLines/>
      <w:spacing w:before="120" w:after="120" w:line="240" w:lineRule="auto"/>
      <w:outlineLvl w:val="3"/>
    </w:pPr>
    <w:rPr>
      <w:rFonts w:asciiTheme="majorHAnsi" w:eastAsiaTheme="majorEastAsia" w:hAnsiTheme="majorHAnsi" w:cstheme="majorBidi"/>
      <w:b/>
      <w:i/>
      <w:iCs/>
      <w:color w:val="03425E" w:themeColor="accent1" w:themeShade="BF"/>
      <w:sz w:val="28"/>
      <w:lang w:eastAsia="fr-FR"/>
    </w:rPr>
  </w:style>
  <w:style w:type="paragraph" w:styleId="Titre5">
    <w:name w:val="heading 5"/>
    <w:basedOn w:val="Normal"/>
    <w:next w:val="Normal"/>
    <w:link w:val="Titre5Car"/>
    <w:uiPriority w:val="9"/>
    <w:unhideWhenUsed/>
    <w:qFormat/>
    <w:rsid w:val="00475D8F"/>
    <w:pPr>
      <w:keepNext/>
      <w:keepLines/>
      <w:spacing w:before="120" w:after="200" w:line="240" w:lineRule="auto"/>
      <w:outlineLvl w:val="4"/>
    </w:pPr>
    <w:rPr>
      <w:rFonts w:asciiTheme="majorHAnsi" w:eastAsiaTheme="majorEastAsia" w:hAnsiTheme="majorHAnsi" w:cstheme="majorBidi"/>
      <w:b/>
      <w:color w:val="03425E" w:themeColor="accent1" w:themeShade="BF"/>
      <w:sz w:val="24"/>
    </w:rPr>
  </w:style>
  <w:style w:type="paragraph" w:styleId="Titre6">
    <w:name w:val="heading 6"/>
    <w:basedOn w:val="Normal"/>
    <w:next w:val="Normal"/>
    <w:link w:val="Titre6Car"/>
    <w:uiPriority w:val="9"/>
    <w:unhideWhenUsed/>
    <w:qFormat/>
    <w:rsid w:val="00F613BE"/>
    <w:pPr>
      <w:keepNext/>
      <w:keepLines/>
      <w:numPr>
        <w:ilvl w:val="5"/>
        <w:numId w:val="47"/>
      </w:numPr>
      <w:spacing w:before="240" w:after="120"/>
      <w:outlineLvl w:val="5"/>
    </w:pPr>
    <w:rPr>
      <w:rFonts w:asciiTheme="majorHAnsi" w:eastAsiaTheme="majorEastAsia" w:hAnsiTheme="majorHAnsi" w:cstheme="majorBidi"/>
      <w:b/>
      <w:color w:val="022C3F" w:themeColor="accent1" w:themeShade="7F"/>
    </w:rPr>
  </w:style>
  <w:style w:type="paragraph" w:styleId="Titre7">
    <w:name w:val="heading 7"/>
    <w:basedOn w:val="Normal"/>
    <w:next w:val="Normal"/>
    <w:link w:val="Titre7Car"/>
    <w:uiPriority w:val="9"/>
    <w:unhideWhenUsed/>
    <w:rsid w:val="00912415"/>
    <w:pPr>
      <w:keepNext/>
      <w:keepLines/>
      <w:numPr>
        <w:ilvl w:val="6"/>
        <w:numId w:val="47"/>
      </w:numPr>
      <w:spacing w:before="40" w:after="0"/>
      <w:outlineLvl w:val="6"/>
    </w:pPr>
    <w:rPr>
      <w:rFonts w:asciiTheme="majorHAnsi" w:eastAsiaTheme="majorEastAsia" w:hAnsiTheme="majorHAnsi" w:cstheme="majorBidi"/>
      <w:i/>
      <w:iCs/>
      <w:color w:val="022C3F" w:themeColor="accent1" w:themeShade="7F"/>
    </w:rPr>
  </w:style>
  <w:style w:type="paragraph" w:styleId="Titre8">
    <w:name w:val="heading 8"/>
    <w:basedOn w:val="Normal"/>
    <w:next w:val="Normal"/>
    <w:link w:val="Titre8Car"/>
    <w:uiPriority w:val="9"/>
    <w:semiHidden/>
    <w:unhideWhenUsed/>
    <w:rsid w:val="002B706E"/>
    <w:pPr>
      <w:keepNext/>
      <w:keepLines/>
      <w:numPr>
        <w:ilvl w:val="7"/>
        <w:numId w:val="47"/>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2B706E"/>
    <w:pPr>
      <w:keepNext/>
      <w:keepLines/>
      <w:numPr>
        <w:ilvl w:val="8"/>
        <w:numId w:val="4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05CE9"/>
    <w:pPr>
      <w:pBdr>
        <w:bottom w:val="single" w:sz="4" w:space="6" w:color="D3DBE4" w:themeColor="text2" w:themeTint="33"/>
      </w:pBdr>
      <w:tabs>
        <w:tab w:val="center" w:pos="4536"/>
        <w:tab w:val="right" w:pos="9072"/>
      </w:tabs>
      <w:spacing w:after="0" w:line="240" w:lineRule="auto"/>
    </w:pPr>
    <w:rPr>
      <w:color w:val="737373"/>
    </w:rPr>
  </w:style>
  <w:style w:type="character" w:customStyle="1" w:styleId="En-tteCar">
    <w:name w:val="En-tête Car"/>
    <w:basedOn w:val="Policepardfaut"/>
    <w:link w:val="En-tte"/>
    <w:uiPriority w:val="99"/>
    <w:rsid w:val="00805CE9"/>
    <w:rPr>
      <w:color w:val="737373"/>
    </w:rPr>
  </w:style>
  <w:style w:type="paragraph" w:styleId="Pieddepage">
    <w:name w:val="footer"/>
    <w:basedOn w:val="Normal"/>
    <w:link w:val="PieddepageCar"/>
    <w:uiPriority w:val="99"/>
    <w:unhideWhenUsed/>
    <w:rsid w:val="00805CE9"/>
    <w:pPr>
      <w:pBdr>
        <w:top w:val="single" w:sz="4" w:space="6" w:color="A7B8CA" w:themeColor="text2" w:themeTint="66"/>
      </w:pBdr>
      <w:tabs>
        <w:tab w:val="center" w:pos="4536"/>
        <w:tab w:val="right" w:pos="9072"/>
      </w:tabs>
      <w:spacing w:before="240" w:after="0" w:line="240" w:lineRule="auto"/>
    </w:pPr>
    <w:rPr>
      <w:color w:val="737373"/>
      <w:sz w:val="18"/>
    </w:rPr>
  </w:style>
  <w:style w:type="character" w:customStyle="1" w:styleId="PieddepageCar">
    <w:name w:val="Pied de page Car"/>
    <w:basedOn w:val="Policepardfaut"/>
    <w:link w:val="Pieddepage"/>
    <w:uiPriority w:val="99"/>
    <w:rsid w:val="00805CE9"/>
    <w:rPr>
      <w:color w:val="737373"/>
      <w:sz w:val="18"/>
    </w:rPr>
  </w:style>
  <w:style w:type="paragraph" w:customStyle="1" w:styleId="Copyrightbasdepage">
    <w:name w:val="Copyright bas de page"/>
    <w:basedOn w:val="Normal"/>
    <w:link w:val="CopyrightbasdepageCar"/>
    <w:uiPriority w:val="99"/>
    <w:rsid w:val="00806B55"/>
    <w:pPr>
      <w:pBdr>
        <w:top w:val="single" w:sz="4" w:space="6" w:color="D3DBE4" w:themeColor="text2" w:themeTint="33"/>
      </w:pBdr>
      <w:spacing w:before="120" w:after="0"/>
      <w:jc w:val="center"/>
      <w:textAlignment w:val="baseline"/>
    </w:pPr>
    <w:rPr>
      <w:rFonts w:eastAsia="Times New Roman" w:cs="Arial"/>
      <w:noProof/>
      <w:color w:val="737373"/>
      <w:sz w:val="14"/>
      <w:szCs w:val="20"/>
      <w:lang w:eastAsia="fr-FR"/>
    </w:rPr>
  </w:style>
  <w:style w:type="character" w:customStyle="1" w:styleId="CopyrightbasdepageCar">
    <w:name w:val="Copyright bas de page Car"/>
    <w:basedOn w:val="Policepardfaut"/>
    <w:link w:val="Copyrightbasdepage"/>
    <w:uiPriority w:val="99"/>
    <w:rsid w:val="00806B55"/>
    <w:rPr>
      <w:rFonts w:eastAsia="Times New Roman" w:cs="Arial"/>
      <w:noProof/>
      <w:color w:val="737373"/>
      <w:sz w:val="14"/>
      <w:szCs w:val="20"/>
      <w:lang w:eastAsia="fr-FR"/>
    </w:rPr>
  </w:style>
  <w:style w:type="paragraph" w:styleId="Sansinterligne">
    <w:name w:val="No Spacing"/>
    <w:link w:val="SansinterligneCar"/>
    <w:uiPriority w:val="1"/>
    <w:qFormat/>
    <w:rsid w:val="000E10CE"/>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0E10CE"/>
    <w:rPr>
      <w:rFonts w:eastAsiaTheme="minorEastAsia"/>
      <w:lang w:eastAsia="fr-FR"/>
    </w:rPr>
  </w:style>
  <w:style w:type="character" w:styleId="Lienhypertexte">
    <w:name w:val="Hyperlink"/>
    <w:basedOn w:val="Policepardfaut"/>
    <w:uiPriority w:val="99"/>
    <w:unhideWhenUsed/>
    <w:rsid w:val="00013659"/>
    <w:rPr>
      <w:color w:val="D90B0B" w:themeColor="hyperlink"/>
      <w:u w:val="single"/>
    </w:rPr>
  </w:style>
  <w:style w:type="character" w:customStyle="1" w:styleId="Mentionnonrsolue1">
    <w:name w:val="Mention non résolue1"/>
    <w:basedOn w:val="Policepardfaut"/>
    <w:uiPriority w:val="99"/>
    <w:semiHidden/>
    <w:unhideWhenUsed/>
    <w:rsid w:val="00013659"/>
    <w:rPr>
      <w:color w:val="605E5C"/>
      <w:shd w:val="clear" w:color="auto" w:fill="E1DFDD"/>
    </w:rPr>
  </w:style>
  <w:style w:type="character" w:styleId="Textedelespacerserv">
    <w:name w:val="Placeholder Text"/>
    <w:basedOn w:val="Policepardfaut"/>
    <w:uiPriority w:val="99"/>
    <w:semiHidden/>
    <w:rsid w:val="007B1BF0"/>
    <w:rPr>
      <w:color w:val="808080"/>
    </w:rPr>
  </w:style>
  <w:style w:type="character" w:customStyle="1" w:styleId="Titre1Car">
    <w:name w:val="Titre 1 Car"/>
    <w:basedOn w:val="Policepardfaut"/>
    <w:link w:val="Titre1"/>
    <w:uiPriority w:val="9"/>
    <w:rsid w:val="00786839"/>
    <w:rPr>
      <w:rFonts w:asciiTheme="majorHAnsi" w:eastAsiaTheme="majorEastAsia" w:hAnsiTheme="majorHAnsi" w:cstheme="majorBidi"/>
      <w:b/>
      <w:color w:val="03425E" w:themeColor="accent1" w:themeShade="BF"/>
      <w:sz w:val="44"/>
      <w:szCs w:val="32"/>
    </w:rPr>
  </w:style>
  <w:style w:type="paragraph" w:styleId="En-ttedetabledesmatires">
    <w:name w:val="TOC Heading"/>
    <w:basedOn w:val="Titre1"/>
    <w:next w:val="Normal"/>
    <w:uiPriority w:val="39"/>
    <w:unhideWhenUsed/>
    <w:qFormat/>
    <w:rsid w:val="00C414C3"/>
    <w:pPr>
      <w:outlineLvl w:val="9"/>
    </w:pPr>
    <w:rPr>
      <w:lang w:eastAsia="fr-FR"/>
    </w:rPr>
  </w:style>
  <w:style w:type="paragraph" w:styleId="NormalWeb">
    <w:name w:val="Normal (Web)"/>
    <w:basedOn w:val="Normal"/>
    <w:uiPriority w:val="99"/>
    <w:semiHidden/>
    <w:unhideWhenUsed/>
    <w:rsid w:val="00B17EF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0E2290"/>
    <w:rPr>
      <w:rFonts w:asciiTheme="majorHAnsi" w:eastAsiaTheme="majorEastAsia" w:hAnsiTheme="majorHAnsi" w:cstheme="majorBidi"/>
      <w:b/>
      <w:color w:val="03425E" w:themeColor="accent1" w:themeShade="BF"/>
      <w:sz w:val="36"/>
      <w:szCs w:val="26"/>
    </w:rPr>
  </w:style>
  <w:style w:type="character" w:customStyle="1" w:styleId="Titre3Car">
    <w:name w:val="Titre 3 Car"/>
    <w:basedOn w:val="Policepardfaut"/>
    <w:link w:val="Titre3"/>
    <w:uiPriority w:val="9"/>
    <w:rsid w:val="00AF5F35"/>
    <w:rPr>
      <w:rFonts w:asciiTheme="majorHAnsi" w:eastAsiaTheme="majorEastAsia" w:hAnsiTheme="majorHAnsi" w:cstheme="majorBidi"/>
      <w:b/>
      <w:color w:val="022C3F" w:themeColor="accent1" w:themeShade="7F"/>
      <w:sz w:val="32"/>
      <w:szCs w:val="24"/>
    </w:rPr>
  </w:style>
  <w:style w:type="paragraph" w:styleId="Paragraphedeliste">
    <w:name w:val="List Paragraph"/>
    <w:aliases w:val="Liste puces"/>
    <w:basedOn w:val="Normal"/>
    <w:link w:val="ParagraphedelisteCar"/>
    <w:uiPriority w:val="34"/>
    <w:qFormat/>
    <w:rsid w:val="00475D8F"/>
    <w:pPr>
      <w:numPr>
        <w:numId w:val="2"/>
      </w:numPr>
      <w:spacing w:after="120"/>
      <w:ind w:left="714" w:hanging="357"/>
    </w:pPr>
  </w:style>
  <w:style w:type="paragraph" w:styleId="TM1">
    <w:name w:val="toc 1"/>
    <w:basedOn w:val="Normal"/>
    <w:next w:val="Normal"/>
    <w:autoRedefine/>
    <w:uiPriority w:val="39"/>
    <w:unhideWhenUsed/>
    <w:rsid w:val="00805CE9"/>
    <w:pPr>
      <w:tabs>
        <w:tab w:val="right" w:leader="dot" w:pos="9062"/>
      </w:tabs>
      <w:spacing w:after="100"/>
    </w:pPr>
  </w:style>
  <w:style w:type="paragraph" w:styleId="TM2">
    <w:name w:val="toc 2"/>
    <w:basedOn w:val="Normal"/>
    <w:next w:val="Normal"/>
    <w:autoRedefine/>
    <w:uiPriority w:val="39"/>
    <w:unhideWhenUsed/>
    <w:rsid w:val="00236874"/>
    <w:pPr>
      <w:spacing w:after="100"/>
      <w:ind w:left="220"/>
    </w:pPr>
  </w:style>
  <w:style w:type="paragraph" w:styleId="TM3">
    <w:name w:val="toc 3"/>
    <w:basedOn w:val="Normal"/>
    <w:next w:val="Normal"/>
    <w:autoRedefine/>
    <w:uiPriority w:val="39"/>
    <w:unhideWhenUsed/>
    <w:rsid w:val="00236874"/>
    <w:pPr>
      <w:spacing w:after="100"/>
      <w:ind w:left="440"/>
    </w:pPr>
  </w:style>
  <w:style w:type="character" w:customStyle="1" w:styleId="Titre4Car">
    <w:name w:val="Titre 4 Car"/>
    <w:basedOn w:val="Policepardfaut"/>
    <w:link w:val="Titre4"/>
    <w:uiPriority w:val="9"/>
    <w:rsid w:val="00475D8F"/>
    <w:rPr>
      <w:rFonts w:asciiTheme="majorHAnsi" w:eastAsiaTheme="majorEastAsia" w:hAnsiTheme="majorHAnsi" w:cstheme="majorBidi"/>
      <w:b/>
      <w:i/>
      <w:iCs/>
      <w:color w:val="03425E" w:themeColor="accent1" w:themeShade="BF"/>
      <w:sz w:val="28"/>
      <w:lang w:eastAsia="fr-FR"/>
    </w:rPr>
  </w:style>
  <w:style w:type="character" w:customStyle="1" w:styleId="Titre5Car">
    <w:name w:val="Titre 5 Car"/>
    <w:basedOn w:val="Policepardfaut"/>
    <w:link w:val="Titre5"/>
    <w:uiPriority w:val="9"/>
    <w:rsid w:val="00475D8F"/>
    <w:rPr>
      <w:rFonts w:asciiTheme="majorHAnsi" w:eastAsiaTheme="majorEastAsia" w:hAnsiTheme="majorHAnsi" w:cstheme="majorBidi"/>
      <w:b/>
      <w:color w:val="03425E" w:themeColor="accent1" w:themeShade="BF"/>
      <w:sz w:val="24"/>
    </w:rPr>
  </w:style>
  <w:style w:type="character" w:customStyle="1" w:styleId="Titre6Car">
    <w:name w:val="Titre 6 Car"/>
    <w:basedOn w:val="Policepardfaut"/>
    <w:link w:val="Titre6"/>
    <w:uiPriority w:val="9"/>
    <w:rsid w:val="00F613BE"/>
    <w:rPr>
      <w:rFonts w:asciiTheme="majorHAnsi" w:eastAsiaTheme="majorEastAsia" w:hAnsiTheme="majorHAnsi" w:cstheme="majorBidi"/>
      <w:b/>
      <w:color w:val="022C3F" w:themeColor="accent1" w:themeShade="7F"/>
    </w:rPr>
  </w:style>
  <w:style w:type="paragraph" w:customStyle="1" w:styleId="Code">
    <w:name w:val="Code"/>
    <w:basedOn w:val="Normal"/>
    <w:link w:val="CodeCar"/>
    <w:uiPriority w:val="2"/>
    <w:qFormat/>
    <w:rsid w:val="000E4E83"/>
    <w:pPr>
      <w:suppressAutoHyphens/>
      <w:spacing w:before="240" w:after="240"/>
      <w:contextualSpacing/>
    </w:pPr>
    <w:rPr>
      <w:rFonts w:ascii="Courier New" w:hAnsi="Courier New" w:cs="Courier New"/>
      <w:noProof/>
      <w:color w:val="00508C" w:themeColor="accent6"/>
      <w:sz w:val="20"/>
    </w:rPr>
  </w:style>
  <w:style w:type="character" w:customStyle="1" w:styleId="Titre7Car">
    <w:name w:val="Titre 7 Car"/>
    <w:basedOn w:val="Policepardfaut"/>
    <w:link w:val="Titre7"/>
    <w:uiPriority w:val="9"/>
    <w:rsid w:val="00912415"/>
    <w:rPr>
      <w:rFonts w:asciiTheme="majorHAnsi" w:eastAsiaTheme="majorEastAsia" w:hAnsiTheme="majorHAnsi" w:cstheme="majorBidi"/>
      <w:i/>
      <w:iCs/>
      <w:color w:val="022C3F" w:themeColor="accent1" w:themeShade="7F"/>
    </w:rPr>
  </w:style>
  <w:style w:type="character" w:customStyle="1" w:styleId="CodeCar">
    <w:name w:val="Code Car"/>
    <w:basedOn w:val="Policepardfaut"/>
    <w:link w:val="Code"/>
    <w:uiPriority w:val="2"/>
    <w:rsid w:val="000E4E83"/>
    <w:rPr>
      <w:rFonts w:ascii="Courier New" w:hAnsi="Courier New" w:cs="Courier New"/>
      <w:noProof/>
      <w:color w:val="00508C" w:themeColor="accent6"/>
      <w:sz w:val="20"/>
    </w:rPr>
  </w:style>
  <w:style w:type="paragraph" w:styleId="Titre">
    <w:name w:val="Title"/>
    <w:basedOn w:val="Normal"/>
    <w:next w:val="Normal"/>
    <w:link w:val="TitreCar"/>
    <w:uiPriority w:val="10"/>
    <w:qFormat/>
    <w:rsid w:val="00364B8B"/>
    <w:pPr>
      <w:spacing w:after="0" w:line="240" w:lineRule="auto"/>
      <w:contextualSpacing/>
    </w:pPr>
    <w:rPr>
      <w:rFonts w:asciiTheme="majorHAnsi" w:eastAsiaTheme="majorEastAsia" w:hAnsiTheme="majorHAnsi" w:cstheme="majorBidi"/>
      <w:b/>
      <w:color w:val="055A7F" w:themeColor="accent1"/>
      <w:spacing w:val="-10"/>
      <w:kern w:val="28"/>
      <w:sz w:val="64"/>
      <w:szCs w:val="56"/>
    </w:rPr>
  </w:style>
  <w:style w:type="character" w:customStyle="1" w:styleId="TitreCar">
    <w:name w:val="Titre Car"/>
    <w:basedOn w:val="Policepardfaut"/>
    <w:link w:val="Titre"/>
    <w:uiPriority w:val="10"/>
    <w:rsid w:val="00364B8B"/>
    <w:rPr>
      <w:rFonts w:asciiTheme="majorHAnsi" w:eastAsiaTheme="majorEastAsia" w:hAnsiTheme="majorHAnsi" w:cstheme="majorBidi"/>
      <w:b/>
      <w:color w:val="055A7F" w:themeColor="accent1"/>
      <w:spacing w:val="-10"/>
      <w:kern w:val="28"/>
      <w:sz w:val="64"/>
      <w:szCs w:val="56"/>
    </w:rPr>
  </w:style>
  <w:style w:type="paragraph" w:styleId="Sous-titre">
    <w:name w:val="Subtitle"/>
    <w:basedOn w:val="Normal"/>
    <w:next w:val="Normal"/>
    <w:link w:val="Sous-titreCar"/>
    <w:uiPriority w:val="11"/>
    <w:qFormat/>
    <w:rsid w:val="00E847D2"/>
    <w:pPr>
      <w:numPr>
        <w:ilvl w:val="1"/>
      </w:numPr>
    </w:pPr>
    <w:rPr>
      <w:rFonts w:asciiTheme="majorHAnsi" w:eastAsiaTheme="minorEastAsia" w:hAnsiTheme="majorHAnsi"/>
      <w:color w:val="3C5064" w:themeColor="text2"/>
      <w:spacing w:val="15"/>
      <w:sz w:val="32"/>
    </w:rPr>
  </w:style>
  <w:style w:type="character" w:customStyle="1" w:styleId="Sous-titreCar">
    <w:name w:val="Sous-titre Car"/>
    <w:basedOn w:val="Policepardfaut"/>
    <w:link w:val="Sous-titre"/>
    <w:uiPriority w:val="11"/>
    <w:rsid w:val="00E847D2"/>
    <w:rPr>
      <w:rFonts w:asciiTheme="majorHAnsi" w:eastAsiaTheme="minorEastAsia" w:hAnsiTheme="majorHAnsi"/>
      <w:color w:val="3C5064" w:themeColor="text2"/>
      <w:spacing w:val="15"/>
      <w:sz w:val="32"/>
    </w:rPr>
  </w:style>
  <w:style w:type="paragraph" w:customStyle="1" w:styleId="Listenumrote">
    <w:name w:val="Liste numérotée"/>
    <w:basedOn w:val="Paragraphedeliste"/>
    <w:link w:val="ListenumroteCar"/>
    <w:uiPriority w:val="4"/>
    <w:qFormat/>
    <w:rsid w:val="00EE6368"/>
    <w:pPr>
      <w:numPr>
        <w:numId w:val="1"/>
      </w:numPr>
    </w:pPr>
  </w:style>
  <w:style w:type="paragraph" w:customStyle="1" w:styleId="DecimalAligned">
    <w:name w:val="Decimal Aligned"/>
    <w:basedOn w:val="Normal"/>
    <w:uiPriority w:val="40"/>
    <w:qFormat/>
    <w:rsid w:val="00F3662F"/>
    <w:pPr>
      <w:tabs>
        <w:tab w:val="decimal" w:pos="360"/>
      </w:tabs>
      <w:spacing w:after="200" w:line="276" w:lineRule="auto"/>
    </w:pPr>
    <w:rPr>
      <w:rFonts w:eastAsiaTheme="minorEastAsia" w:cs="Times New Roman"/>
      <w:lang w:eastAsia="fr-FR"/>
    </w:rPr>
  </w:style>
  <w:style w:type="character" w:customStyle="1" w:styleId="ParagraphedelisteCar">
    <w:name w:val="Paragraphe de liste Car"/>
    <w:aliases w:val="Liste puces Car"/>
    <w:basedOn w:val="Policepardfaut"/>
    <w:link w:val="Paragraphedeliste"/>
    <w:uiPriority w:val="34"/>
    <w:rsid w:val="00475D8F"/>
  </w:style>
  <w:style w:type="character" w:customStyle="1" w:styleId="ListenumroteCar">
    <w:name w:val="Liste numérotée Car"/>
    <w:basedOn w:val="ParagraphedelisteCar"/>
    <w:link w:val="Listenumrote"/>
    <w:uiPriority w:val="4"/>
    <w:rsid w:val="00591627"/>
  </w:style>
  <w:style w:type="paragraph" w:styleId="Notedebasdepage">
    <w:name w:val="footnote text"/>
    <w:basedOn w:val="Normal"/>
    <w:link w:val="NotedebasdepageCar"/>
    <w:uiPriority w:val="99"/>
    <w:unhideWhenUsed/>
    <w:rsid w:val="00F3662F"/>
    <w:pPr>
      <w:spacing w:after="0" w:line="240" w:lineRule="auto"/>
    </w:pPr>
    <w:rPr>
      <w:rFonts w:eastAsiaTheme="minorEastAsia" w:cs="Times New Roman"/>
      <w:sz w:val="20"/>
      <w:szCs w:val="20"/>
      <w:lang w:eastAsia="fr-FR"/>
    </w:rPr>
  </w:style>
  <w:style w:type="character" w:customStyle="1" w:styleId="NotedebasdepageCar">
    <w:name w:val="Note de bas de page Car"/>
    <w:basedOn w:val="Policepardfaut"/>
    <w:link w:val="Notedebasdepage"/>
    <w:uiPriority w:val="99"/>
    <w:rsid w:val="00F3662F"/>
    <w:rPr>
      <w:rFonts w:eastAsiaTheme="minorEastAsia" w:cs="Times New Roman"/>
      <w:sz w:val="20"/>
      <w:szCs w:val="20"/>
      <w:lang w:eastAsia="fr-FR"/>
    </w:rPr>
  </w:style>
  <w:style w:type="character" w:styleId="Emphaseple">
    <w:name w:val="Subtle Emphasis"/>
    <w:basedOn w:val="Policepardfaut"/>
    <w:uiPriority w:val="19"/>
    <w:qFormat/>
    <w:rsid w:val="00F3662F"/>
    <w:rPr>
      <w:i/>
      <w:iCs/>
    </w:rPr>
  </w:style>
  <w:style w:type="table" w:styleId="Trameclaire-Accent1">
    <w:name w:val="Light Shading Accent 1"/>
    <w:basedOn w:val="TableauNormal"/>
    <w:uiPriority w:val="60"/>
    <w:rsid w:val="00F3662F"/>
    <w:pPr>
      <w:spacing w:after="0" w:line="240" w:lineRule="auto"/>
    </w:pPr>
    <w:rPr>
      <w:rFonts w:eastAsiaTheme="minorEastAsia"/>
      <w:color w:val="03425E" w:themeColor="accent1" w:themeShade="BF"/>
      <w:lang w:eastAsia="fr-FR"/>
    </w:rPr>
    <w:tblPr>
      <w:tblStyleRowBandSize w:val="1"/>
      <w:tblStyleColBandSize w:val="1"/>
      <w:tblBorders>
        <w:top w:val="single" w:sz="8" w:space="0" w:color="055A7F" w:themeColor="accent1"/>
        <w:bottom w:val="single" w:sz="8" w:space="0" w:color="055A7F" w:themeColor="accent1"/>
      </w:tblBorders>
    </w:tblPr>
    <w:tblStylePr w:type="firstRow">
      <w:pPr>
        <w:spacing w:before="0" w:after="0" w:line="240" w:lineRule="auto"/>
      </w:pPr>
      <w:rPr>
        <w:b/>
        <w:bCs/>
      </w:rPr>
      <w:tblPr/>
      <w:tcPr>
        <w:tcBorders>
          <w:top w:val="single" w:sz="8" w:space="0" w:color="055A7F" w:themeColor="accent1"/>
          <w:left w:val="nil"/>
          <w:bottom w:val="single" w:sz="8" w:space="0" w:color="055A7F" w:themeColor="accent1"/>
          <w:right w:val="nil"/>
          <w:insideH w:val="nil"/>
          <w:insideV w:val="nil"/>
        </w:tcBorders>
      </w:tcPr>
    </w:tblStylePr>
    <w:tblStylePr w:type="lastRow">
      <w:pPr>
        <w:spacing w:before="0" w:after="0" w:line="240" w:lineRule="auto"/>
      </w:pPr>
      <w:rPr>
        <w:b/>
        <w:bCs/>
      </w:rPr>
      <w:tblPr/>
      <w:tcPr>
        <w:tcBorders>
          <w:top w:val="single" w:sz="8" w:space="0" w:color="055A7F" w:themeColor="accent1"/>
          <w:left w:val="nil"/>
          <w:bottom w:val="single" w:sz="8" w:space="0" w:color="055A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E0FB" w:themeFill="accent1" w:themeFillTint="3F"/>
      </w:tcPr>
    </w:tblStylePr>
    <w:tblStylePr w:type="band1Horz">
      <w:tblPr/>
      <w:tcPr>
        <w:tcBorders>
          <w:left w:val="nil"/>
          <w:right w:val="nil"/>
          <w:insideH w:val="nil"/>
          <w:insideV w:val="nil"/>
        </w:tcBorders>
        <w:shd w:val="clear" w:color="auto" w:fill="A4E0FB" w:themeFill="accent1" w:themeFillTint="3F"/>
      </w:tcPr>
    </w:tblStylePr>
  </w:style>
  <w:style w:type="table" w:styleId="Grilledutableau">
    <w:name w:val="Table Grid"/>
    <w:basedOn w:val="TableauNormal"/>
    <w:uiPriority w:val="39"/>
    <w:rsid w:val="00F36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2">
    <w:name w:val="Grid Table 4 Accent 2"/>
    <w:basedOn w:val="TableauNormal"/>
    <w:uiPriority w:val="49"/>
    <w:rsid w:val="00745CAF"/>
    <w:pPr>
      <w:spacing w:after="0" w:line="240" w:lineRule="auto"/>
    </w:pPr>
    <w:tblPr>
      <w:tblStyleRowBandSize w:val="1"/>
      <w:tblStyleColBandSize w:val="1"/>
      <w:tblBorders>
        <w:top w:val="single" w:sz="4" w:space="0" w:color="3A83CD" w:themeColor="accent2" w:themeTint="99"/>
        <w:left w:val="single" w:sz="4" w:space="0" w:color="3A83CD" w:themeColor="accent2" w:themeTint="99"/>
        <w:bottom w:val="single" w:sz="4" w:space="0" w:color="3A83CD" w:themeColor="accent2" w:themeTint="99"/>
        <w:right w:val="single" w:sz="4" w:space="0" w:color="3A83CD" w:themeColor="accent2" w:themeTint="99"/>
        <w:insideH w:val="single" w:sz="4" w:space="0" w:color="3A83CD" w:themeColor="accent2" w:themeTint="99"/>
        <w:insideV w:val="single" w:sz="4" w:space="0" w:color="3A83CD" w:themeColor="accent2" w:themeTint="99"/>
      </w:tblBorders>
    </w:tblPr>
    <w:tblStylePr w:type="firstRow">
      <w:rPr>
        <w:b/>
        <w:bCs/>
        <w:color w:val="FFFFFF" w:themeColor="background1"/>
      </w:rPr>
      <w:tblPr/>
      <w:tcPr>
        <w:tcBorders>
          <w:top w:val="single" w:sz="4" w:space="0" w:color="143250" w:themeColor="accent2"/>
          <w:left w:val="single" w:sz="4" w:space="0" w:color="143250" w:themeColor="accent2"/>
          <w:bottom w:val="single" w:sz="4" w:space="0" w:color="143250" w:themeColor="accent2"/>
          <w:right w:val="single" w:sz="4" w:space="0" w:color="143250" w:themeColor="accent2"/>
          <w:insideH w:val="nil"/>
          <w:insideV w:val="nil"/>
        </w:tcBorders>
        <w:shd w:val="clear" w:color="auto" w:fill="143250" w:themeFill="accent2"/>
      </w:tcPr>
    </w:tblStylePr>
    <w:tblStylePr w:type="lastRow">
      <w:rPr>
        <w:b/>
        <w:bCs/>
      </w:rPr>
      <w:tblPr/>
      <w:tcPr>
        <w:tcBorders>
          <w:top w:val="double" w:sz="4" w:space="0" w:color="143250" w:themeColor="accent2"/>
        </w:tcBorders>
      </w:tcPr>
    </w:tblStylePr>
    <w:tblStylePr w:type="firstCol">
      <w:rPr>
        <w:b/>
        <w:bCs/>
      </w:rPr>
    </w:tblStylePr>
    <w:tblStylePr w:type="lastCol">
      <w:rPr>
        <w:b/>
        <w:bCs/>
      </w:rPr>
    </w:tblStylePr>
    <w:tblStylePr w:type="band1Vert">
      <w:tblPr/>
      <w:tcPr>
        <w:shd w:val="clear" w:color="auto" w:fill="BDD5EE" w:themeFill="accent2" w:themeFillTint="33"/>
      </w:tcPr>
    </w:tblStylePr>
    <w:tblStylePr w:type="band1Horz">
      <w:tblPr/>
      <w:tcPr>
        <w:shd w:val="clear" w:color="auto" w:fill="BDD5EE" w:themeFill="accent2" w:themeFillTint="33"/>
      </w:tcPr>
    </w:tblStylePr>
  </w:style>
  <w:style w:type="paragraph" w:customStyle="1" w:styleId="Infosdocument">
    <w:name w:val="Infos document"/>
    <w:basedOn w:val="Normal"/>
    <w:link w:val="InfosdocumentCar"/>
    <w:rsid w:val="00487A6D"/>
    <w:pPr>
      <w:spacing w:after="0"/>
    </w:pPr>
    <w:rPr>
      <w:color w:val="00508C" w:themeColor="accent6"/>
      <w:sz w:val="28"/>
    </w:rPr>
  </w:style>
  <w:style w:type="character" w:customStyle="1" w:styleId="InfosdocumentCar">
    <w:name w:val="Infos document Car"/>
    <w:basedOn w:val="Policepardfaut"/>
    <w:link w:val="Infosdocument"/>
    <w:rsid w:val="00487A6D"/>
    <w:rPr>
      <w:color w:val="00508C" w:themeColor="accent6"/>
      <w:sz w:val="28"/>
    </w:rPr>
  </w:style>
  <w:style w:type="paragraph" w:styleId="Corpsdetexte">
    <w:name w:val="Body Text"/>
    <w:basedOn w:val="Normal"/>
    <w:link w:val="CorpsdetexteCar"/>
    <w:unhideWhenUsed/>
    <w:qFormat/>
    <w:rsid w:val="00EA53CA"/>
    <w:pPr>
      <w:numPr>
        <w:numId w:val="63"/>
      </w:numPr>
      <w:spacing w:before="120" w:after="120" w:line="240" w:lineRule="auto"/>
    </w:pPr>
    <w:rPr>
      <w:rFonts w:eastAsia="Calibri" w:cstheme="minorHAnsi"/>
      <w:szCs w:val="20"/>
      <w:lang w:val="x-none" w:eastAsia="x-none"/>
    </w:rPr>
  </w:style>
  <w:style w:type="character" w:customStyle="1" w:styleId="CorpsdetexteCar">
    <w:name w:val="Corps de texte Car"/>
    <w:basedOn w:val="Policepardfaut"/>
    <w:link w:val="Corpsdetexte"/>
    <w:rsid w:val="00EA53CA"/>
    <w:rPr>
      <w:rFonts w:eastAsia="Calibri" w:cstheme="minorHAnsi"/>
      <w:szCs w:val="20"/>
      <w:lang w:val="x-none" w:eastAsia="x-none"/>
    </w:rPr>
  </w:style>
  <w:style w:type="character" w:styleId="Marquedecommentaire">
    <w:name w:val="annotation reference"/>
    <w:basedOn w:val="Policepardfaut"/>
    <w:uiPriority w:val="99"/>
    <w:semiHidden/>
    <w:unhideWhenUsed/>
    <w:rsid w:val="00A12798"/>
    <w:rPr>
      <w:sz w:val="16"/>
      <w:szCs w:val="16"/>
    </w:rPr>
  </w:style>
  <w:style w:type="paragraph" w:styleId="Commentaire">
    <w:name w:val="annotation text"/>
    <w:basedOn w:val="Normal"/>
    <w:link w:val="CommentaireCar"/>
    <w:uiPriority w:val="99"/>
    <w:semiHidden/>
    <w:unhideWhenUsed/>
    <w:rsid w:val="00A12798"/>
    <w:pPr>
      <w:spacing w:line="240" w:lineRule="auto"/>
    </w:pPr>
    <w:rPr>
      <w:sz w:val="20"/>
      <w:szCs w:val="20"/>
    </w:rPr>
  </w:style>
  <w:style w:type="character" w:customStyle="1" w:styleId="CommentaireCar">
    <w:name w:val="Commentaire Car"/>
    <w:basedOn w:val="Policepardfaut"/>
    <w:link w:val="Commentaire"/>
    <w:uiPriority w:val="99"/>
    <w:semiHidden/>
    <w:rsid w:val="00A12798"/>
    <w:rPr>
      <w:sz w:val="20"/>
      <w:szCs w:val="20"/>
    </w:rPr>
  </w:style>
  <w:style w:type="paragraph" w:styleId="Objetducommentaire">
    <w:name w:val="annotation subject"/>
    <w:basedOn w:val="Commentaire"/>
    <w:next w:val="Commentaire"/>
    <w:link w:val="ObjetducommentaireCar"/>
    <w:uiPriority w:val="99"/>
    <w:semiHidden/>
    <w:unhideWhenUsed/>
    <w:rsid w:val="00A12798"/>
    <w:rPr>
      <w:b/>
      <w:bCs/>
    </w:rPr>
  </w:style>
  <w:style w:type="character" w:customStyle="1" w:styleId="ObjetducommentaireCar">
    <w:name w:val="Objet du commentaire Car"/>
    <w:basedOn w:val="CommentaireCar"/>
    <w:link w:val="Objetducommentaire"/>
    <w:uiPriority w:val="99"/>
    <w:semiHidden/>
    <w:rsid w:val="00A12798"/>
    <w:rPr>
      <w:b/>
      <w:bCs/>
      <w:sz w:val="20"/>
      <w:szCs w:val="20"/>
    </w:rPr>
  </w:style>
  <w:style w:type="paragraph" w:styleId="Textedebulles">
    <w:name w:val="Balloon Text"/>
    <w:basedOn w:val="Normal"/>
    <w:link w:val="TextedebullesCar"/>
    <w:uiPriority w:val="99"/>
    <w:semiHidden/>
    <w:unhideWhenUsed/>
    <w:rsid w:val="00A1279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12798"/>
    <w:rPr>
      <w:rFonts w:ascii="Segoe UI" w:hAnsi="Segoe UI" w:cs="Segoe UI"/>
      <w:sz w:val="18"/>
      <w:szCs w:val="18"/>
    </w:rPr>
  </w:style>
  <w:style w:type="table" w:styleId="TableauGrille5Fonc">
    <w:name w:val="Grid Table 5 Dark"/>
    <w:basedOn w:val="TableauNormal"/>
    <w:uiPriority w:val="50"/>
    <w:rsid w:val="001D215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4">
    <w:name w:val="Grid Table 4"/>
    <w:basedOn w:val="TableauNormal"/>
    <w:uiPriority w:val="49"/>
    <w:rsid w:val="00C501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gende">
    <w:name w:val="caption"/>
    <w:basedOn w:val="Normal"/>
    <w:next w:val="Normal"/>
    <w:uiPriority w:val="35"/>
    <w:unhideWhenUsed/>
    <w:qFormat/>
    <w:rsid w:val="004E5963"/>
    <w:pPr>
      <w:spacing w:after="200" w:line="240" w:lineRule="auto"/>
    </w:pPr>
    <w:rPr>
      <w:i/>
      <w:iCs/>
      <w:color w:val="3C5064" w:themeColor="text2"/>
      <w:sz w:val="18"/>
      <w:szCs w:val="18"/>
    </w:rPr>
  </w:style>
  <w:style w:type="paragraph" w:styleId="TM4">
    <w:name w:val="toc 4"/>
    <w:basedOn w:val="Normal"/>
    <w:next w:val="Normal"/>
    <w:autoRedefine/>
    <w:uiPriority w:val="39"/>
    <w:unhideWhenUsed/>
    <w:rsid w:val="0010071E"/>
    <w:pPr>
      <w:spacing w:after="100"/>
      <w:ind w:left="660"/>
    </w:pPr>
  </w:style>
  <w:style w:type="table" w:styleId="Tableausimple1">
    <w:name w:val="Plain Table 1"/>
    <w:basedOn w:val="TableauNormal"/>
    <w:uiPriority w:val="41"/>
    <w:rsid w:val="00AA61E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textrun">
    <w:name w:val="normaltextrun"/>
    <w:basedOn w:val="Policepardfaut"/>
    <w:rsid w:val="009C5505"/>
  </w:style>
  <w:style w:type="table" w:styleId="TableauGrille4-Accentuation3">
    <w:name w:val="Grid Table 4 Accent 3"/>
    <w:basedOn w:val="TableauNormal"/>
    <w:uiPriority w:val="49"/>
    <w:rsid w:val="00627896"/>
    <w:pPr>
      <w:spacing w:after="0" w:line="240" w:lineRule="auto"/>
    </w:pPr>
    <w:tblPr>
      <w:tblStyleRowBandSize w:val="1"/>
      <w:tblStyleColBandSize w:val="1"/>
      <w:tblBorders>
        <w:top w:val="single" w:sz="4" w:space="0" w:color="7B95B0" w:themeColor="accent3" w:themeTint="99"/>
        <w:left w:val="single" w:sz="4" w:space="0" w:color="7B95B0" w:themeColor="accent3" w:themeTint="99"/>
        <w:bottom w:val="single" w:sz="4" w:space="0" w:color="7B95B0" w:themeColor="accent3" w:themeTint="99"/>
        <w:right w:val="single" w:sz="4" w:space="0" w:color="7B95B0" w:themeColor="accent3" w:themeTint="99"/>
        <w:insideH w:val="single" w:sz="4" w:space="0" w:color="7B95B0" w:themeColor="accent3" w:themeTint="99"/>
        <w:insideV w:val="single" w:sz="4" w:space="0" w:color="7B95B0" w:themeColor="accent3" w:themeTint="99"/>
      </w:tblBorders>
    </w:tblPr>
    <w:tblStylePr w:type="firstRow">
      <w:rPr>
        <w:b/>
        <w:bCs/>
        <w:color w:val="FFFFFF" w:themeColor="background1"/>
      </w:rPr>
      <w:tblPr/>
      <w:tcPr>
        <w:tcBorders>
          <w:top w:val="single" w:sz="4" w:space="0" w:color="3C5064" w:themeColor="accent3"/>
          <w:left w:val="single" w:sz="4" w:space="0" w:color="3C5064" w:themeColor="accent3"/>
          <w:bottom w:val="single" w:sz="4" w:space="0" w:color="3C5064" w:themeColor="accent3"/>
          <w:right w:val="single" w:sz="4" w:space="0" w:color="3C5064" w:themeColor="accent3"/>
          <w:insideH w:val="nil"/>
          <w:insideV w:val="nil"/>
        </w:tcBorders>
        <w:shd w:val="clear" w:color="auto" w:fill="3C5064" w:themeFill="accent3"/>
      </w:tcPr>
    </w:tblStylePr>
    <w:tblStylePr w:type="lastRow">
      <w:rPr>
        <w:b/>
        <w:bCs/>
      </w:rPr>
      <w:tblPr/>
      <w:tcPr>
        <w:tcBorders>
          <w:top w:val="double" w:sz="4" w:space="0" w:color="3C5064" w:themeColor="accent3"/>
        </w:tcBorders>
      </w:tcPr>
    </w:tblStylePr>
    <w:tblStylePr w:type="firstCol">
      <w:rPr>
        <w:b/>
        <w:bCs/>
      </w:rPr>
    </w:tblStylePr>
    <w:tblStylePr w:type="lastCol">
      <w:rPr>
        <w:b/>
        <w:bCs/>
      </w:rPr>
    </w:tblStylePr>
    <w:tblStylePr w:type="band1Vert">
      <w:tblPr/>
      <w:tcPr>
        <w:shd w:val="clear" w:color="auto" w:fill="D3DBE4" w:themeFill="accent3" w:themeFillTint="33"/>
      </w:tcPr>
    </w:tblStylePr>
    <w:tblStylePr w:type="band1Horz">
      <w:tblPr/>
      <w:tcPr>
        <w:shd w:val="clear" w:color="auto" w:fill="D3DBE4" w:themeFill="accent3" w:themeFillTint="33"/>
      </w:tcPr>
    </w:tblStylePr>
  </w:style>
  <w:style w:type="character" w:styleId="Lienhypertextesuivivisit">
    <w:name w:val="FollowedHyperlink"/>
    <w:basedOn w:val="Policepardfaut"/>
    <w:uiPriority w:val="99"/>
    <w:semiHidden/>
    <w:unhideWhenUsed/>
    <w:rsid w:val="0037189C"/>
    <w:rPr>
      <w:color w:val="B50000" w:themeColor="followedHyperlink"/>
      <w:u w:val="single"/>
    </w:rPr>
  </w:style>
  <w:style w:type="paragraph" w:styleId="Rvision">
    <w:name w:val="Revision"/>
    <w:hidden/>
    <w:uiPriority w:val="99"/>
    <w:semiHidden/>
    <w:rsid w:val="00C57D3D"/>
    <w:pPr>
      <w:spacing w:after="0" w:line="240" w:lineRule="auto"/>
    </w:pPr>
  </w:style>
  <w:style w:type="character" w:styleId="Appelnotedebasdep">
    <w:name w:val="footnote reference"/>
    <w:basedOn w:val="Policepardfaut"/>
    <w:uiPriority w:val="99"/>
    <w:semiHidden/>
    <w:unhideWhenUsed/>
    <w:rsid w:val="00E45C96"/>
    <w:rPr>
      <w:vertAlign w:val="superscript"/>
    </w:rPr>
  </w:style>
  <w:style w:type="character" w:customStyle="1" w:styleId="Titre8Car">
    <w:name w:val="Titre 8 Car"/>
    <w:basedOn w:val="Policepardfaut"/>
    <w:link w:val="Titre8"/>
    <w:uiPriority w:val="9"/>
    <w:semiHidden/>
    <w:rsid w:val="002B706E"/>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2B706E"/>
    <w:rPr>
      <w:rFonts w:asciiTheme="majorHAnsi" w:eastAsiaTheme="majorEastAsia" w:hAnsiTheme="majorHAnsi" w:cstheme="majorBidi"/>
      <w:i/>
      <w:iCs/>
      <w:color w:val="272727" w:themeColor="text1" w:themeTint="D8"/>
      <w:sz w:val="21"/>
      <w:szCs w:val="21"/>
    </w:rPr>
  </w:style>
  <w:style w:type="character" w:customStyle="1" w:styleId="Mentionnonrsolue2">
    <w:name w:val="Mention non résolue2"/>
    <w:basedOn w:val="Policepardfaut"/>
    <w:uiPriority w:val="99"/>
    <w:semiHidden/>
    <w:unhideWhenUsed/>
    <w:rsid w:val="00E57462"/>
    <w:rPr>
      <w:color w:val="605E5C"/>
      <w:shd w:val="clear" w:color="auto" w:fill="E1DFDD"/>
    </w:rPr>
  </w:style>
  <w:style w:type="paragraph" w:customStyle="1" w:styleId="Listepuces1">
    <w:name w:val="Liste à puces1"/>
    <w:basedOn w:val="Normal"/>
    <w:rsid w:val="00E42E93"/>
    <w:pPr>
      <w:tabs>
        <w:tab w:val="num" w:pos="720"/>
      </w:tabs>
      <w:suppressAutoHyphens/>
      <w:spacing w:before="120" w:after="120" w:line="240" w:lineRule="auto"/>
      <w:ind w:left="720" w:hanging="360"/>
    </w:pPr>
    <w:rPr>
      <w:rFonts w:ascii="Tahoma" w:eastAsia="Times New Roman" w:hAnsi="Tahoma" w:cs="Tahoma"/>
      <w:lang w:eastAsia="zh-CN"/>
    </w:rPr>
  </w:style>
  <w:style w:type="paragraph" w:customStyle="1" w:styleId="Listenumros1">
    <w:name w:val="Liste à numéros1"/>
    <w:basedOn w:val="Normal"/>
    <w:rsid w:val="00E42E93"/>
    <w:pPr>
      <w:suppressAutoHyphens/>
      <w:spacing w:before="120" w:after="120" w:line="240" w:lineRule="auto"/>
      <w:ind w:left="720" w:hanging="360"/>
    </w:pPr>
    <w:rPr>
      <w:rFonts w:ascii="Tahoma" w:eastAsia="Times New Roman" w:hAnsi="Tahoma" w:cs="Tahoma"/>
      <w:lang w:eastAsia="zh-CN"/>
    </w:rPr>
  </w:style>
  <w:style w:type="paragraph" w:customStyle="1" w:styleId="Listenumros21">
    <w:name w:val="Liste à numéros 21"/>
    <w:basedOn w:val="Normal"/>
    <w:rsid w:val="00E42E93"/>
    <w:pPr>
      <w:suppressAutoHyphens/>
      <w:spacing w:before="120" w:after="120" w:line="240" w:lineRule="auto"/>
      <w:ind w:left="720" w:hanging="360"/>
    </w:pPr>
    <w:rPr>
      <w:rFonts w:ascii="Tahoma" w:eastAsia="Times New Roman" w:hAnsi="Tahoma" w:cs="Tahoma"/>
      <w:lang w:eastAsia="zh-CN"/>
    </w:rPr>
  </w:style>
  <w:style w:type="paragraph" w:customStyle="1" w:styleId="paragraph">
    <w:name w:val="paragraph"/>
    <w:basedOn w:val="Normal"/>
    <w:rsid w:val="00C716E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eop">
    <w:name w:val="eop"/>
    <w:basedOn w:val="Policepardfaut"/>
    <w:rsid w:val="00C716E4"/>
  </w:style>
  <w:style w:type="character" w:customStyle="1" w:styleId="spellingerror">
    <w:name w:val="spellingerror"/>
    <w:basedOn w:val="Policepardfaut"/>
    <w:rsid w:val="008775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78759">
      <w:bodyDiv w:val="1"/>
      <w:marLeft w:val="0"/>
      <w:marRight w:val="0"/>
      <w:marTop w:val="0"/>
      <w:marBottom w:val="0"/>
      <w:divBdr>
        <w:top w:val="none" w:sz="0" w:space="0" w:color="auto"/>
        <w:left w:val="none" w:sz="0" w:space="0" w:color="auto"/>
        <w:bottom w:val="none" w:sz="0" w:space="0" w:color="auto"/>
        <w:right w:val="none" w:sz="0" w:space="0" w:color="auto"/>
      </w:divBdr>
      <w:divsChild>
        <w:div w:id="960956791">
          <w:marLeft w:val="0"/>
          <w:marRight w:val="0"/>
          <w:marTop w:val="0"/>
          <w:marBottom w:val="0"/>
          <w:divBdr>
            <w:top w:val="none" w:sz="0" w:space="0" w:color="auto"/>
            <w:left w:val="none" w:sz="0" w:space="0" w:color="auto"/>
            <w:bottom w:val="none" w:sz="0" w:space="0" w:color="auto"/>
            <w:right w:val="none" w:sz="0" w:space="0" w:color="auto"/>
          </w:divBdr>
          <w:divsChild>
            <w:div w:id="162018075">
              <w:marLeft w:val="0"/>
              <w:marRight w:val="0"/>
              <w:marTop w:val="0"/>
              <w:marBottom w:val="0"/>
              <w:divBdr>
                <w:top w:val="none" w:sz="0" w:space="0" w:color="auto"/>
                <w:left w:val="none" w:sz="0" w:space="0" w:color="auto"/>
                <w:bottom w:val="none" w:sz="0" w:space="0" w:color="auto"/>
                <w:right w:val="none" w:sz="0" w:space="0" w:color="auto"/>
              </w:divBdr>
            </w:div>
            <w:div w:id="1257598068">
              <w:marLeft w:val="0"/>
              <w:marRight w:val="0"/>
              <w:marTop w:val="0"/>
              <w:marBottom w:val="0"/>
              <w:divBdr>
                <w:top w:val="none" w:sz="0" w:space="0" w:color="auto"/>
                <w:left w:val="none" w:sz="0" w:space="0" w:color="auto"/>
                <w:bottom w:val="none" w:sz="0" w:space="0" w:color="auto"/>
                <w:right w:val="none" w:sz="0" w:space="0" w:color="auto"/>
              </w:divBdr>
            </w:div>
          </w:divsChild>
        </w:div>
        <w:div w:id="400055822">
          <w:marLeft w:val="0"/>
          <w:marRight w:val="0"/>
          <w:marTop w:val="0"/>
          <w:marBottom w:val="0"/>
          <w:divBdr>
            <w:top w:val="none" w:sz="0" w:space="0" w:color="auto"/>
            <w:left w:val="none" w:sz="0" w:space="0" w:color="auto"/>
            <w:bottom w:val="none" w:sz="0" w:space="0" w:color="auto"/>
            <w:right w:val="none" w:sz="0" w:space="0" w:color="auto"/>
          </w:divBdr>
          <w:divsChild>
            <w:div w:id="680552772">
              <w:marLeft w:val="0"/>
              <w:marRight w:val="0"/>
              <w:marTop w:val="0"/>
              <w:marBottom w:val="0"/>
              <w:divBdr>
                <w:top w:val="none" w:sz="0" w:space="0" w:color="auto"/>
                <w:left w:val="none" w:sz="0" w:space="0" w:color="auto"/>
                <w:bottom w:val="none" w:sz="0" w:space="0" w:color="auto"/>
                <w:right w:val="none" w:sz="0" w:space="0" w:color="auto"/>
              </w:divBdr>
            </w:div>
            <w:div w:id="457336122">
              <w:marLeft w:val="0"/>
              <w:marRight w:val="0"/>
              <w:marTop w:val="0"/>
              <w:marBottom w:val="0"/>
              <w:divBdr>
                <w:top w:val="none" w:sz="0" w:space="0" w:color="auto"/>
                <w:left w:val="none" w:sz="0" w:space="0" w:color="auto"/>
                <w:bottom w:val="none" w:sz="0" w:space="0" w:color="auto"/>
                <w:right w:val="none" w:sz="0" w:space="0" w:color="auto"/>
              </w:divBdr>
            </w:div>
            <w:div w:id="329795714">
              <w:marLeft w:val="0"/>
              <w:marRight w:val="0"/>
              <w:marTop w:val="0"/>
              <w:marBottom w:val="0"/>
              <w:divBdr>
                <w:top w:val="none" w:sz="0" w:space="0" w:color="auto"/>
                <w:left w:val="none" w:sz="0" w:space="0" w:color="auto"/>
                <w:bottom w:val="none" w:sz="0" w:space="0" w:color="auto"/>
                <w:right w:val="none" w:sz="0" w:space="0" w:color="auto"/>
              </w:divBdr>
            </w:div>
            <w:div w:id="1836609046">
              <w:marLeft w:val="0"/>
              <w:marRight w:val="0"/>
              <w:marTop w:val="0"/>
              <w:marBottom w:val="0"/>
              <w:divBdr>
                <w:top w:val="none" w:sz="0" w:space="0" w:color="auto"/>
                <w:left w:val="none" w:sz="0" w:space="0" w:color="auto"/>
                <w:bottom w:val="none" w:sz="0" w:space="0" w:color="auto"/>
                <w:right w:val="none" w:sz="0" w:space="0" w:color="auto"/>
              </w:divBdr>
            </w:div>
            <w:div w:id="1609578904">
              <w:marLeft w:val="0"/>
              <w:marRight w:val="0"/>
              <w:marTop w:val="0"/>
              <w:marBottom w:val="0"/>
              <w:divBdr>
                <w:top w:val="none" w:sz="0" w:space="0" w:color="auto"/>
                <w:left w:val="none" w:sz="0" w:space="0" w:color="auto"/>
                <w:bottom w:val="none" w:sz="0" w:space="0" w:color="auto"/>
                <w:right w:val="none" w:sz="0" w:space="0" w:color="auto"/>
              </w:divBdr>
            </w:div>
          </w:divsChild>
        </w:div>
        <w:div w:id="910114413">
          <w:marLeft w:val="0"/>
          <w:marRight w:val="0"/>
          <w:marTop w:val="0"/>
          <w:marBottom w:val="0"/>
          <w:divBdr>
            <w:top w:val="none" w:sz="0" w:space="0" w:color="auto"/>
            <w:left w:val="none" w:sz="0" w:space="0" w:color="auto"/>
            <w:bottom w:val="none" w:sz="0" w:space="0" w:color="auto"/>
            <w:right w:val="none" w:sz="0" w:space="0" w:color="auto"/>
          </w:divBdr>
          <w:divsChild>
            <w:div w:id="152266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0405">
      <w:bodyDiv w:val="1"/>
      <w:marLeft w:val="0"/>
      <w:marRight w:val="0"/>
      <w:marTop w:val="0"/>
      <w:marBottom w:val="0"/>
      <w:divBdr>
        <w:top w:val="none" w:sz="0" w:space="0" w:color="auto"/>
        <w:left w:val="none" w:sz="0" w:space="0" w:color="auto"/>
        <w:bottom w:val="none" w:sz="0" w:space="0" w:color="auto"/>
        <w:right w:val="none" w:sz="0" w:space="0" w:color="auto"/>
      </w:divBdr>
    </w:div>
    <w:div w:id="123929603">
      <w:bodyDiv w:val="1"/>
      <w:marLeft w:val="0"/>
      <w:marRight w:val="0"/>
      <w:marTop w:val="0"/>
      <w:marBottom w:val="0"/>
      <w:divBdr>
        <w:top w:val="none" w:sz="0" w:space="0" w:color="auto"/>
        <w:left w:val="none" w:sz="0" w:space="0" w:color="auto"/>
        <w:bottom w:val="none" w:sz="0" w:space="0" w:color="auto"/>
        <w:right w:val="none" w:sz="0" w:space="0" w:color="auto"/>
      </w:divBdr>
    </w:div>
    <w:div w:id="140000475">
      <w:bodyDiv w:val="1"/>
      <w:marLeft w:val="0"/>
      <w:marRight w:val="0"/>
      <w:marTop w:val="0"/>
      <w:marBottom w:val="0"/>
      <w:divBdr>
        <w:top w:val="none" w:sz="0" w:space="0" w:color="auto"/>
        <w:left w:val="none" w:sz="0" w:space="0" w:color="auto"/>
        <w:bottom w:val="none" w:sz="0" w:space="0" w:color="auto"/>
        <w:right w:val="none" w:sz="0" w:space="0" w:color="auto"/>
      </w:divBdr>
    </w:div>
    <w:div w:id="140657551">
      <w:bodyDiv w:val="1"/>
      <w:marLeft w:val="0"/>
      <w:marRight w:val="0"/>
      <w:marTop w:val="0"/>
      <w:marBottom w:val="0"/>
      <w:divBdr>
        <w:top w:val="none" w:sz="0" w:space="0" w:color="auto"/>
        <w:left w:val="none" w:sz="0" w:space="0" w:color="auto"/>
        <w:bottom w:val="none" w:sz="0" w:space="0" w:color="auto"/>
        <w:right w:val="none" w:sz="0" w:space="0" w:color="auto"/>
      </w:divBdr>
    </w:div>
    <w:div w:id="201868511">
      <w:bodyDiv w:val="1"/>
      <w:marLeft w:val="0"/>
      <w:marRight w:val="0"/>
      <w:marTop w:val="0"/>
      <w:marBottom w:val="0"/>
      <w:divBdr>
        <w:top w:val="none" w:sz="0" w:space="0" w:color="auto"/>
        <w:left w:val="none" w:sz="0" w:space="0" w:color="auto"/>
        <w:bottom w:val="none" w:sz="0" w:space="0" w:color="auto"/>
        <w:right w:val="none" w:sz="0" w:space="0" w:color="auto"/>
      </w:divBdr>
    </w:div>
    <w:div w:id="258871557">
      <w:bodyDiv w:val="1"/>
      <w:marLeft w:val="0"/>
      <w:marRight w:val="0"/>
      <w:marTop w:val="0"/>
      <w:marBottom w:val="0"/>
      <w:divBdr>
        <w:top w:val="none" w:sz="0" w:space="0" w:color="auto"/>
        <w:left w:val="none" w:sz="0" w:space="0" w:color="auto"/>
        <w:bottom w:val="none" w:sz="0" w:space="0" w:color="auto"/>
        <w:right w:val="none" w:sz="0" w:space="0" w:color="auto"/>
      </w:divBdr>
    </w:div>
    <w:div w:id="447699226">
      <w:bodyDiv w:val="1"/>
      <w:marLeft w:val="0"/>
      <w:marRight w:val="0"/>
      <w:marTop w:val="0"/>
      <w:marBottom w:val="0"/>
      <w:divBdr>
        <w:top w:val="none" w:sz="0" w:space="0" w:color="auto"/>
        <w:left w:val="none" w:sz="0" w:space="0" w:color="auto"/>
        <w:bottom w:val="none" w:sz="0" w:space="0" w:color="auto"/>
        <w:right w:val="none" w:sz="0" w:space="0" w:color="auto"/>
      </w:divBdr>
    </w:div>
    <w:div w:id="550927360">
      <w:bodyDiv w:val="1"/>
      <w:marLeft w:val="0"/>
      <w:marRight w:val="0"/>
      <w:marTop w:val="0"/>
      <w:marBottom w:val="0"/>
      <w:divBdr>
        <w:top w:val="none" w:sz="0" w:space="0" w:color="auto"/>
        <w:left w:val="none" w:sz="0" w:space="0" w:color="auto"/>
        <w:bottom w:val="none" w:sz="0" w:space="0" w:color="auto"/>
        <w:right w:val="none" w:sz="0" w:space="0" w:color="auto"/>
      </w:divBdr>
    </w:div>
    <w:div w:id="563297593">
      <w:bodyDiv w:val="1"/>
      <w:marLeft w:val="0"/>
      <w:marRight w:val="0"/>
      <w:marTop w:val="0"/>
      <w:marBottom w:val="0"/>
      <w:divBdr>
        <w:top w:val="none" w:sz="0" w:space="0" w:color="auto"/>
        <w:left w:val="none" w:sz="0" w:space="0" w:color="auto"/>
        <w:bottom w:val="none" w:sz="0" w:space="0" w:color="auto"/>
        <w:right w:val="none" w:sz="0" w:space="0" w:color="auto"/>
      </w:divBdr>
    </w:div>
    <w:div w:id="783771291">
      <w:bodyDiv w:val="1"/>
      <w:marLeft w:val="0"/>
      <w:marRight w:val="0"/>
      <w:marTop w:val="0"/>
      <w:marBottom w:val="0"/>
      <w:divBdr>
        <w:top w:val="none" w:sz="0" w:space="0" w:color="auto"/>
        <w:left w:val="none" w:sz="0" w:space="0" w:color="auto"/>
        <w:bottom w:val="none" w:sz="0" w:space="0" w:color="auto"/>
        <w:right w:val="none" w:sz="0" w:space="0" w:color="auto"/>
      </w:divBdr>
    </w:div>
    <w:div w:id="802389258">
      <w:bodyDiv w:val="1"/>
      <w:marLeft w:val="0"/>
      <w:marRight w:val="0"/>
      <w:marTop w:val="0"/>
      <w:marBottom w:val="0"/>
      <w:divBdr>
        <w:top w:val="none" w:sz="0" w:space="0" w:color="auto"/>
        <w:left w:val="none" w:sz="0" w:space="0" w:color="auto"/>
        <w:bottom w:val="none" w:sz="0" w:space="0" w:color="auto"/>
        <w:right w:val="none" w:sz="0" w:space="0" w:color="auto"/>
      </w:divBdr>
    </w:div>
    <w:div w:id="990602396">
      <w:bodyDiv w:val="1"/>
      <w:marLeft w:val="0"/>
      <w:marRight w:val="0"/>
      <w:marTop w:val="0"/>
      <w:marBottom w:val="0"/>
      <w:divBdr>
        <w:top w:val="none" w:sz="0" w:space="0" w:color="auto"/>
        <w:left w:val="none" w:sz="0" w:space="0" w:color="auto"/>
        <w:bottom w:val="none" w:sz="0" w:space="0" w:color="auto"/>
        <w:right w:val="none" w:sz="0" w:space="0" w:color="auto"/>
      </w:divBdr>
    </w:div>
    <w:div w:id="1041245279">
      <w:bodyDiv w:val="1"/>
      <w:marLeft w:val="0"/>
      <w:marRight w:val="0"/>
      <w:marTop w:val="0"/>
      <w:marBottom w:val="0"/>
      <w:divBdr>
        <w:top w:val="none" w:sz="0" w:space="0" w:color="auto"/>
        <w:left w:val="none" w:sz="0" w:space="0" w:color="auto"/>
        <w:bottom w:val="none" w:sz="0" w:space="0" w:color="auto"/>
        <w:right w:val="none" w:sz="0" w:space="0" w:color="auto"/>
      </w:divBdr>
    </w:div>
    <w:div w:id="1331520648">
      <w:bodyDiv w:val="1"/>
      <w:marLeft w:val="0"/>
      <w:marRight w:val="0"/>
      <w:marTop w:val="0"/>
      <w:marBottom w:val="0"/>
      <w:divBdr>
        <w:top w:val="none" w:sz="0" w:space="0" w:color="auto"/>
        <w:left w:val="none" w:sz="0" w:space="0" w:color="auto"/>
        <w:bottom w:val="none" w:sz="0" w:space="0" w:color="auto"/>
        <w:right w:val="none" w:sz="0" w:space="0" w:color="auto"/>
      </w:divBdr>
    </w:div>
    <w:div w:id="1339773099">
      <w:bodyDiv w:val="1"/>
      <w:marLeft w:val="0"/>
      <w:marRight w:val="0"/>
      <w:marTop w:val="0"/>
      <w:marBottom w:val="0"/>
      <w:divBdr>
        <w:top w:val="none" w:sz="0" w:space="0" w:color="auto"/>
        <w:left w:val="none" w:sz="0" w:space="0" w:color="auto"/>
        <w:bottom w:val="none" w:sz="0" w:space="0" w:color="auto"/>
        <w:right w:val="none" w:sz="0" w:space="0" w:color="auto"/>
      </w:divBdr>
    </w:div>
    <w:div w:id="1375615545">
      <w:bodyDiv w:val="1"/>
      <w:marLeft w:val="0"/>
      <w:marRight w:val="0"/>
      <w:marTop w:val="0"/>
      <w:marBottom w:val="0"/>
      <w:divBdr>
        <w:top w:val="none" w:sz="0" w:space="0" w:color="auto"/>
        <w:left w:val="none" w:sz="0" w:space="0" w:color="auto"/>
        <w:bottom w:val="none" w:sz="0" w:space="0" w:color="auto"/>
        <w:right w:val="none" w:sz="0" w:space="0" w:color="auto"/>
      </w:divBdr>
    </w:div>
    <w:div w:id="1422097556">
      <w:bodyDiv w:val="1"/>
      <w:marLeft w:val="0"/>
      <w:marRight w:val="0"/>
      <w:marTop w:val="0"/>
      <w:marBottom w:val="0"/>
      <w:divBdr>
        <w:top w:val="none" w:sz="0" w:space="0" w:color="auto"/>
        <w:left w:val="none" w:sz="0" w:space="0" w:color="auto"/>
        <w:bottom w:val="none" w:sz="0" w:space="0" w:color="auto"/>
        <w:right w:val="none" w:sz="0" w:space="0" w:color="auto"/>
      </w:divBdr>
    </w:div>
    <w:div w:id="1487476841">
      <w:bodyDiv w:val="1"/>
      <w:marLeft w:val="0"/>
      <w:marRight w:val="0"/>
      <w:marTop w:val="0"/>
      <w:marBottom w:val="0"/>
      <w:divBdr>
        <w:top w:val="none" w:sz="0" w:space="0" w:color="auto"/>
        <w:left w:val="none" w:sz="0" w:space="0" w:color="auto"/>
        <w:bottom w:val="none" w:sz="0" w:space="0" w:color="auto"/>
        <w:right w:val="none" w:sz="0" w:space="0" w:color="auto"/>
      </w:divBdr>
      <w:divsChild>
        <w:div w:id="544097603">
          <w:marLeft w:val="1080"/>
          <w:marRight w:val="0"/>
          <w:marTop w:val="100"/>
          <w:marBottom w:val="40"/>
          <w:divBdr>
            <w:top w:val="none" w:sz="0" w:space="0" w:color="auto"/>
            <w:left w:val="none" w:sz="0" w:space="0" w:color="auto"/>
            <w:bottom w:val="none" w:sz="0" w:space="0" w:color="auto"/>
            <w:right w:val="none" w:sz="0" w:space="0" w:color="auto"/>
          </w:divBdr>
        </w:div>
        <w:div w:id="552469022">
          <w:marLeft w:val="360"/>
          <w:marRight w:val="0"/>
          <w:marTop w:val="200"/>
          <w:marBottom w:val="40"/>
          <w:divBdr>
            <w:top w:val="none" w:sz="0" w:space="0" w:color="auto"/>
            <w:left w:val="none" w:sz="0" w:space="0" w:color="auto"/>
            <w:bottom w:val="none" w:sz="0" w:space="0" w:color="auto"/>
            <w:right w:val="none" w:sz="0" w:space="0" w:color="auto"/>
          </w:divBdr>
        </w:div>
        <w:div w:id="1050808857">
          <w:marLeft w:val="1080"/>
          <w:marRight w:val="0"/>
          <w:marTop w:val="100"/>
          <w:marBottom w:val="40"/>
          <w:divBdr>
            <w:top w:val="none" w:sz="0" w:space="0" w:color="auto"/>
            <w:left w:val="none" w:sz="0" w:space="0" w:color="auto"/>
            <w:bottom w:val="none" w:sz="0" w:space="0" w:color="auto"/>
            <w:right w:val="none" w:sz="0" w:space="0" w:color="auto"/>
          </w:divBdr>
        </w:div>
        <w:div w:id="1569726787">
          <w:marLeft w:val="360"/>
          <w:marRight w:val="0"/>
          <w:marTop w:val="200"/>
          <w:marBottom w:val="40"/>
          <w:divBdr>
            <w:top w:val="none" w:sz="0" w:space="0" w:color="auto"/>
            <w:left w:val="none" w:sz="0" w:space="0" w:color="auto"/>
            <w:bottom w:val="none" w:sz="0" w:space="0" w:color="auto"/>
            <w:right w:val="none" w:sz="0" w:space="0" w:color="auto"/>
          </w:divBdr>
        </w:div>
        <w:div w:id="2019114773">
          <w:marLeft w:val="1080"/>
          <w:marRight w:val="0"/>
          <w:marTop w:val="100"/>
          <w:marBottom w:val="40"/>
          <w:divBdr>
            <w:top w:val="none" w:sz="0" w:space="0" w:color="auto"/>
            <w:left w:val="none" w:sz="0" w:space="0" w:color="auto"/>
            <w:bottom w:val="none" w:sz="0" w:space="0" w:color="auto"/>
            <w:right w:val="none" w:sz="0" w:space="0" w:color="auto"/>
          </w:divBdr>
        </w:div>
        <w:div w:id="2050108680">
          <w:marLeft w:val="1080"/>
          <w:marRight w:val="0"/>
          <w:marTop w:val="100"/>
          <w:marBottom w:val="40"/>
          <w:divBdr>
            <w:top w:val="none" w:sz="0" w:space="0" w:color="auto"/>
            <w:left w:val="none" w:sz="0" w:space="0" w:color="auto"/>
            <w:bottom w:val="none" w:sz="0" w:space="0" w:color="auto"/>
            <w:right w:val="none" w:sz="0" w:space="0" w:color="auto"/>
          </w:divBdr>
        </w:div>
      </w:divsChild>
    </w:div>
    <w:div w:id="1488589815">
      <w:bodyDiv w:val="1"/>
      <w:marLeft w:val="0"/>
      <w:marRight w:val="0"/>
      <w:marTop w:val="0"/>
      <w:marBottom w:val="0"/>
      <w:divBdr>
        <w:top w:val="none" w:sz="0" w:space="0" w:color="auto"/>
        <w:left w:val="none" w:sz="0" w:space="0" w:color="auto"/>
        <w:bottom w:val="none" w:sz="0" w:space="0" w:color="auto"/>
        <w:right w:val="none" w:sz="0" w:space="0" w:color="auto"/>
      </w:divBdr>
    </w:div>
    <w:div w:id="1505434196">
      <w:bodyDiv w:val="1"/>
      <w:marLeft w:val="0"/>
      <w:marRight w:val="0"/>
      <w:marTop w:val="0"/>
      <w:marBottom w:val="0"/>
      <w:divBdr>
        <w:top w:val="none" w:sz="0" w:space="0" w:color="auto"/>
        <w:left w:val="none" w:sz="0" w:space="0" w:color="auto"/>
        <w:bottom w:val="none" w:sz="0" w:space="0" w:color="auto"/>
        <w:right w:val="none" w:sz="0" w:space="0" w:color="auto"/>
      </w:divBdr>
    </w:div>
    <w:div w:id="1571116428">
      <w:bodyDiv w:val="1"/>
      <w:marLeft w:val="0"/>
      <w:marRight w:val="0"/>
      <w:marTop w:val="0"/>
      <w:marBottom w:val="0"/>
      <w:divBdr>
        <w:top w:val="none" w:sz="0" w:space="0" w:color="auto"/>
        <w:left w:val="none" w:sz="0" w:space="0" w:color="auto"/>
        <w:bottom w:val="none" w:sz="0" w:space="0" w:color="auto"/>
        <w:right w:val="none" w:sz="0" w:space="0" w:color="auto"/>
      </w:divBdr>
    </w:div>
    <w:div w:id="1614706010">
      <w:bodyDiv w:val="1"/>
      <w:marLeft w:val="0"/>
      <w:marRight w:val="0"/>
      <w:marTop w:val="0"/>
      <w:marBottom w:val="0"/>
      <w:divBdr>
        <w:top w:val="none" w:sz="0" w:space="0" w:color="auto"/>
        <w:left w:val="none" w:sz="0" w:space="0" w:color="auto"/>
        <w:bottom w:val="none" w:sz="0" w:space="0" w:color="auto"/>
        <w:right w:val="none" w:sz="0" w:space="0" w:color="auto"/>
      </w:divBdr>
      <w:divsChild>
        <w:div w:id="1071584352">
          <w:marLeft w:val="0"/>
          <w:marRight w:val="0"/>
          <w:marTop w:val="0"/>
          <w:marBottom w:val="0"/>
          <w:divBdr>
            <w:top w:val="none" w:sz="0" w:space="0" w:color="auto"/>
            <w:left w:val="none" w:sz="0" w:space="0" w:color="auto"/>
            <w:bottom w:val="none" w:sz="0" w:space="0" w:color="auto"/>
            <w:right w:val="none" w:sz="0" w:space="0" w:color="auto"/>
          </w:divBdr>
        </w:div>
        <w:div w:id="1130511599">
          <w:marLeft w:val="0"/>
          <w:marRight w:val="0"/>
          <w:marTop w:val="0"/>
          <w:marBottom w:val="0"/>
          <w:divBdr>
            <w:top w:val="none" w:sz="0" w:space="0" w:color="auto"/>
            <w:left w:val="none" w:sz="0" w:space="0" w:color="auto"/>
            <w:bottom w:val="none" w:sz="0" w:space="0" w:color="auto"/>
            <w:right w:val="none" w:sz="0" w:space="0" w:color="auto"/>
          </w:divBdr>
        </w:div>
        <w:div w:id="1075275272">
          <w:marLeft w:val="0"/>
          <w:marRight w:val="0"/>
          <w:marTop w:val="0"/>
          <w:marBottom w:val="0"/>
          <w:divBdr>
            <w:top w:val="none" w:sz="0" w:space="0" w:color="auto"/>
            <w:left w:val="none" w:sz="0" w:space="0" w:color="auto"/>
            <w:bottom w:val="none" w:sz="0" w:space="0" w:color="auto"/>
            <w:right w:val="none" w:sz="0" w:space="0" w:color="auto"/>
          </w:divBdr>
        </w:div>
      </w:divsChild>
    </w:div>
    <w:div w:id="1677228157">
      <w:bodyDiv w:val="1"/>
      <w:marLeft w:val="0"/>
      <w:marRight w:val="0"/>
      <w:marTop w:val="0"/>
      <w:marBottom w:val="0"/>
      <w:divBdr>
        <w:top w:val="none" w:sz="0" w:space="0" w:color="auto"/>
        <w:left w:val="none" w:sz="0" w:space="0" w:color="auto"/>
        <w:bottom w:val="none" w:sz="0" w:space="0" w:color="auto"/>
        <w:right w:val="none" w:sz="0" w:space="0" w:color="auto"/>
      </w:divBdr>
    </w:div>
    <w:div w:id="1707755332">
      <w:bodyDiv w:val="1"/>
      <w:marLeft w:val="0"/>
      <w:marRight w:val="0"/>
      <w:marTop w:val="0"/>
      <w:marBottom w:val="0"/>
      <w:divBdr>
        <w:top w:val="none" w:sz="0" w:space="0" w:color="auto"/>
        <w:left w:val="none" w:sz="0" w:space="0" w:color="auto"/>
        <w:bottom w:val="none" w:sz="0" w:space="0" w:color="auto"/>
        <w:right w:val="none" w:sz="0" w:space="0" w:color="auto"/>
      </w:divBdr>
      <w:divsChild>
        <w:div w:id="461775217">
          <w:marLeft w:val="547"/>
          <w:marRight w:val="0"/>
          <w:marTop w:val="120"/>
          <w:marBottom w:val="0"/>
          <w:divBdr>
            <w:top w:val="none" w:sz="0" w:space="0" w:color="auto"/>
            <w:left w:val="none" w:sz="0" w:space="0" w:color="auto"/>
            <w:bottom w:val="none" w:sz="0" w:space="0" w:color="auto"/>
            <w:right w:val="none" w:sz="0" w:space="0" w:color="auto"/>
          </w:divBdr>
        </w:div>
        <w:div w:id="505436267">
          <w:marLeft w:val="547"/>
          <w:marRight w:val="0"/>
          <w:marTop w:val="120"/>
          <w:marBottom w:val="0"/>
          <w:divBdr>
            <w:top w:val="none" w:sz="0" w:space="0" w:color="auto"/>
            <w:left w:val="none" w:sz="0" w:space="0" w:color="auto"/>
            <w:bottom w:val="none" w:sz="0" w:space="0" w:color="auto"/>
            <w:right w:val="none" w:sz="0" w:space="0" w:color="auto"/>
          </w:divBdr>
        </w:div>
        <w:div w:id="638069996">
          <w:marLeft w:val="547"/>
          <w:marRight w:val="0"/>
          <w:marTop w:val="120"/>
          <w:marBottom w:val="0"/>
          <w:divBdr>
            <w:top w:val="none" w:sz="0" w:space="0" w:color="auto"/>
            <w:left w:val="none" w:sz="0" w:space="0" w:color="auto"/>
            <w:bottom w:val="none" w:sz="0" w:space="0" w:color="auto"/>
            <w:right w:val="none" w:sz="0" w:space="0" w:color="auto"/>
          </w:divBdr>
        </w:div>
        <w:div w:id="1113668355">
          <w:marLeft w:val="547"/>
          <w:marRight w:val="0"/>
          <w:marTop w:val="120"/>
          <w:marBottom w:val="0"/>
          <w:divBdr>
            <w:top w:val="none" w:sz="0" w:space="0" w:color="auto"/>
            <w:left w:val="none" w:sz="0" w:space="0" w:color="auto"/>
            <w:bottom w:val="none" w:sz="0" w:space="0" w:color="auto"/>
            <w:right w:val="none" w:sz="0" w:space="0" w:color="auto"/>
          </w:divBdr>
        </w:div>
        <w:div w:id="1541477939">
          <w:marLeft w:val="547"/>
          <w:marRight w:val="0"/>
          <w:marTop w:val="120"/>
          <w:marBottom w:val="0"/>
          <w:divBdr>
            <w:top w:val="none" w:sz="0" w:space="0" w:color="auto"/>
            <w:left w:val="none" w:sz="0" w:space="0" w:color="auto"/>
            <w:bottom w:val="none" w:sz="0" w:space="0" w:color="auto"/>
            <w:right w:val="none" w:sz="0" w:space="0" w:color="auto"/>
          </w:divBdr>
        </w:div>
        <w:div w:id="1600479937">
          <w:marLeft w:val="547"/>
          <w:marRight w:val="0"/>
          <w:marTop w:val="120"/>
          <w:marBottom w:val="0"/>
          <w:divBdr>
            <w:top w:val="none" w:sz="0" w:space="0" w:color="auto"/>
            <w:left w:val="none" w:sz="0" w:space="0" w:color="auto"/>
            <w:bottom w:val="none" w:sz="0" w:space="0" w:color="auto"/>
            <w:right w:val="none" w:sz="0" w:space="0" w:color="auto"/>
          </w:divBdr>
        </w:div>
        <w:div w:id="2055235067">
          <w:marLeft w:val="547"/>
          <w:marRight w:val="0"/>
          <w:marTop w:val="120"/>
          <w:marBottom w:val="0"/>
          <w:divBdr>
            <w:top w:val="none" w:sz="0" w:space="0" w:color="auto"/>
            <w:left w:val="none" w:sz="0" w:space="0" w:color="auto"/>
            <w:bottom w:val="none" w:sz="0" w:space="0" w:color="auto"/>
            <w:right w:val="none" w:sz="0" w:space="0" w:color="auto"/>
          </w:divBdr>
        </w:div>
      </w:divsChild>
    </w:div>
    <w:div w:id="1773282377">
      <w:bodyDiv w:val="1"/>
      <w:marLeft w:val="0"/>
      <w:marRight w:val="0"/>
      <w:marTop w:val="0"/>
      <w:marBottom w:val="0"/>
      <w:divBdr>
        <w:top w:val="none" w:sz="0" w:space="0" w:color="auto"/>
        <w:left w:val="none" w:sz="0" w:space="0" w:color="auto"/>
        <w:bottom w:val="none" w:sz="0" w:space="0" w:color="auto"/>
        <w:right w:val="none" w:sz="0" w:space="0" w:color="auto"/>
      </w:divBdr>
    </w:div>
    <w:div w:id="1817453387">
      <w:bodyDiv w:val="1"/>
      <w:marLeft w:val="0"/>
      <w:marRight w:val="0"/>
      <w:marTop w:val="0"/>
      <w:marBottom w:val="0"/>
      <w:divBdr>
        <w:top w:val="none" w:sz="0" w:space="0" w:color="auto"/>
        <w:left w:val="none" w:sz="0" w:space="0" w:color="auto"/>
        <w:bottom w:val="none" w:sz="0" w:space="0" w:color="auto"/>
        <w:right w:val="none" w:sz="0" w:space="0" w:color="auto"/>
      </w:divBdr>
      <w:divsChild>
        <w:div w:id="55670069">
          <w:marLeft w:val="547"/>
          <w:marRight w:val="0"/>
          <w:marTop w:val="120"/>
          <w:marBottom w:val="0"/>
          <w:divBdr>
            <w:top w:val="none" w:sz="0" w:space="0" w:color="auto"/>
            <w:left w:val="none" w:sz="0" w:space="0" w:color="auto"/>
            <w:bottom w:val="none" w:sz="0" w:space="0" w:color="auto"/>
            <w:right w:val="none" w:sz="0" w:space="0" w:color="auto"/>
          </w:divBdr>
        </w:div>
        <w:div w:id="389156991">
          <w:marLeft w:val="547"/>
          <w:marRight w:val="0"/>
          <w:marTop w:val="120"/>
          <w:marBottom w:val="0"/>
          <w:divBdr>
            <w:top w:val="none" w:sz="0" w:space="0" w:color="auto"/>
            <w:left w:val="none" w:sz="0" w:space="0" w:color="auto"/>
            <w:bottom w:val="none" w:sz="0" w:space="0" w:color="auto"/>
            <w:right w:val="none" w:sz="0" w:space="0" w:color="auto"/>
          </w:divBdr>
        </w:div>
        <w:div w:id="653680710">
          <w:marLeft w:val="547"/>
          <w:marRight w:val="0"/>
          <w:marTop w:val="120"/>
          <w:marBottom w:val="0"/>
          <w:divBdr>
            <w:top w:val="none" w:sz="0" w:space="0" w:color="auto"/>
            <w:left w:val="none" w:sz="0" w:space="0" w:color="auto"/>
            <w:bottom w:val="none" w:sz="0" w:space="0" w:color="auto"/>
            <w:right w:val="none" w:sz="0" w:space="0" w:color="auto"/>
          </w:divBdr>
        </w:div>
        <w:div w:id="959384232">
          <w:marLeft w:val="547"/>
          <w:marRight w:val="0"/>
          <w:marTop w:val="120"/>
          <w:marBottom w:val="0"/>
          <w:divBdr>
            <w:top w:val="none" w:sz="0" w:space="0" w:color="auto"/>
            <w:left w:val="none" w:sz="0" w:space="0" w:color="auto"/>
            <w:bottom w:val="none" w:sz="0" w:space="0" w:color="auto"/>
            <w:right w:val="none" w:sz="0" w:space="0" w:color="auto"/>
          </w:divBdr>
        </w:div>
        <w:div w:id="1577789180">
          <w:marLeft w:val="547"/>
          <w:marRight w:val="0"/>
          <w:marTop w:val="120"/>
          <w:marBottom w:val="0"/>
          <w:divBdr>
            <w:top w:val="none" w:sz="0" w:space="0" w:color="auto"/>
            <w:left w:val="none" w:sz="0" w:space="0" w:color="auto"/>
            <w:bottom w:val="none" w:sz="0" w:space="0" w:color="auto"/>
            <w:right w:val="none" w:sz="0" w:space="0" w:color="auto"/>
          </w:divBdr>
        </w:div>
        <w:div w:id="1706714116">
          <w:marLeft w:val="547"/>
          <w:marRight w:val="0"/>
          <w:marTop w:val="120"/>
          <w:marBottom w:val="0"/>
          <w:divBdr>
            <w:top w:val="none" w:sz="0" w:space="0" w:color="auto"/>
            <w:left w:val="none" w:sz="0" w:space="0" w:color="auto"/>
            <w:bottom w:val="none" w:sz="0" w:space="0" w:color="auto"/>
            <w:right w:val="none" w:sz="0" w:space="0" w:color="auto"/>
          </w:divBdr>
        </w:div>
        <w:div w:id="1907453249">
          <w:marLeft w:val="547"/>
          <w:marRight w:val="0"/>
          <w:marTop w:val="120"/>
          <w:marBottom w:val="0"/>
          <w:divBdr>
            <w:top w:val="none" w:sz="0" w:space="0" w:color="auto"/>
            <w:left w:val="none" w:sz="0" w:space="0" w:color="auto"/>
            <w:bottom w:val="none" w:sz="0" w:space="0" w:color="auto"/>
            <w:right w:val="none" w:sz="0" w:space="0" w:color="auto"/>
          </w:divBdr>
        </w:div>
      </w:divsChild>
    </w:div>
    <w:div w:id="1852719680">
      <w:bodyDiv w:val="1"/>
      <w:marLeft w:val="0"/>
      <w:marRight w:val="0"/>
      <w:marTop w:val="0"/>
      <w:marBottom w:val="0"/>
      <w:divBdr>
        <w:top w:val="none" w:sz="0" w:space="0" w:color="auto"/>
        <w:left w:val="none" w:sz="0" w:space="0" w:color="auto"/>
        <w:bottom w:val="none" w:sz="0" w:space="0" w:color="auto"/>
        <w:right w:val="none" w:sz="0" w:space="0" w:color="auto"/>
      </w:divBdr>
    </w:div>
    <w:div w:id="1868131296">
      <w:bodyDiv w:val="1"/>
      <w:marLeft w:val="0"/>
      <w:marRight w:val="0"/>
      <w:marTop w:val="0"/>
      <w:marBottom w:val="0"/>
      <w:divBdr>
        <w:top w:val="none" w:sz="0" w:space="0" w:color="auto"/>
        <w:left w:val="none" w:sz="0" w:space="0" w:color="auto"/>
        <w:bottom w:val="none" w:sz="0" w:space="0" w:color="auto"/>
        <w:right w:val="none" w:sz="0" w:space="0" w:color="auto"/>
      </w:divBdr>
      <w:divsChild>
        <w:div w:id="44916763">
          <w:marLeft w:val="1080"/>
          <w:marRight w:val="0"/>
          <w:marTop w:val="100"/>
          <w:marBottom w:val="40"/>
          <w:divBdr>
            <w:top w:val="none" w:sz="0" w:space="0" w:color="auto"/>
            <w:left w:val="none" w:sz="0" w:space="0" w:color="auto"/>
            <w:bottom w:val="none" w:sz="0" w:space="0" w:color="auto"/>
            <w:right w:val="none" w:sz="0" w:space="0" w:color="auto"/>
          </w:divBdr>
        </w:div>
        <w:div w:id="58016857">
          <w:marLeft w:val="360"/>
          <w:marRight w:val="0"/>
          <w:marTop w:val="200"/>
          <w:marBottom w:val="40"/>
          <w:divBdr>
            <w:top w:val="none" w:sz="0" w:space="0" w:color="auto"/>
            <w:left w:val="none" w:sz="0" w:space="0" w:color="auto"/>
            <w:bottom w:val="none" w:sz="0" w:space="0" w:color="auto"/>
            <w:right w:val="none" w:sz="0" w:space="0" w:color="auto"/>
          </w:divBdr>
        </w:div>
        <w:div w:id="401418022">
          <w:marLeft w:val="1080"/>
          <w:marRight w:val="0"/>
          <w:marTop w:val="100"/>
          <w:marBottom w:val="40"/>
          <w:divBdr>
            <w:top w:val="none" w:sz="0" w:space="0" w:color="auto"/>
            <w:left w:val="none" w:sz="0" w:space="0" w:color="auto"/>
            <w:bottom w:val="none" w:sz="0" w:space="0" w:color="auto"/>
            <w:right w:val="none" w:sz="0" w:space="0" w:color="auto"/>
          </w:divBdr>
        </w:div>
        <w:div w:id="641615593">
          <w:marLeft w:val="1080"/>
          <w:marRight w:val="0"/>
          <w:marTop w:val="100"/>
          <w:marBottom w:val="40"/>
          <w:divBdr>
            <w:top w:val="none" w:sz="0" w:space="0" w:color="auto"/>
            <w:left w:val="none" w:sz="0" w:space="0" w:color="auto"/>
            <w:bottom w:val="none" w:sz="0" w:space="0" w:color="auto"/>
            <w:right w:val="none" w:sz="0" w:space="0" w:color="auto"/>
          </w:divBdr>
        </w:div>
        <w:div w:id="1700084900">
          <w:marLeft w:val="360"/>
          <w:marRight w:val="0"/>
          <w:marTop w:val="200"/>
          <w:marBottom w:val="40"/>
          <w:divBdr>
            <w:top w:val="none" w:sz="0" w:space="0" w:color="auto"/>
            <w:left w:val="none" w:sz="0" w:space="0" w:color="auto"/>
            <w:bottom w:val="none" w:sz="0" w:space="0" w:color="auto"/>
            <w:right w:val="none" w:sz="0" w:space="0" w:color="auto"/>
          </w:divBdr>
        </w:div>
        <w:div w:id="1722629032">
          <w:marLeft w:val="1080"/>
          <w:marRight w:val="0"/>
          <w:marTop w:val="100"/>
          <w:marBottom w:val="40"/>
          <w:divBdr>
            <w:top w:val="none" w:sz="0" w:space="0" w:color="auto"/>
            <w:left w:val="none" w:sz="0" w:space="0" w:color="auto"/>
            <w:bottom w:val="none" w:sz="0" w:space="0" w:color="auto"/>
            <w:right w:val="none" w:sz="0" w:space="0" w:color="auto"/>
          </w:divBdr>
        </w:div>
      </w:divsChild>
    </w:div>
    <w:div w:id="1985348998">
      <w:bodyDiv w:val="1"/>
      <w:marLeft w:val="0"/>
      <w:marRight w:val="0"/>
      <w:marTop w:val="0"/>
      <w:marBottom w:val="0"/>
      <w:divBdr>
        <w:top w:val="none" w:sz="0" w:space="0" w:color="auto"/>
        <w:left w:val="none" w:sz="0" w:space="0" w:color="auto"/>
        <w:bottom w:val="none" w:sz="0" w:space="0" w:color="auto"/>
        <w:right w:val="none" w:sz="0" w:space="0" w:color="auto"/>
      </w:divBdr>
    </w:div>
    <w:div w:id="209304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tanaguru.com/fr/" TargetMode="External"/><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fr.wikipedia.org/wiki/Fen%C3%AAtre_modale"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s://addons.mozilla.org/fr/firefox/addon/headingsmap/" TargetMode="External"/><Relationship Id="rId36" Type="http://schemas.openxmlformats.org/officeDocument/2006/relationships/image" Target="media/image25.png"/><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developer.paciellogroup.com/resources/contrastanalyser/" TargetMode="External"/><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fr.wikipedia.org/wiki/Fen%C3%AAtre_modal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halna\AppData\Roaming\Microsoft\Templates\Mod&#232;le%20Word%20Tanaguru%20-%20v1.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6018EE0A65E4DC2B7680276308BEE5A"/>
        <w:category>
          <w:name w:val="Général"/>
          <w:gallery w:val="placeholder"/>
        </w:category>
        <w:types>
          <w:type w:val="bbPlcHdr"/>
        </w:types>
        <w:behaviors>
          <w:behavior w:val="content"/>
        </w:behaviors>
        <w:guid w:val="{9CE68624-E5A3-46B2-8772-8883D0B9C292}"/>
      </w:docPartPr>
      <w:docPartBody>
        <w:p w:rsidR="00F602A0" w:rsidRDefault="00896CE0">
          <w:pPr>
            <w:pStyle w:val="B6018EE0A65E4DC2B7680276308BEE5A"/>
          </w:pPr>
          <w:r w:rsidRPr="008A4BDE">
            <w:rPr>
              <w:rStyle w:val="Textedelespacerserv"/>
            </w:rPr>
            <w:t>Cliquez ou appuyez ici pour entrer du texte.</w:t>
          </w:r>
        </w:p>
      </w:docPartBody>
    </w:docPart>
    <w:docPart>
      <w:docPartPr>
        <w:name w:val="49493E8343C8426BAFD1AF17AB8B2905"/>
        <w:category>
          <w:name w:val="Général"/>
          <w:gallery w:val="placeholder"/>
        </w:category>
        <w:types>
          <w:type w:val="bbPlcHdr"/>
        </w:types>
        <w:behaviors>
          <w:behavior w:val="content"/>
        </w:behaviors>
        <w:guid w:val="{11968E65-5686-4A49-8F2B-539297BB5853}"/>
      </w:docPartPr>
      <w:docPartBody>
        <w:p w:rsidR="00F602A0" w:rsidRDefault="00896CE0">
          <w:pPr>
            <w:pStyle w:val="49493E8343C8426BAFD1AF17AB8B2905"/>
          </w:pPr>
          <w:r w:rsidRPr="00097E57">
            <w:rPr>
              <w:rStyle w:val="Sous-titreCar"/>
            </w:rPr>
            <w:t>[Sous-titre du document]</w:t>
          </w:r>
        </w:p>
      </w:docPartBody>
    </w:docPart>
    <w:docPart>
      <w:docPartPr>
        <w:name w:val="6318613D12FA44FDA6269BA1CEC6FFC1"/>
        <w:category>
          <w:name w:val="Général"/>
          <w:gallery w:val="placeholder"/>
        </w:category>
        <w:types>
          <w:type w:val="bbPlcHdr"/>
        </w:types>
        <w:behaviors>
          <w:behavior w:val="content"/>
        </w:behaviors>
        <w:guid w:val="{31AD1C02-B9FD-48F3-973B-E773C6E6EF62}"/>
      </w:docPartPr>
      <w:docPartBody>
        <w:p w:rsidR="00F602A0" w:rsidRDefault="00896CE0">
          <w:pPr>
            <w:pStyle w:val="6318613D12FA44FDA6269BA1CEC6FFC1"/>
          </w:pPr>
          <w:r>
            <w:rPr>
              <w:color w:val="5B9BD5" w:themeColor="accent1"/>
              <w:sz w:val="28"/>
              <w:szCs w:val="28"/>
            </w:rPr>
            <w:t>[Nom de l’auteur]</w:t>
          </w:r>
        </w:p>
      </w:docPartBody>
    </w:docPart>
    <w:docPart>
      <w:docPartPr>
        <w:name w:val="D4ACEA2C24E6406DB63E94A8413AE133"/>
        <w:category>
          <w:name w:val="Général"/>
          <w:gallery w:val="placeholder"/>
        </w:category>
        <w:types>
          <w:type w:val="bbPlcHdr"/>
        </w:types>
        <w:behaviors>
          <w:behavior w:val="content"/>
        </w:behaviors>
        <w:guid w:val="{A56F9A2B-7C9C-40A3-97B8-76795AC56569}"/>
      </w:docPartPr>
      <w:docPartBody>
        <w:p w:rsidR="00F602A0" w:rsidRDefault="00896CE0">
          <w:pPr>
            <w:pStyle w:val="D4ACEA2C24E6406DB63E94A8413AE133"/>
          </w:pPr>
          <w:r>
            <w:rPr>
              <w:color w:val="5B9BD5" w:themeColor="accent1"/>
              <w:sz w:val="28"/>
              <w:szCs w:val="28"/>
            </w:rPr>
            <w:t>[Date]</w:t>
          </w:r>
        </w:p>
      </w:docPartBody>
    </w:docPart>
    <w:docPart>
      <w:docPartPr>
        <w:name w:val="3E9239E3CDFB493491E5E934A4C6A096"/>
        <w:category>
          <w:name w:val="Général"/>
          <w:gallery w:val="placeholder"/>
        </w:category>
        <w:types>
          <w:type w:val="bbPlcHdr"/>
        </w:types>
        <w:behaviors>
          <w:behavior w:val="content"/>
        </w:behaviors>
        <w:guid w:val="{F5B6AD11-5BDF-4429-BFDB-9884D0D8655A}"/>
      </w:docPartPr>
      <w:docPartBody>
        <w:p w:rsidR="0088563A" w:rsidRDefault="0088563A">
          <w:r w:rsidRPr="006E3ED0">
            <w:rPr>
              <w:rStyle w:val="Textedelespacerserv"/>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tserrat">
    <w:altName w:val="Nyala"/>
    <w:charset w:val="00"/>
    <w:family w:val="auto"/>
    <w:pitch w:val="variable"/>
    <w:sig w:usb0="8000002F" w:usb1="40002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 New Roman (Corps C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CE0"/>
    <w:rsid w:val="000245A5"/>
    <w:rsid w:val="000A7892"/>
    <w:rsid w:val="000F3ED1"/>
    <w:rsid w:val="001C7EF1"/>
    <w:rsid w:val="001D6690"/>
    <w:rsid w:val="00221C51"/>
    <w:rsid w:val="002A6D8B"/>
    <w:rsid w:val="00322064"/>
    <w:rsid w:val="003671F1"/>
    <w:rsid w:val="00391782"/>
    <w:rsid w:val="00403E0F"/>
    <w:rsid w:val="00430AF4"/>
    <w:rsid w:val="004949E0"/>
    <w:rsid w:val="00544CC9"/>
    <w:rsid w:val="005A3BEC"/>
    <w:rsid w:val="00622668"/>
    <w:rsid w:val="00686850"/>
    <w:rsid w:val="006955CA"/>
    <w:rsid w:val="00713968"/>
    <w:rsid w:val="007330B8"/>
    <w:rsid w:val="007740B4"/>
    <w:rsid w:val="0078398D"/>
    <w:rsid w:val="007B0FE1"/>
    <w:rsid w:val="00827E02"/>
    <w:rsid w:val="00877C9C"/>
    <w:rsid w:val="0088563A"/>
    <w:rsid w:val="00896CE0"/>
    <w:rsid w:val="009964E0"/>
    <w:rsid w:val="009B1546"/>
    <w:rsid w:val="00A22E4F"/>
    <w:rsid w:val="00BF03BD"/>
    <w:rsid w:val="00C355C3"/>
    <w:rsid w:val="00C50D9C"/>
    <w:rsid w:val="00C51768"/>
    <w:rsid w:val="00DB4F1B"/>
    <w:rsid w:val="00DC349A"/>
    <w:rsid w:val="00E559DD"/>
    <w:rsid w:val="00E77294"/>
    <w:rsid w:val="00F165EE"/>
    <w:rsid w:val="00F602A0"/>
    <w:rsid w:val="00F6771F"/>
    <w:rsid w:val="00F91793"/>
    <w:rsid w:val="00FB04A2"/>
    <w:rsid w:val="00FB6B12"/>
    <w:rsid w:val="00FE50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8563A"/>
    <w:rPr>
      <w:color w:val="808080"/>
    </w:rPr>
  </w:style>
  <w:style w:type="paragraph" w:customStyle="1" w:styleId="B6018EE0A65E4DC2B7680276308BEE5A">
    <w:name w:val="B6018EE0A65E4DC2B7680276308BEE5A"/>
  </w:style>
  <w:style w:type="paragraph" w:styleId="Titre">
    <w:name w:val="Title"/>
    <w:basedOn w:val="Normal"/>
    <w:next w:val="Normal"/>
    <w:link w:val="TitreCar"/>
    <w:uiPriority w:val="10"/>
    <w:qFormat/>
    <w:pPr>
      <w:spacing w:after="0" w:line="240" w:lineRule="auto"/>
      <w:contextualSpacing/>
    </w:pPr>
    <w:rPr>
      <w:rFonts w:asciiTheme="majorHAnsi" w:eastAsiaTheme="majorEastAsia" w:hAnsiTheme="majorHAnsi" w:cstheme="majorBidi"/>
      <w:b/>
      <w:color w:val="5B9BD5" w:themeColor="accent1"/>
      <w:spacing w:val="-10"/>
      <w:kern w:val="28"/>
      <w:sz w:val="64"/>
      <w:szCs w:val="56"/>
      <w:lang w:eastAsia="en-US"/>
    </w:rPr>
  </w:style>
  <w:style w:type="character" w:customStyle="1" w:styleId="TitreCar">
    <w:name w:val="Titre Car"/>
    <w:basedOn w:val="Policepardfaut"/>
    <w:link w:val="Titre"/>
    <w:uiPriority w:val="10"/>
    <w:rPr>
      <w:rFonts w:asciiTheme="majorHAnsi" w:eastAsiaTheme="majorEastAsia" w:hAnsiTheme="majorHAnsi" w:cstheme="majorBidi"/>
      <w:b/>
      <w:color w:val="5B9BD5" w:themeColor="accent1"/>
      <w:spacing w:val="-10"/>
      <w:kern w:val="28"/>
      <w:sz w:val="64"/>
      <w:szCs w:val="56"/>
      <w:lang w:eastAsia="en-US"/>
    </w:rPr>
  </w:style>
  <w:style w:type="paragraph" w:customStyle="1" w:styleId="C71F3002833845B4B276303DC229F46E">
    <w:name w:val="C71F3002833845B4B276303DC229F46E"/>
  </w:style>
  <w:style w:type="paragraph" w:styleId="Sous-titre">
    <w:name w:val="Subtitle"/>
    <w:basedOn w:val="Normal"/>
    <w:next w:val="Normal"/>
    <w:link w:val="Sous-titreCar"/>
    <w:uiPriority w:val="11"/>
    <w:qFormat/>
    <w:pPr>
      <w:numPr>
        <w:ilvl w:val="1"/>
      </w:numPr>
      <w:spacing w:line="360" w:lineRule="auto"/>
    </w:pPr>
    <w:rPr>
      <w:rFonts w:asciiTheme="majorHAnsi" w:hAnsiTheme="majorHAnsi"/>
      <w:color w:val="44546A" w:themeColor="text2"/>
      <w:spacing w:val="15"/>
      <w:sz w:val="32"/>
      <w:lang w:eastAsia="en-US"/>
    </w:rPr>
  </w:style>
  <w:style w:type="character" w:customStyle="1" w:styleId="Sous-titreCar">
    <w:name w:val="Sous-titre Car"/>
    <w:basedOn w:val="Policepardfaut"/>
    <w:link w:val="Sous-titre"/>
    <w:uiPriority w:val="11"/>
    <w:rPr>
      <w:rFonts w:asciiTheme="majorHAnsi" w:hAnsiTheme="majorHAnsi"/>
      <w:color w:val="44546A" w:themeColor="text2"/>
      <w:spacing w:val="15"/>
      <w:sz w:val="32"/>
      <w:lang w:eastAsia="en-US"/>
    </w:rPr>
  </w:style>
  <w:style w:type="paragraph" w:customStyle="1" w:styleId="49493E8343C8426BAFD1AF17AB8B2905">
    <w:name w:val="49493E8343C8426BAFD1AF17AB8B2905"/>
  </w:style>
  <w:style w:type="paragraph" w:customStyle="1" w:styleId="6318613D12FA44FDA6269BA1CEC6FFC1">
    <w:name w:val="6318613D12FA44FDA6269BA1CEC6FFC1"/>
  </w:style>
  <w:style w:type="paragraph" w:customStyle="1" w:styleId="D4ACEA2C24E6406DB63E94A8413AE133">
    <w:name w:val="D4ACEA2C24E6406DB63E94A8413AE1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Tanaguru">
      <a:dk1>
        <a:sysClr val="windowText" lastClr="000000"/>
      </a:dk1>
      <a:lt1>
        <a:sysClr val="window" lastClr="FFFFFF"/>
      </a:lt1>
      <a:dk2>
        <a:srgbClr val="3C5064"/>
      </a:dk2>
      <a:lt2>
        <a:srgbClr val="F5FAFF"/>
      </a:lt2>
      <a:accent1>
        <a:srgbClr val="055A7F"/>
      </a:accent1>
      <a:accent2>
        <a:srgbClr val="143250"/>
      </a:accent2>
      <a:accent3>
        <a:srgbClr val="3C5064"/>
      </a:accent3>
      <a:accent4>
        <a:srgbClr val="0A5A2D"/>
      </a:accent4>
      <a:accent5>
        <a:srgbClr val="A00014"/>
      </a:accent5>
      <a:accent6>
        <a:srgbClr val="00508C"/>
      </a:accent6>
      <a:hlink>
        <a:srgbClr val="D90B0B"/>
      </a:hlink>
      <a:folHlink>
        <a:srgbClr val="B50000"/>
      </a:folHlink>
    </a:clrScheme>
    <a:fontScheme name="Tanaguru Word">
      <a:majorFont>
        <a:latin typeface="Montserra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2019-04-12T00:00:00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E5D77A-907E-43E2-A2FA-CAD8B9B3E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Word Tanaguru - v1.3.dotx</Template>
  <TotalTime>19</TotalTime>
  <Pages>37</Pages>
  <Words>5385</Words>
  <Characters>29622</Characters>
  <Application>Microsoft Office Word</Application>
  <DocSecurity>0</DocSecurity>
  <Lines>246</Lines>
  <Paragraphs>69</Paragraphs>
  <ScaleCrop>false</ScaleCrop>
  <HeadingPairs>
    <vt:vector size="2" baseType="variant">
      <vt:variant>
        <vt:lpstr>Titre</vt:lpstr>
      </vt:variant>
      <vt:variant>
        <vt:i4>1</vt:i4>
      </vt:variant>
    </vt:vector>
  </HeadingPairs>
  <TitlesOfParts>
    <vt:vector size="1" baseType="lpstr">
      <vt:lpstr>Baromètre de l’accessibilité en lecture publique 2019 - Méthodologie de test</vt:lpstr>
    </vt:vector>
  </TitlesOfParts>
  <Manager/>
  <Company>Tanaguru</Company>
  <LinksUpToDate>false</LinksUpToDate>
  <CharactersWithSpaces>34938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Baromètre de l’accessibilité en lecture publique 2019 - Méthodologie de test</dc:title>
  <dc:subject>Volets 1, 2 et 3</dc:subject>
  <dc:creator>Frédéric HALNA</dc:creator>
  <cp:keywords/>
  <dc:description/>
  <cp:lastModifiedBy>VAN ATTEN Vanessa</cp:lastModifiedBy>
  <cp:revision>21</cp:revision>
  <cp:lastPrinted>2019-05-27T13:03:00Z</cp:lastPrinted>
  <dcterms:created xsi:type="dcterms:W3CDTF">2019-04-16T15:18:00Z</dcterms:created>
  <dcterms:modified xsi:type="dcterms:W3CDTF">2019-05-27T13:03:00Z</dcterms:modified>
  <cp:category/>
</cp:coreProperties>
</file>