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367942" w:displacedByCustomXml="next"/>
    <w:bookmarkEnd w:id="0" w:displacedByCustomXml="next"/>
    <w:sdt>
      <w:sdtPr>
        <w:rPr>
          <w:rFonts w:eastAsiaTheme="minorEastAsia"/>
          <w:color w:val="737373"/>
          <w:sz w:val="18"/>
          <w:lang w:eastAsia="fr-FR"/>
        </w:rPr>
        <w:id w:val="-1811851406"/>
        <w:docPartObj>
          <w:docPartGallery w:val="Cover Pages"/>
          <w:docPartUnique/>
        </w:docPartObj>
      </w:sdtPr>
      <w:sdtEndPr>
        <w:rPr>
          <w:rFonts w:eastAsiaTheme="minorHAnsi"/>
          <w:lang w:eastAsia="en-US"/>
        </w:rPr>
      </w:sdtEndPr>
      <w:sdtContent>
        <w:p w14:paraId="0C48324D" w14:textId="77777777" w:rsidR="009E4C62" w:rsidRDefault="009E4C62"/>
        <w:sdt>
          <w:sdtPr>
            <w:rPr>
              <w:rStyle w:val="InfosdocumentCar"/>
            </w:rPr>
            <w:alias w:val="Nom du client"/>
            <w:tag w:val="Nom du client"/>
            <w:id w:val="-664171126"/>
            <w:placeholder>
              <w:docPart w:val="B6018EE0A65E4DC2B7680276308BEE5A"/>
            </w:placeholder>
          </w:sdtPr>
          <w:sdtEndPr>
            <w:rPr>
              <w:rStyle w:val="Policepardfaut"/>
              <w:color w:val="03425E" w:themeColor="accent1" w:themeShade="BF"/>
              <w:sz w:val="24"/>
              <w:szCs w:val="24"/>
            </w:rPr>
          </w:sdtEndPr>
          <w:sdtContent>
            <w:p w14:paraId="48BE5C49" w14:textId="47434DFB" w:rsidR="000E10CE" w:rsidRPr="0034128C" w:rsidRDefault="0034128C" w:rsidP="00802165">
              <w:pPr>
                <w:spacing w:before="1200" w:after="0"/>
                <w:rPr>
                  <w:color w:val="00508C" w:themeColor="accent6"/>
                  <w:sz w:val="28"/>
                </w:rPr>
              </w:pPr>
              <w:r w:rsidRPr="0034128C">
                <w:rPr>
                  <w:rStyle w:val="InfosdocumentCar"/>
                </w:rPr>
                <w:t>Ministère de la Culture</w:t>
              </w:r>
              <w:r>
                <w:rPr>
                  <w:rStyle w:val="InfosdocumentCar"/>
                </w:rPr>
                <w:t xml:space="preserve"> - </w:t>
              </w:r>
              <w:r w:rsidRPr="0034128C">
                <w:rPr>
                  <w:rStyle w:val="InfosdocumentCar"/>
                </w:rPr>
                <w:t xml:space="preserve">Direction générale des </w:t>
              </w:r>
              <w:r w:rsidR="00C57D3D">
                <w:rPr>
                  <w:rStyle w:val="InfosdocumentCar"/>
                </w:rPr>
                <w:t>m</w:t>
              </w:r>
              <w:r w:rsidRPr="0034128C">
                <w:rPr>
                  <w:rStyle w:val="InfosdocumentCar"/>
                </w:rPr>
                <w:t xml:space="preserve">édias et des </w:t>
              </w:r>
              <w:r w:rsidR="00C57D3D">
                <w:rPr>
                  <w:rStyle w:val="InfosdocumentCar"/>
                </w:rPr>
                <w:t>i</w:t>
              </w:r>
              <w:r w:rsidRPr="0034128C">
                <w:rPr>
                  <w:rStyle w:val="InfosdocumentCar"/>
                </w:rPr>
                <w:t>ndustries culturelles</w:t>
              </w:r>
            </w:p>
          </w:sdtContent>
        </w:sdt>
        <w:p w14:paraId="1CEC60FE" w14:textId="48D65E82" w:rsidR="0034128C" w:rsidRPr="0034128C" w:rsidRDefault="0034128C" w:rsidP="008C223F">
          <w:pPr>
            <w:spacing w:before="240"/>
            <w:rPr>
              <w:rStyle w:val="TitreCar"/>
              <w:sz w:val="56"/>
              <w:lang w:eastAsia="fr-FR"/>
            </w:rPr>
          </w:pPr>
          <w:r w:rsidRPr="0034128C">
            <w:rPr>
              <w:rStyle w:val="TitreCar"/>
              <w:sz w:val="56"/>
              <w:lang w:eastAsia="fr-FR"/>
            </w:rPr>
            <w:t>Baromètre de l'accessibilité numérique en lecture publique</w:t>
          </w:r>
          <w:r w:rsidR="006A65A5">
            <w:rPr>
              <w:rStyle w:val="TitreCar"/>
              <w:sz w:val="56"/>
              <w:lang w:eastAsia="fr-FR"/>
            </w:rPr>
            <w:t xml:space="preserve"> </w:t>
          </w:r>
          <w:r w:rsidR="006A65A5" w:rsidRPr="00C63169">
            <w:rPr>
              <w:rStyle w:val="TitreCar"/>
              <w:color w:val="E3001B"/>
              <w:sz w:val="56"/>
              <w:lang w:eastAsia="fr-FR"/>
            </w:rPr>
            <w:t xml:space="preserve">Volet </w:t>
          </w:r>
          <w:r w:rsidR="00F205D8">
            <w:rPr>
              <w:rStyle w:val="TitreCar"/>
              <w:color w:val="E3001B"/>
              <w:sz w:val="56"/>
              <w:lang w:eastAsia="fr-FR"/>
            </w:rPr>
            <w:t>3</w:t>
          </w:r>
          <w:r w:rsidRPr="0034128C">
            <w:rPr>
              <w:rStyle w:val="TitreCar"/>
              <w:sz w:val="56"/>
              <w:lang w:eastAsia="fr-FR"/>
            </w:rPr>
            <w:t xml:space="preserve"> </w:t>
          </w:r>
        </w:p>
        <w:p w14:paraId="0FFA9F1E" w14:textId="0AAFFEAF" w:rsidR="00392105" w:rsidRPr="006A65A5" w:rsidRDefault="00000D09" w:rsidP="00392105">
          <w:pPr>
            <w:spacing w:before="240"/>
            <w:rPr>
              <w:rStyle w:val="Sous-titreCar"/>
              <w:b/>
            </w:rPr>
          </w:pPr>
          <w:sdt>
            <w:sdtPr>
              <w:rPr>
                <w:rStyle w:val="Sous-titreCar"/>
                <w:b/>
              </w:rPr>
              <w:alias w:val="Sous-titre"/>
              <w:tag w:val="Sous-titre"/>
              <w:id w:val="13406923"/>
              <w:placeholder>
                <w:docPart w:val="49493E8343C8426BAFD1AF17AB8B2905"/>
              </w:placeholder>
              <w:dataBinding w:prefixMappings="xmlns:ns0='http://schemas.openxmlformats.org/package/2006/metadata/core-properties' xmlns:ns1='http://purl.org/dc/elements/1.1/'" w:xpath="/ns0:coreProperties[1]/ns1:subject[1]" w:storeItemID="{6C3C8BC8-F283-45AE-878A-BAB7291924A1}"/>
              <w:text/>
            </w:sdtPr>
            <w:sdtEndPr>
              <w:rPr>
                <w:rStyle w:val="Sous-titreCar"/>
              </w:rPr>
            </w:sdtEndPr>
            <w:sdtContent>
              <w:r w:rsidR="00C57D3D" w:rsidRPr="006A65A5">
                <w:rPr>
                  <w:rStyle w:val="Sous-titreCar"/>
                  <w:b/>
                </w:rPr>
                <w:t>Baromètre de l’accessibilité des</w:t>
              </w:r>
              <w:r w:rsidR="00F205D8">
                <w:rPr>
                  <w:rStyle w:val="Sous-titreCar"/>
                  <w:b/>
                </w:rPr>
                <w:t xml:space="preserve"> plateformes de ressources numériques</w:t>
              </w:r>
            </w:sdtContent>
          </w:sdt>
        </w:p>
        <w:p w14:paraId="312F9E37" w14:textId="77777777" w:rsidR="00392105" w:rsidRDefault="00392105" w:rsidP="00392105">
          <w:pPr>
            <w:spacing w:before="240"/>
            <w:rPr>
              <w:rStyle w:val="Sous-titreCar"/>
            </w:rPr>
          </w:pPr>
        </w:p>
        <w:p w14:paraId="3F156AA2" w14:textId="64592AB9" w:rsidR="00092C2F" w:rsidRDefault="001B3344" w:rsidP="00392105">
          <w:pPr>
            <w:spacing w:before="240"/>
            <w:rPr>
              <w:color w:val="055A7F" w:themeColor="accent1"/>
              <w:sz w:val="28"/>
              <w:szCs w:val="28"/>
            </w:rPr>
          </w:pPr>
          <w:r>
            <w:rPr>
              <w:rStyle w:val="InfosdocumentCar"/>
            </w:rPr>
            <w:t>Karine B</w:t>
          </w:r>
          <w:r w:rsidR="00721F3F">
            <w:rPr>
              <w:rStyle w:val="InfosdocumentCar"/>
            </w:rPr>
            <w:t>ARDARY</w:t>
          </w:r>
          <w:r>
            <w:rPr>
              <w:rStyle w:val="InfosdocumentCar"/>
            </w:rPr>
            <w:t xml:space="preserve"> - </w:t>
          </w:r>
          <w:sdt>
            <w:sdtPr>
              <w:rPr>
                <w:rStyle w:val="InfosdocumentCar"/>
              </w:rPr>
              <w:alias w:val="Auteur·rice"/>
              <w:tag w:val="Auteur·rice"/>
              <w:id w:val="13406928"/>
              <w:placeholder>
                <w:docPart w:val="6318613D12FA44FDA6269BA1CEC6FFC1"/>
              </w:placeholder>
              <w:dataBinding w:prefixMappings="xmlns:ns0='http://schemas.openxmlformats.org/package/2006/metadata/core-properties' xmlns:ns1='http://purl.org/dc/elements/1.1/'" w:xpath="/ns0:coreProperties[1]/ns1:creator[1]" w:storeItemID="{6C3C8BC8-F283-45AE-878A-BAB7291924A1}"/>
              <w:text/>
            </w:sdtPr>
            <w:sdtEndPr>
              <w:rPr>
                <w:rStyle w:val="InfosdocumentCar"/>
              </w:rPr>
            </w:sdtEndPr>
            <w:sdtContent>
              <w:r w:rsidR="00127F5D">
                <w:rPr>
                  <w:rStyle w:val="InfosdocumentCar"/>
                </w:rPr>
                <w:t>Frédéric HALNA</w:t>
              </w:r>
            </w:sdtContent>
          </w:sdt>
        </w:p>
        <w:p w14:paraId="72F20D74" w14:textId="064B7389" w:rsidR="00802165" w:rsidRDefault="00000D09" w:rsidP="008C223F">
          <w:pPr>
            <w:pStyle w:val="Sansinterligne"/>
            <w:spacing w:before="240"/>
            <w:rPr>
              <w:color w:val="055A7F" w:themeColor="accent1"/>
              <w:szCs w:val="28"/>
            </w:rPr>
          </w:pPr>
          <w:sdt>
            <w:sdtPr>
              <w:rPr>
                <w:rStyle w:val="InfosdocumentCar"/>
              </w:rPr>
              <w:alias w:val="Date"/>
              <w:tag w:val="Date "/>
              <w:id w:val="13406932"/>
              <w:placeholder>
                <w:docPart w:val="D4ACEA2C24E6406DB63E94A8413AE133"/>
              </w:placeholder>
              <w:dataBinding w:prefixMappings="xmlns:ns0='http://schemas.microsoft.com/office/2006/coverPageProps'" w:xpath="/ns0:CoverPageProperties[1]/ns0:PublishDate[1]" w:storeItemID="{55AF091B-3C7A-41E3-B477-F2FDAA23CFDA}"/>
              <w:date w:fullDate="2019-05-21T00:00:00Z">
                <w:dateFormat w:val="d MMMM yyyy"/>
                <w:lid w:val="fr-FR"/>
                <w:storeMappedDataAs w:val="dateTime"/>
                <w:calendar w:val="gregorian"/>
              </w:date>
            </w:sdtPr>
            <w:sdtEndPr>
              <w:rPr>
                <w:rStyle w:val="Policepardfaut"/>
                <w:color w:val="055A7F" w:themeColor="accent1"/>
                <w:sz w:val="22"/>
                <w:szCs w:val="28"/>
              </w:rPr>
            </w:sdtEndPr>
            <w:sdtContent>
              <w:r w:rsidR="00ED2639">
                <w:rPr>
                  <w:rStyle w:val="InfosdocumentCar"/>
                </w:rPr>
                <w:t>21 mai 2019</w:t>
              </w:r>
            </w:sdtContent>
          </w:sdt>
        </w:p>
        <w:p w14:paraId="4AFB1FFD" w14:textId="77777777" w:rsidR="00802165" w:rsidRDefault="00802165" w:rsidP="00802165">
          <w:pPr>
            <w:pStyle w:val="Pieddepage"/>
            <w:pBdr>
              <w:top w:val="none" w:sz="0" w:space="0" w:color="auto"/>
            </w:pBdr>
            <w:tabs>
              <w:tab w:val="clear" w:pos="4536"/>
              <w:tab w:val="center" w:pos="3828"/>
              <w:tab w:val="left" w:pos="5529"/>
            </w:tabs>
            <w:rPr>
              <w:noProof/>
            </w:rPr>
          </w:pPr>
          <w:r w:rsidRPr="009642FC">
            <w:rPr>
              <w:noProof/>
              <w:lang w:eastAsia="fr-FR"/>
            </w:rPr>
            <w:drawing>
              <wp:inline distT="0" distB="0" distL="0" distR="0" wp14:anchorId="5EBB5AC8" wp14:editId="549682B2">
                <wp:extent cx="971550" cy="322562"/>
                <wp:effectExtent l="0" t="0" r="0" b="1905"/>
                <wp:docPr id="5" name="Image 5" descr="Océane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322562"/>
                        </a:xfrm>
                        <a:prstGeom prst="rect">
                          <a:avLst/>
                        </a:prstGeom>
                        <a:noFill/>
                        <a:ln>
                          <a:noFill/>
                        </a:ln>
                      </pic:spPr>
                    </pic:pic>
                  </a:graphicData>
                </a:graphic>
              </wp:inline>
            </w:drawing>
          </w:r>
          <w:r>
            <w:rPr>
              <w:noProof/>
            </w:rPr>
            <w:t xml:space="preserve"> </w:t>
          </w:r>
          <w:r>
            <w:rPr>
              <w:noProof/>
            </w:rPr>
            <w:tab/>
          </w:r>
          <w:r w:rsidRPr="00C07778">
            <w:rPr>
              <w:noProof/>
              <w:lang w:eastAsia="fr-FR"/>
            </w:rPr>
            <w:drawing>
              <wp:inline distT="0" distB="0" distL="0" distR="0" wp14:anchorId="2D20D0EA" wp14:editId="5EFB6A36">
                <wp:extent cx="1152525" cy="704908"/>
                <wp:effectExtent l="0" t="0" r="0" b="0"/>
                <wp:docPr id="9" name="Image 9" descr="Com'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3520" cy="717749"/>
                        </a:xfrm>
                        <a:prstGeom prst="rect">
                          <a:avLst/>
                        </a:prstGeom>
                        <a:noFill/>
                        <a:ln>
                          <a:noFill/>
                        </a:ln>
                      </pic:spPr>
                    </pic:pic>
                  </a:graphicData>
                </a:graphic>
              </wp:inline>
            </w:drawing>
          </w:r>
          <w:r>
            <w:rPr>
              <w:noProof/>
            </w:rPr>
            <w:tab/>
          </w:r>
          <w:r w:rsidRPr="00392105">
            <w:rPr>
              <w:noProof/>
              <w:lang w:eastAsia="fr-FR"/>
            </w:rPr>
            <w:drawing>
              <wp:inline distT="0" distB="0" distL="0" distR="0" wp14:anchorId="6E268536" wp14:editId="56D16286">
                <wp:extent cx="895350" cy="438781"/>
                <wp:effectExtent l="0" t="0" r="0" b="0"/>
                <wp:docPr id="24" name="Image 24" descr="Association Valentin Haü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2734" cy="447300"/>
                        </a:xfrm>
                        <a:prstGeom prst="rect">
                          <a:avLst/>
                        </a:prstGeom>
                        <a:noFill/>
                        <a:ln>
                          <a:noFill/>
                        </a:ln>
                      </pic:spPr>
                    </pic:pic>
                  </a:graphicData>
                </a:graphic>
              </wp:inline>
            </w:drawing>
          </w:r>
        </w:p>
        <w:p w14:paraId="33A8AE9B" w14:textId="3B9FEEA2" w:rsidR="000E10CE" w:rsidRPr="00802165" w:rsidRDefault="00802165" w:rsidP="00802165">
          <w:pPr>
            <w:pStyle w:val="Pieddepage"/>
            <w:pBdr>
              <w:top w:val="none" w:sz="0" w:space="0" w:color="auto"/>
            </w:pBdr>
            <w:tabs>
              <w:tab w:val="clear" w:pos="4536"/>
              <w:tab w:val="left" w:pos="2835"/>
              <w:tab w:val="left" w:pos="5387"/>
              <w:tab w:val="left" w:pos="6804"/>
            </w:tabs>
            <w:rPr>
              <w:noProof/>
            </w:rPr>
          </w:pPr>
          <w:r>
            <w:rPr>
              <w:noProof/>
              <w:lang w:eastAsia="fr-FR"/>
            </w:rPr>
            <w:drawing>
              <wp:inline distT="0" distB="0" distL="0" distR="0" wp14:anchorId="39BD9CE6" wp14:editId="3A3904D0">
                <wp:extent cx="987778" cy="333375"/>
                <wp:effectExtent l="0" t="0" r="3175" b="0"/>
                <wp:docPr id="20" name="Image 20" descr="Fulbi (fédération des utilisateurs de logiciels pour bibliot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ulbi.fr/wp-content/uploads/2015/01/cropped-logo_fulbi-e149251591146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3021" cy="335144"/>
                        </a:xfrm>
                        <a:prstGeom prst="rect">
                          <a:avLst/>
                        </a:prstGeom>
                        <a:noFill/>
                        <a:ln>
                          <a:noFill/>
                        </a:ln>
                      </pic:spPr>
                    </pic:pic>
                  </a:graphicData>
                </a:graphic>
              </wp:inline>
            </w:drawing>
          </w:r>
          <w:r>
            <w:rPr>
              <w:noProof/>
            </w:rPr>
            <w:tab/>
          </w:r>
          <w:r w:rsidRPr="00C07778">
            <w:rPr>
              <w:noProof/>
              <w:lang w:eastAsia="fr-FR"/>
            </w:rPr>
            <w:drawing>
              <wp:inline distT="0" distB="0" distL="0" distR="0" wp14:anchorId="387A7090" wp14:editId="4C3D055A">
                <wp:extent cx="1190625" cy="184117"/>
                <wp:effectExtent l="0" t="0" r="0" b="6985"/>
                <wp:docPr id="12" name="Image 12" descr="Réseau Ca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456" cy="189967"/>
                        </a:xfrm>
                        <a:prstGeom prst="rect">
                          <a:avLst/>
                        </a:prstGeom>
                        <a:noFill/>
                        <a:ln>
                          <a:noFill/>
                        </a:ln>
                      </pic:spPr>
                    </pic:pic>
                  </a:graphicData>
                </a:graphic>
              </wp:inline>
            </w:drawing>
          </w:r>
          <w:r>
            <w:rPr>
              <w:noProof/>
            </w:rPr>
            <w:tab/>
          </w:r>
          <w:r>
            <w:rPr>
              <w:noProof/>
              <w:lang w:eastAsia="fr-FR"/>
            </w:rPr>
            <w:drawing>
              <wp:inline distT="0" distB="0" distL="0" distR="0" wp14:anchorId="5C031AA5" wp14:editId="7E221AAF">
                <wp:extent cx="704850" cy="371756"/>
                <wp:effectExtent l="0" t="0" r="0" b="9525"/>
                <wp:docPr id="22" name="Image 22" descr="Bibliothèque National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1.mm.bing.net/th?id=OIP.LJSTENqgNuQGobn6n9aqawHaD6&amp;pid=A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131" cy="375069"/>
                        </a:xfrm>
                        <a:prstGeom prst="rect">
                          <a:avLst/>
                        </a:prstGeom>
                        <a:noFill/>
                        <a:ln>
                          <a:noFill/>
                        </a:ln>
                      </pic:spPr>
                    </pic:pic>
                  </a:graphicData>
                </a:graphic>
              </wp:inline>
            </w:drawing>
          </w:r>
          <w:r>
            <w:rPr>
              <w:noProof/>
            </w:rPr>
            <w:tab/>
          </w:r>
          <w:r>
            <w:rPr>
              <w:noProof/>
            </w:rPr>
            <w:tab/>
          </w:r>
          <w:r>
            <w:rPr>
              <w:noProof/>
              <w:lang w:eastAsia="fr-FR"/>
            </w:rPr>
            <w:drawing>
              <wp:inline distT="0" distB="0" distL="0" distR="0" wp14:anchorId="7D66973E" wp14:editId="63C52679">
                <wp:extent cx="1184910" cy="351190"/>
                <wp:effectExtent l="0" t="0" r="0" b="0"/>
                <wp:docPr id="23" name="Image 23" descr="Bibliothèque publique d'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ler à l’accueil du site de la B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370" cy="352808"/>
                        </a:xfrm>
                        <a:prstGeom prst="rect">
                          <a:avLst/>
                        </a:prstGeom>
                        <a:noFill/>
                        <a:ln>
                          <a:noFill/>
                        </a:ln>
                      </pic:spPr>
                    </pic:pic>
                  </a:graphicData>
                </a:graphic>
              </wp:inline>
            </w:drawing>
          </w:r>
        </w:p>
      </w:sdtContent>
    </w:sdt>
    <w:sdt>
      <w:sdtPr>
        <w:rPr>
          <w:rFonts w:asciiTheme="minorHAnsi" w:eastAsiaTheme="minorHAnsi" w:hAnsiTheme="minorHAnsi" w:cstheme="minorBidi"/>
          <w:b w:val="0"/>
          <w:color w:val="auto"/>
          <w:sz w:val="22"/>
          <w:szCs w:val="22"/>
          <w:lang w:eastAsia="en-US"/>
        </w:rPr>
        <w:id w:val="1821848696"/>
        <w:docPartObj>
          <w:docPartGallery w:val="Table of Contents"/>
          <w:docPartUnique/>
        </w:docPartObj>
      </w:sdtPr>
      <w:sdtEndPr>
        <w:rPr>
          <w:bCs/>
        </w:rPr>
      </w:sdtEndPr>
      <w:sdtContent>
        <w:p w14:paraId="693F3D68" w14:textId="77777777" w:rsidR="00C414C3" w:rsidRDefault="00C414C3" w:rsidP="000C1883">
          <w:pPr>
            <w:pStyle w:val="En-ttedetabledesmatires"/>
            <w:numPr>
              <w:ilvl w:val="0"/>
              <w:numId w:val="0"/>
            </w:numPr>
          </w:pPr>
          <w:r>
            <w:t>Table des matières</w:t>
          </w:r>
        </w:p>
        <w:p w14:paraId="300056C4" w14:textId="14B46FBF" w:rsidR="00000D09" w:rsidRDefault="000E3CCD">
          <w:pPr>
            <w:pStyle w:val="TM1"/>
            <w:tabs>
              <w:tab w:val="left" w:pos="440"/>
            </w:tabs>
            <w:rPr>
              <w:rFonts w:eastAsiaTheme="minorEastAsia"/>
              <w:noProof/>
              <w:lang w:eastAsia="fr-FR"/>
            </w:rPr>
          </w:pPr>
          <w:r>
            <w:rPr>
              <w:b/>
              <w:bCs/>
            </w:rPr>
            <w:fldChar w:fldCharType="begin"/>
          </w:r>
          <w:r>
            <w:rPr>
              <w:b/>
              <w:bCs/>
            </w:rPr>
            <w:instrText xml:space="preserve"> TOC \o "1-2" \h \z \u </w:instrText>
          </w:r>
          <w:r>
            <w:rPr>
              <w:b/>
              <w:bCs/>
            </w:rPr>
            <w:fldChar w:fldCharType="separate"/>
          </w:r>
          <w:hyperlink w:anchor="_Toc9867502" w:history="1">
            <w:r w:rsidR="00000D09" w:rsidRPr="00945E05">
              <w:rPr>
                <w:rStyle w:val="Lienhypertexte"/>
                <w:noProof/>
              </w:rPr>
              <w:t>1</w:t>
            </w:r>
            <w:r w:rsidR="00000D09">
              <w:rPr>
                <w:rFonts w:eastAsiaTheme="minorEastAsia"/>
                <w:noProof/>
                <w:lang w:eastAsia="fr-FR"/>
              </w:rPr>
              <w:tab/>
            </w:r>
            <w:r w:rsidR="00000D09" w:rsidRPr="00945E05">
              <w:rPr>
                <w:rStyle w:val="Lienhypertexte"/>
                <w:noProof/>
              </w:rPr>
              <w:t>Objectifs du baromètre</w:t>
            </w:r>
            <w:r w:rsidR="00000D09">
              <w:rPr>
                <w:noProof/>
                <w:webHidden/>
              </w:rPr>
              <w:tab/>
            </w:r>
            <w:r w:rsidR="00000D09">
              <w:rPr>
                <w:noProof/>
                <w:webHidden/>
              </w:rPr>
              <w:fldChar w:fldCharType="begin"/>
            </w:r>
            <w:r w:rsidR="00000D09">
              <w:rPr>
                <w:noProof/>
                <w:webHidden/>
              </w:rPr>
              <w:instrText xml:space="preserve"> PAGEREF _Toc9867502 \h </w:instrText>
            </w:r>
            <w:r w:rsidR="00000D09">
              <w:rPr>
                <w:noProof/>
                <w:webHidden/>
              </w:rPr>
            </w:r>
            <w:r w:rsidR="00000D09">
              <w:rPr>
                <w:noProof/>
                <w:webHidden/>
              </w:rPr>
              <w:fldChar w:fldCharType="separate"/>
            </w:r>
            <w:r w:rsidR="00000D09">
              <w:rPr>
                <w:noProof/>
                <w:webHidden/>
              </w:rPr>
              <w:t>2</w:t>
            </w:r>
            <w:r w:rsidR="00000D09">
              <w:rPr>
                <w:noProof/>
                <w:webHidden/>
              </w:rPr>
              <w:fldChar w:fldCharType="end"/>
            </w:r>
          </w:hyperlink>
        </w:p>
        <w:p w14:paraId="180D6CDB" w14:textId="4EBFD43A" w:rsidR="00000D09" w:rsidRDefault="00000D09">
          <w:pPr>
            <w:pStyle w:val="TM2"/>
            <w:tabs>
              <w:tab w:val="left" w:pos="880"/>
              <w:tab w:val="right" w:leader="dot" w:pos="9060"/>
            </w:tabs>
            <w:rPr>
              <w:rFonts w:eastAsiaTheme="minorEastAsia"/>
              <w:noProof/>
              <w:lang w:eastAsia="fr-FR"/>
            </w:rPr>
          </w:pPr>
          <w:hyperlink w:anchor="_Toc9867503" w:history="1">
            <w:r w:rsidRPr="00945E05">
              <w:rPr>
                <w:rStyle w:val="Lienhypertexte"/>
                <w:noProof/>
              </w:rPr>
              <w:t>1.1</w:t>
            </w:r>
            <w:r>
              <w:rPr>
                <w:rFonts w:eastAsiaTheme="minorEastAsia"/>
                <w:noProof/>
                <w:lang w:eastAsia="fr-FR"/>
              </w:rPr>
              <w:tab/>
            </w:r>
            <w:r w:rsidRPr="00945E05">
              <w:rPr>
                <w:rStyle w:val="Lienhypertexte"/>
                <w:noProof/>
              </w:rPr>
              <w:t>Caractéristiques de la démarche globale</w:t>
            </w:r>
            <w:r>
              <w:rPr>
                <w:noProof/>
                <w:webHidden/>
              </w:rPr>
              <w:tab/>
            </w:r>
            <w:r>
              <w:rPr>
                <w:noProof/>
                <w:webHidden/>
              </w:rPr>
              <w:fldChar w:fldCharType="begin"/>
            </w:r>
            <w:r>
              <w:rPr>
                <w:noProof/>
                <w:webHidden/>
              </w:rPr>
              <w:instrText xml:space="preserve"> PAGEREF _Toc9867503 \h </w:instrText>
            </w:r>
            <w:r>
              <w:rPr>
                <w:noProof/>
                <w:webHidden/>
              </w:rPr>
            </w:r>
            <w:r>
              <w:rPr>
                <w:noProof/>
                <w:webHidden/>
              </w:rPr>
              <w:fldChar w:fldCharType="separate"/>
            </w:r>
            <w:r>
              <w:rPr>
                <w:noProof/>
                <w:webHidden/>
              </w:rPr>
              <w:t>2</w:t>
            </w:r>
            <w:r>
              <w:rPr>
                <w:noProof/>
                <w:webHidden/>
              </w:rPr>
              <w:fldChar w:fldCharType="end"/>
            </w:r>
          </w:hyperlink>
        </w:p>
        <w:p w14:paraId="5615C441" w14:textId="3FCF06F2" w:rsidR="00000D09" w:rsidRDefault="00000D09">
          <w:pPr>
            <w:pStyle w:val="TM2"/>
            <w:tabs>
              <w:tab w:val="left" w:pos="880"/>
              <w:tab w:val="right" w:leader="dot" w:pos="9060"/>
            </w:tabs>
            <w:rPr>
              <w:rFonts w:eastAsiaTheme="minorEastAsia"/>
              <w:noProof/>
              <w:lang w:eastAsia="fr-FR"/>
            </w:rPr>
          </w:pPr>
          <w:hyperlink w:anchor="_Toc9867504" w:history="1">
            <w:r w:rsidRPr="00945E05">
              <w:rPr>
                <w:rStyle w:val="Lienhypertexte"/>
                <w:noProof/>
              </w:rPr>
              <w:t>1.2</w:t>
            </w:r>
            <w:r>
              <w:rPr>
                <w:rFonts w:eastAsiaTheme="minorEastAsia"/>
                <w:noProof/>
                <w:lang w:eastAsia="fr-FR"/>
              </w:rPr>
              <w:tab/>
            </w:r>
            <w:r w:rsidRPr="00945E05">
              <w:rPr>
                <w:rStyle w:val="Lienhypertexte"/>
                <w:noProof/>
              </w:rPr>
              <w:t>Version du référentiel d’évaluation prise en compte par l’étude</w:t>
            </w:r>
            <w:r>
              <w:rPr>
                <w:noProof/>
                <w:webHidden/>
              </w:rPr>
              <w:tab/>
            </w:r>
            <w:r>
              <w:rPr>
                <w:noProof/>
                <w:webHidden/>
              </w:rPr>
              <w:fldChar w:fldCharType="begin"/>
            </w:r>
            <w:r>
              <w:rPr>
                <w:noProof/>
                <w:webHidden/>
              </w:rPr>
              <w:instrText xml:space="preserve"> PAGEREF _Toc9867504 \h </w:instrText>
            </w:r>
            <w:r>
              <w:rPr>
                <w:noProof/>
                <w:webHidden/>
              </w:rPr>
            </w:r>
            <w:r>
              <w:rPr>
                <w:noProof/>
                <w:webHidden/>
              </w:rPr>
              <w:fldChar w:fldCharType="separate"/>
            </w:r>
            <w:r>
              <w:rPr>
                <w:noProof/>
                <w:webHidden/>
              </w:rPr>
              <w:t>3</w:t>
            </w:r>
            <w:r>
              <w:rPr>
                <w:noProof/>
                <w:webHidden/>
              </w:rPr>
              <w:fldChar w:fldCharType="end"/>
            </w:r>
          </w:hyperlink>
        </w:p>
        <w:p w14:paraId="1C16E262" w14:textId="11EC8DF3" w:rsidR="00000D09" w:rsidRDefault="00000D09">
          <w:pPr>
            <w:pStyle w:val="TM1"/>
            <w:tabs>
              <w:tab w:val="left" w:pos="440"/>
            </w:tabs>
            <w:rPr>
              <w:rFonts w:eastAsiaTheme="minorEastAsia"/>
              <w:noProof/>
              <w:lang w:eastAsia="fr-FR"/>
            </w:rPr>
          </w:pPr>
          <w:hyperlink w:anchor="_Toc9867505" w:history="1">
            <w:r w:rsidRPr="00945E05">
              <w:rPr>
                <w:rStyle w:val="Lienhypertexte"/>
                <w:noProof/>
              </w:rPr>
              <w:t>2</w:t>
            </w:r>
            <w:r>
              <w:rPr>
                <w:rFonts w:eastAsiaTheme="minorEastAsia"/>
                <w:noProof/>
                <w:lang w:eastAsia="fr-FR"/>
              </w:rPr>
              <w:tab/>
            </w:r>
            <w:r w:rsidRPr="00945E05">
              <w:rPr>
                <w:rStyle w:val="Lienhypertexte"/>
                <w:noProof/>
              </w:rPr>
              <w:t>Objectifs et problématique du volet 3</w:t>
            </w:r>
            <w:r>
              <w:rPr>
                <w:noProof/>
                <w:webHidden/>
              </w:rPr>
              <w:tab/>
            </w:r>
            <w:r>
              <w:rPr>
                <w:noProof/>
                <w:webHidden/>
              </w:rPr>
              <w:fldChar w:fldCharType="begin"/>
            </w:r>
            <w:r>
              <w:rPr>
                <w:noProof/>
                <w:webHidden/>
              </w:rPr>
              <w:instrText xml:space="preserve"> PAGEREF _Toc9867505 \h </w:instrText>
            </w:r>
            <w:r>
              <w:rPr>
                <w:noProof/>
                <w:webHidden/>
              </w:rPr>
            </w:r>
            <w:r>
              <w:rPr>
                <w:noProof/>
                <w:webHidden/>
              </w:rPr>
              <w:fldChar w:fldCharType="separate"/>
            </w:r>
            <w:r>
              <w:rPr>
                <w:noProof/>
                <w:webHidden/>
              </w:rPr>
              <w:t>4</w:t>
            </w:r>
            <w:r>
              <w:rPr>
                <w:noProof/>
                <w:webHidden/>
              </w:rPr>
              <w:fldChar w:fldCharType="end"/>
            </w:r>
          </w:hyperlink>
        </w:p>
        <w:p w14:paraId="34F78B3D" w14:textId="5D3F1689" w:rsidR="00000D09" w:rsidRDefault="00000D09">
          <w:pPr>
            <w:pStyle w:val="TM2"/>
            <w:tabs>
              <w:tab w:val="left" w:pos="880"/>
              <w:tab w:val="right" w:leader="dot" w:pos="9060"/>
            </w:tabs>
            <w:rPr>
              <w:rFonts w:eastAsiaTheme="minorEastAsia"/>
              <w:noProof/>
              <w:lang w:eastAsia="fr-FR"/>
            </w:rPr>
          </w:pPr>
          <w:hyperlink w:anchor="_Toc9867506" w:history="1">
            <w:r w:rsidRPr="00945E05">
              <w:rPr>
                <w:rStyle w:val="Lienhypertexte"/>
                <w:noProof/>
              </w:rPr>
              <w:t>2.1</w:t>
            </w:r>
            <w:r>
              <w:rPr>
                <w:rFonts w:eastAsiaTheme="minorEastAsia"/>
                <w:noProof/>
                <w:lang w:eastAsia="fr-FR"/>
              </w:rPr>
              <w:tab/>
            </w:r>
            <w:r w:rsidRPr="00945E05">
              <w:rPr>
                <w:rStyle w:val="Lienhypertexte"/>
                <w:noProof/>
              </w:rPr>
              <w:t>Périmètre de la démarche</w:t>
            </w:r>
            <w:r>
              <w:rPr>
                <w:noProof/>
                <w:webHidden/>
              </w:rPr>
              <w:tab/>
            </w:r>
            <w:r>
              <w:rPr>
                <w:noProof/>
                <w:webHidden/>
              </w:rPr>
              <w:fldChar w:fldCharType="begin"/>
            </w:r>
            <w:r>
              <w:rPr>
                <w:noProof/>
                <w:webHidden/>
              </w:rPr>
              <w:instrText xml:space="preserve"> PAGEREF _Toc9867506 \h </w:instrText>
            </w:r>
            <w:r>
              <w:rPr>
                <w:noProof/>
                <w:webHidden/>
              </w:rPr>
            </w:r>
            <w:r>
              <w:rPr>
                <w:noProof/>
                <w:webHidden/>
              </w:rPr>
              <w:fldChar w:fldCharType="separate"/>
            </w:r>
            <w:r>
              <w:rPr>
                <w:noProof/>
                <w:webHidden/>
              </w:rPr>
              <w:t>4</w:t>
            </w:r>
            <w:r>
              <w:rPr>
                <w:noProof/>
                <w:webHidden/>
              </w:rPr>
              <w:fldChar w:fldCharType="end"/>
            </w:r>
          </w:hyperlink>
        </w:p>
        <w:p w14:paraId="17A5817F" w14:textId="2D44DCFF" w:rsidR="00000D09" w:rsidRDefault="00000D09">
          <w:pPr>
            <w:pStyle w:val="TM2"/>
            <w:tabs>
              <w:tab w:val="left" w:pos="880"/>
              <w:tab w:val="right" w:leader="dot" w:pos="9060"/>
            </w:tabs>
            <w:rPr>
              <w:rFonts w:eastAsiaTheme="minorEastAsia"/>
              <w:noProof/>
              <w:lang w:eastAsia="fr-FR"/>
            </w:rPr>
          </w:pPr>
          <w:hyperlink w:anchor="_Toc9867507" w:history="1">
            <w:r w:rsidRPr="00945E05">
              <w:rPr>
                <w:rStyle w:val="Lienhypertexte"/>
                <w:noProof/>
              </w:rPr>
              <w:t>2.2</w:t>
            </w:r>
            <w:r>
              <w:rPr>
                <w:rFonts w:eastAsiaTheme="minorEastAsia"/>
                <w:noProof/>
                <w:lang w:eastAsia="fr-FR"/>
              </w:rPr>
              <w:tab/>
            </w:r>
            <w:r w:rsidRPr="00945E05">
              <w:rPr>
                <w:rStyle w:val="Lienhypertexte"/>
                <w:noProof/>
              </w:rPr>
              <w:t>Modalités de l'analyse</w:t>
            </w:r>
            <w:r>
              <w:rPr>
                <w:noProof/>
                <w:webHidden/>
              </w:rPr>
              <w:tab/>
            </w:r>
            <w:r>
              <w:rPr>
                <w:noProof/>
                <w:webHidden/>
              </w:rPr>
              <w:fldChar w:fldCharType="begin"/>
            </w:r>
            <w:r>
              <w:rPr>
                <w:noProof/>
                <w:webHidden/>
              </w:rPr>
              <w:instrText xml:space="preserve"> PAGEREF _Toc9867507 \h </w:instrText>
            </w:r>
            <w:r>
              <w:rPr>
                <w:noProof/>
                <w:webHidden/>
              </w:rPr>
            </w:r>
            <w:r>
              <w:rPr>
                <w:noProof/>
                <w:webHidden/>
              </w:rPr>
              <w:fldChar w:fldCharType="separate"/>
            </w:r>
            <w:r>
              <w:rPr>
                <w:noProof/>
                <w:webHidden/>
              </w:rPr>
              <w:t>4</w:t>
            </w:r>
            <w:r>
              <w:rPr>
                <w:noProof/>
                <w:webHidden/>
              </w:rPr>
              <w:fldChar w:fldCharType="end"/>
            </w:r>
          </w:hyperlink>
        </w:p>
        <w:p w14:paraId="4365B2EA" w14:textId="7E114F87" w:rsidR="00000D09" w:rsidRDefault="00000D09">
          <w:pPr>
            <w:pStyle w:val="TM2"/>
            <w:tabs>
              <w:tab w:val="left" w:pos="880"/>
              <w:tab w:val="right" w:leader="dot" w:pos="9060"/>
            </w:tabs>
            <w:rPr>
              <w:rFonts w:eastAsiaTheme="minorEastAsia"/>
              <w:noProof/>
              <w:lang w:eastAsia="fr-FR"/>
            </w:rPr>
          </w:pPr>
          <w:hyperlink w:anchor="_Toc9867508" w:history="1">
            <w:r w:rsidRPr="00945E05">
              <w:rPr>
                <w:rStyle w:val="Lienhypertexte"/>
                <w:noProof/>
              </w:rPr>
              <w:t>2.3</w:t>
            </w:r>
            <w:r>
              <w:rPr>
                <w:rFonts w:eastAsiaTheme="minorEastAsia"/>
                <w:noProof/>
                <w:lang w:eastAsia="fr-FR"/>
              </w:rPr>
              <w:tab/>
            </w:r>
            <w:r w:rsidRPr="00945E05">
              <w:rPr>
                <w:rStyle w:val="Lienhypertexte"/>
                <w:noProof/>
              </w:rPr>
              <w:t>Détail des contrôles effectués</w:t>
            </w:r>
            <w:r>
              <w:rPr>
                <w:noProof/>
                <w:webHidden/>
              </w:rPr>
              <w:tab/>
            </w:r>
            <w:r>
              <w:rPr>
                <w:noProof/>
                <w:webHidden/>
              </w:rPr>
              <w:fldChar w:fldCharType="begin"/>
            </w:r>
            <w:r>
              <w:rPr>
                <w:noProof/>
                <w:webHidden/>
              </w:rPr>
              <w:instrText xml:space="preserve"> PAGEREF _Toc9867508 \h </w:instrText>
            </w:r>
            <w:r>
              <w:rPr>
                <w:noProof/>
                <w:webHidden/>
              </w:rPr>
            </w:r>
            <w:r>
              <w:rPr>
                <w:noProof/>
                <w:webHidden/>
              </w:rPr>
              <w:fldChar w:fldCharType="separate"/>
            </w:r>
            <w:r>
              <w:rPr>
                <w:noProof/>
                <w:webHidden/>
              </w:rPr>
              <w:t>5</w:t>
            </w:r>
            <w:r>
              <w:rPr>
                <w:noProof/>
                <w:webHidden/>
              </w:rPr>
              <w:fldChar w:fldCharType="end"/>
            </w:r>
          </w:hyperlink>
        </w:p>
        <w:p w14:paraId="2F8D8351" w14:textId="1AA05B13" w:rsidR="00000D09" w:rsidRDefault="00000D09">
          <w:pPr>
            <w:pStyle w:val="TM2"/>
            <w:tabs>
              <w:tab w:val="left" w:pos="880"/>
              <w:tab w:val="right" w:leader="dot" w:pos="9060"/>
            </w:tabs>
            <w:rPr>
              <w:rFonts w:eastAsiaTheme="minorEastAsia"/>
              <w:noProof/>
              <w:lang w:eastAsia="fr-FR"/>
            </w:rPr>
          </w:pPr>
          <w:hyperlink w:anchor="_Toc9867509" w:history="1">
            <w:r w:rsidRPr="00945E05">
              <w:rPr>
                <w:rStyle w:val="Lienhypertexte"/>
                <w:noProof/>
              </w:rPr>
              <w:t>2.4</w:t>
            </w:r>
            <w:r>
              <w:rPr>
                <w:rFonts w:eastAsiaTheme="minorEastAsia"/>
                <w:noProof/>
                <w:lang w:eastAsia="fr-FR"/>
              </w:rPr>
              <w:tab/>
            </w:r>
            <w:r w:rsidRPr="00945E05">
              <w:rPr>
                <w:rStyle w:val="Lienhypertexte"/>
                <w:noProof/>
              </w:rPr>
              <w:t>Méthodologie des tests</w:t>
            </w:r>
            <w:r>
              <w:rPr>
                <w:noProof/>
                <w:webHidden/>
              </w:rPr>
              <w:tab/>
            </w:r>
            <w:r>
              <w:rPr>
                <w:noProof/>
                <w:webHidden/>
              </w:rPr>
              <w:fldChar w:fldCharType="begin"/>
            </w:r>
            <w:r>
              <w:rPr>
                <w:noProof/>
                <w:webHidden/>
              </w:rPr>
              <w:instrText xml:space="preserve"> PAGEREF _Toc9867509 \h </w:instrText>
            </w:r>
            <w:r>
              <w:rPr>
                <w:noProof/>
                <w:webHidden/>
              </w:rPr>
            </w:r>
            <w:r>
              <w:rPr>
                <w:noProof/>
                <w:webHidden/>
              </w:rPr>
              <w:fldChar w:fldCharType="separate"/>
            </w:r>
            <w:r>
              <w:rPr>
                <w:noProof/>
                <w:webHidden/>
              </w:rPr>
              <w:t>6</w:t>
            </w:r>
            <w:r>
              <w:rPr>
                <w:noProof/>
                <w:webHidden/>
              </w:rPr>
              <w:fldChar w:fldCharType="end"/>
            </w:r>
          </w:hyperlink>
        </w:p>
        <w:p w14:paraId="62F378C4" w14:textId="47C52CEB" w:rsidR="00000D09" w:rsidRDefault="00000D09">
          <w:pPr>
            <w:pStyle w:val="TM1"/>
            <w:tabs>
              <w:tab w:val="left" w:pos="440"/>
            </w:tabs>
            <w:rPr>
              <w:rFonts w:eastAsiaTheme="minorEastAsia"/>
              <w:noProof/>
              <w:lang w:eastAsia="fr-FR"/>
            </w:rPr>
          </w:pPr>
          <w:hyperlink w:anchor="_Toc9867510" w:history="1">
            <w:r w:rsidRPr="00945E05">
              <w:rPr>
                <w:rStyle w:val="Lienhypertexte"/>
                <w:noProof/>
              </w:rPr>
              <w:t>3</w:t>
            </w:r>
            <w:r>
              <w:rPr>
                <w:rFonts w:eastAsiaTheme="minorEastAsia"/>
                <w:noProof/>
                <w:lang w:eastAsia="fr-FR"/>
              </w:rPr>
              <w:tab/>
            </w:r>
            <w:r w:rsidRPr="00945E05">
              <w:rPr>
                <w:rStyle w:val="Lienhypertexte"/>
                <w:noProof/>
              </w:rPr>
              <w:t>Résultats du volet 3</w:t>
            </w:r>
            <w:r>
              <w:rPr>
                <w:noProof/>
                <w:webHidden/>
              </w:rPr>
              <w:tab/>
            </w:r>
            <w:r>
              <w:rPr>
                <w:noProof/>
                <w:webHidden/>
              </w:rPr>
              <w:fldChar w:fldCharType="begin"/>
            </w:r>
            <w:r>
              <w:rPr>
                <w:noProof/>
                <w:webHidden/>
              </w:rPr>
              <w:instrText xml:space="preserve"> PAGEREF _Toc9867510 \h </w:instrText>
            </w:r>
            <w:r>
              <w:rPr>
                <w:noProof/>
                <w:webHidden/>
              </w:rPr>
            </w:r>
            <w:r>
              <w:rPr>
                <w:noProof/>
                <w:webHidden/>
              </w:rPr>
              <w:fldChar w:fldCharType="separate"/>
            </w:r>
            <w:r>
              <w:rPr>
                <w:noProof/>
                <w:webHidden/>
              </w:rPr>
              <w:t>9</w:t>
            </w:r>
            <w:r>
              <w:rPr>
                <w:noProof/>
                <w:webHidden/>
              </w:rPr>
              <w:fldChar w:fldCharType="end"/>
            </w:r>
          </w:hyperlink>
        </w:p>
        <w:p w14:paraId="316CD5D7" w14:textId="2D78E9B8" w:rsidR="00000D09" w:rsidRDefault="00000D09">
          <w:pPr>
            <w:pStyle w:val="TM2"/>
            <w:tabs>
              <w:tab w:val="left" w:pos="880"/>
              <w:tab w:val="right" w:leader="dot" w:pos="9060"/>
            </w:tabs>
            <w:rPr>
              <w:rFonts w:eastAsiaTheme="minorEastAsia"/>
              <w:noProof/>
              <w:lang w:eastAsia="fr-FR"/>
            </w:rPr>
          </w:pPr>
          <w:hyperlink w:anchor="_Toc9867511" w:history="1">
            <w:r w:rsidRPr="00945E05">
              <w:rPr>
                <w:rStyle w:val="Lienhypertexte"/>
                <w:noProof/>
              </w:rPr>
              <w:t>3.1</w:t>
            </w:r>
            <w:r>
              <w:rPr>
                <w:rFonts w:eastAsiaTheme="minorEastAsia"/>
                <w:noProof/>
                <w:lang w:eastAsia="fr-FR"/>
              </w:rPr>
              <w:tab/>
            </w:r>
            <w:r w:rsidRPr="00945E05">
              <w:rPr>
                <w:rStyle w:val="Lienhypertexte"/>
                <w:noProof/>
              </w:rPr>
              <w:t>Tableau global des résultats</w:t>
            </w:r>
            <w:r>
              <w:rPr>
                <w:noProof/>
                <w:webHidden/>
              </w:rPr>
              <w:tab/>
            </w:r>
            <w:r>
              <w:rPr>
                <w:noProof/>
                <w:webHidden/>
              </w:rPr>
              <w:fldChar w:fldCharType="begin"/>
            </w:r>
            <w:r>
              <w:rPr>
                <w:noProof/>
                <w:webHidden/>
              </w:rPr>
              <w:instrText xml:space="preserve"> PAGEREF _Toc9867511 \h </w:instrText>
            </w:r>
            <w:r>
              <w:rPr>
                <w:noProof/>
                <w:webHidden/>
              </w:rPr>
            </w:r>
            <w:r>
              <w:rPr>
                <w:noProof/>
                <w:webHidden/>
              </w:rPr>
              <w:fldChar w:fldCharType="separate"/>
            </w:r>
            <w:r>
              <w:rPr>
                <w:noProof/>
                <w:webHidden/>
              </w:rPr>
              <w:t>9</w:t>
            </w:r>
            <w:r>
              <w:rPr>
                <w:noProof/>
                <w:webHidden/>
              </w:rPr>
              <w:fldChar w:fldCharType="end"/>
            </w:r>
          </w:hyperlink>
        </w:p>
        <w:p w14:paraId="37545C64" w14:textId="6B62C9D8" w:rsidR="00000D09" w:rsidRDefault="00000D09">
          <w:pPr>
            <w:pStyle w:val="TM2"/>
            <w:tabs>
              <w:tab w:val="left" w:pos="880"/>
              <w:tab w:val="right" w:leader="dot" w:pos="9060"/>
            </w:tabs>
            <w:rPr>
              <w:rFonts w:eastAsiaTheme="minorEastAsia"/>
              <w:noProof/>
              <w:lang w:eastAsia="fr-FR"/>
            </w:rPr>
          </w:pPr>
          <w:hyperlink w:anchor="_Toc9867512" w:history="1">
            <w:r w:rsidRPr="00945E05">
              <w:rPr>
                <w:rStyle w:val="Lienhypertexte"/>
                <w:noProof/>
              </w:rPr>
              <w:t>3.2</w:t>
            </w:r>
            <w:r>
              <w:rPr>
                <w:rFonts w:eastAsiaTheme="minorEastAsia"/>
                <w:noProof/>
                <w:lang w:eastAsia="fr-FR"/>
              </w:rPr>
              <w:tab/>
            </w:r>
            <w:r w:rsidRPr="00945E05">
              <w:rPr>
                <w:rStyle w:val="Lienhypertexte"/>
                <w:noProof/>
              </w:rPr>
              <w:t>Résultats détaillés par plateforme de ressources numériques</w:t>
            </w:r>
            <w:r>
              <w:rPr>
                <w:noProof/>
                <w:webHidden/>
              </w:rPr>
              <w:tab/>
            </w:r>
            <w:r>
              <w:rPr>
                <w:noProof/>
                <w:webHidden/>
              </w:rPr>
              <w:fldChar w:fldCharType="begin"/>
            </w:r>
            <w:r>
              <w:rPr>
                <w:noProof/>
                <w:webHidden/>
              </w:rPr>
              <w:instrText xml:space="preserve"> PAGEREF _Toc9867512 \h </w:instrText>
            </w:r>
            <w:r>
              <w:rPr>
                <w:noProof/>
                <w:webHidden/>
              </w:rPr>
            </w:r>
            <w:r>
              <w:rPr>
                <w:noProof/>
                <w:webHidden/>
              </w:rPr>
              <w:fldChar w:fldCharType="separate"/>
            </w:r>
            <w:r>
              <w:rPr>
                <w:noProof/>
                <w:webHidden/>
              </w:rPr>
              <w:t>16</w:t>
            </w:r>
            <w:r>
              <w:rPr>
                <w:noProof/>
                <w:webHidden/>
              </w:rPr>
              <w:fldChar w:fldCharType="end"/>
            </w:r>
          </w:hyperlink>
        </w:p>
        <w:p w14:paraId="3A694683" w14:textId="7BB0AB79" w:rsidR="00000D09" w:rsidRDefault="00000D09">
          <w:pPr>
            <w:pStyle w:val="TM1"/>
            <w:tabs>
              <w:tab w:val="left" w:pos="440"/>
            </w:tabs>
            <w:rPr>
              <w:rFonts w:eastAsiaTheme="minorEastAsia"/>
              <w:noProof/>
              <w:lang w:eastAsia="fr-FR"/>
            </w:rPr>
          </w:pPr>
          <w:hyperlink w:anchor="_Toc9867513" w:history="1">
            <w:r w:rsidRPr="00945E05">
              <w:rPr>
                <w:rStyle w:val="Lienhypertexte"/>
                <w:noProof/>
                <w:lang w:eastAsia="fr-FR"/>
              </w:rPr>
              <w:t>4</w:t>
            </w:r>
            <w:r>
              <w:rPr>
                <w:rFonts w:eastAsiaTheme="minorEastAsia"/>
                <w:noProof/>
                <w:lang w:eastAsia="fr-FR"/>
              </w:rPr>
              <w:tab/>
            </w:r>
            <w:r w:rsidRPr="00945E05">
              <w:rPr>
                <w:rStyle w:val="Lienhypertexte"/>
                <w:noProof/>
                <w:lang w:eastAsia="fr-FR"/>
              </w:rPr>
              <w:t>Conclusion</w:t>
            </w:r>
            <w:r>
              <w:rPr>
                <w:noProof/>
                <w:webHidden/>
              </w:rPr>
              <w:tab/>
            </w:r>
            <w:r>
              <w:rPr>
                <w:noProof/>
                <w:webHidden/>
              </w:rPr>
              <w:fldChar w:fldCharType="begin"/>
            </w:r>
            <w:r>
              <w:rPr>
                <w:noProof/>
                <w:webHidden/>
              </w:rPr>
              <w:instrText xml:space="preserve"> PAGEREF _Toc9867513 \h </w:instrText>
            </w:r>
            <w:r>
              <w:rPr>
                <w:noProof/>
                <w:webHidden/>
              </w:rPr>
            </w:r>
            <w:r>
              <w:rPr>
                <w:noProof/>
                <w:webHidden/>
              </w:rPr>
              <w:fldChar w:fldCharType="separate"/>
            </w:r>
            <w:r>
              <w:rPr>
                <w:noProof/>
                <w:webHidden/>
              </w:rPr>
              <w:t>27</w:t>
            </w:r>
            <w:r>
              <w:rPr>
                <w:noProof/>
                <w:webHidden/>
              </w:rPr>
              <w:fldChar w:fldCharType="end"/>
            </w:r>
          </w:hyperlink>
        </w:p>
        <w:p w14:paraId="73C2F5CA" w14:textId="20FEFA62" w:rsidR="00000D09" w:rsidRDefault="00000D09">
          <w:pPr>
            <w:pStyle w:val="TM1"/>
            <w:tabs>
              <w:tab w:val="left" w:pos="440"/>
            </w:tabs>
            <w:rPr>
              <w:rFonts w:eastAsiaTheme="minorEastAsia"/>
              <w:noProof/>
              <w:lang w:eastAsia="fr-FR"/>
            </w:rPr>
          </w:pPr>
          <w:hyperlink w:anchor="_Toc9867514" w:history="1">
            <w:r w:rsidRPr="00945E05">
              <w:rPr>
                <w:rStyle w:val="Lienhypertexte"/>
                <w:noProof/>
              </w:rPr>
              <w:t>5</w:t>
            </w:r>
            <w:r>
              <w:rPr>
                <w:rFonts w:eastAsiaTheme="minorEastAsia"/>
                <w:noProof/>
                <w:lang w:eastAsia="fr-FR"/>
              </w:rPr>
              <w:tab/>
            </w:r>
            <w:r w:rsidRPr="00945E05">
              <w:rPr>
                <w:rStyle w:val="Lienhypertexte"/>
                <w:noProof/>
              </w:rPr>
              <w:t>Droit à commentaires des éditeurs de ressources numériques</w:t>
            </w:r>
            <w:r>
              <w:rPr>
                <w:noProof/>
                <w:webHidden/>
              </w:rPr>
              <w:tab/>
            </w:r>
            <w:r>
              <w:rPr>
                <w:noProof/>
                <w:webHidden/>
              </w:rPr>
              <w:fldChar w:fldCharType="begin"/>
            </w:r>
            <w:r>
              <w:rPr>
                <w:noProof/>
                <w:webHidden/>
              </w:rPr>
              <w:instrText xml:space="preserve"> PAGEREF _Toc9867514 \h </w:instrText>
            </w:r>
            <w:r>
              <w:rPr>
                <w:noProof/>
                <w:webHidden/>
              </w:rPr>
            </w:r>
            <w:r>
              <w:rPr>
                <w:noProof/>
                <w:webHidden/>
              </w:rPr>
              <w:fldChar w:fldCharType="separate"/>
            </w:r>
            <w:r>
              <w:rPr>
                <w:noProof/>
                <w:webHidden/>
              </w:rPr>
              <w:t>28</w:t>
            </w:r>
            <w:r>
              <w:rPr>
                <w:noProof/>
                <w:webHidden/>
              </w:rPr>
              <w:fldChar w:fldCharType="end"/>
            </w:r>
          </w:hyperlink>
        </w:p>
        <w:p w14:paraId="195C3D4C" w14:textId="02900769" w:rsidR="00000D09" w:rsidRDefault="00000D09">
          <w:pPr>
            <w:pStyle w:val="TM1"/>
            <w:tabs>
              <w:tab w:val="left" w:pos="440"/>
            </w:tabs>
            <w:rPr>
              <w:rFonts w:eastAsiaTheme="minorEastAsia"/>
              <w:noProof/>
              <w:lang w:eastAsia="fr-FR"/>
            </w:rPr>
          </w:pPr>
          <w:hyperlink w:anchor="_Toc9867515" w:history="1">
            <w:r w:rsidRPr="00945E05">
              <w:rPr>
                <w:rStyle w:val="Lienhypertexte"/>
                <w:noProof/>
                <w:lang w:eastAsia="fr-FR"/>
              </w:rPr>
              <w:t>6</w:t>
            </w:r>
            <w:r>
              <w:rPr>
                <w:rFonts w:eastAsiaTheme="minorEastAsia"/>
                <w:noProof/>
                <w:lang w:eastAsia="fr-FR"/>
              </w:rPr>
              <w:tab/>
            </w:r>
            <w:r w:rsidRPr="00945E05">
              <w:rPr>
                <w:rStyle w:val="Lienhypertexte"/>
                <w:noProof/>
                <w:lang w:eastAsia="fr-FR"/>
              </w:rPr>
              <w:t>Glossaire</w:t>
            </w:r>
            <w:r>
              <w:rPr>
                <w:noProof/>
                <w:webHidden/>
              </w:rPr>
              <w:tab/>
            </w:r>
            <w:r>
              <w:rPr>
                <w:noProof/>
                <w:webHidden/>
              </w:rPr>
              <w:fldChar w:fldCharType="begin"/>
            </w:r>
            <w:r>
              <w:rPr>
                <w:noProof/>
                <w:webHidden/>
              </w:rPr>
              <w:instrText xml:space="preserve"> PAGEREF _Toc9867515 \h </w:instrText>
            </w:r>
            <w:r>
              <w:rPr>
                <w:noProof/>
                <w:webHidden/>
              </w:rPr>
            </w:r>
            <w:r>
              <w:rPr>
                <w:noProof/>
                <w:webHidden/>
              </w:rPr>
              <w:fldChar w:fldCharType="separate"/>
            </w:r>
            <w:r>
              <w:rPr>
                <w:noProof/>
                <w:webHidden/>
              </w:rPr>
              <w:t>29</w:t>
            </w:r>
            <w:r>
              <w:rPr>
                <w:noProof/>
                <w:webHidden/>
              </w:rPr>
              <w:fldChar w:fldCharType="end"/>
            </w:r>
          </w:hyperlink>
        </w:p>
        <w:p w14:paraId="38EDDCD8" w14:textId="2DBFBE9D" w:rsidR="00C414C3" w:rsidRDefault="000E3CCD" w:rsidP="0010071E">
          <w:r>
            <w:rPr>
              <w:b/>
              <w:bCs/>
            </w:rPr>
            <w:fldChar w:fldCharType="end"/>
          </w:r>
        </w:p>
      </w:sdtContent>
    </w:sdt>
    <w:p w14:paraId="183E1028" w14:textId="77777777" w:rsidR="00C414C3" w:rsidRDefault="00C414C3">
      <w:r>
        <w:br w:type="page"/>
      </w:r>
      <w:bookmarkStart w:id="1" w:name="_GoBack"/>
      <w:bookmarkEnd w:id="1"/>
    </w:p>
    <w:p w14:paraId="577A51D8" w14:textId="77777777" w:rsidR="000C1883" w:rsidRDefault="000C1883" w:rsidP="000C1883">
      <w:pPr>
        <w:pStyle w:val="Titre1"/>
      </w:pPr>
      <w:bookmarkStart w:id="2" w:name="_Toc6318183"/>
      <w:bookmarkStart w:id="3" w:name="_Toc9867502"/>
      <w:r>
        <w:lastRenderedPageBreak/>
        <w:t>Objectifs du baromètre</w:t>
      </w:r>
      <w:bookmarkEnd w:id="2"/>
      <w:bookmarkEnd w:id="3"/>
      <w:r>
        <w:t xml:space="preserve"> </w:t>
      </w:r>
    </w:p>
    <w:p w14:paraId="0AA2A7A2" w14:textId="77777777" w:rsidR="000C1883" w:rsidRDefault="000C1883" w:rsidP="000C1883">
      <w:r>
        <w:t xml:space="preserve">La Direction générale des médias et des industries culturelles (DGMIC), Service du livre et de la lecture (SLL), dans le cadre de ses missions d’évaluation dans le domaine de la lecture publique et de contribution à la modernisation des bibliothèques et médiathèques, évalue le niveau de prise en compte du RGAA (Référentiel Général d’Accessibilité pour les Administrations) et mesure régulièrement l’évolution de sa prise en compte par les bibliothèques de lecture publique au travers du Baromètre de l’accessibilité numérique en lecture publique. </w:t>
      </w:r>
    </w:p>
    <w:p w14:paraId="1D05B55D" w14:textId="77777777" w:rsidR="000C1883" w:rsidRDefault="000C1883" w:rsidP="000C1883">
      <w:r>
        <w:t xml:space="preserve">Cet outil d’évaluation a été conduit pour la première fois en 2014 par Tosca Consultants, en lien avec la Fédération des Utilisateurs de Logiciels pour Bibliothèques, Information &amp; Documentation (FULBI), l’association Réseau Carel, la Bibliothèque nationale de France, la Bibliothèque publique d’information, l’association Valentin Haüy et l’association BrailleNet. </w:t>
      </w:r>
    </w:p>
    <w:p w14:paraId="7F0B7D82" w14:textId="77777777" w:rsidR="000C1883" w:rsidRDefault="000C1883" w:rsidP="000C1883">
      <w:r>
        <w:t>Il permet de souligner un certain nombre de bonnes pratiques et d’identifier les points d’amélioration quant à l’accessibilité numérique des bibliothèques de lecture publique. L’établissement du Baromètre procède de la mise en place d’un protocole de vérification des sites web de bibliothèque. Ce protocole reste le même, quel que soit l’âge, la localisation géographique, le type de handicap ou le type d’accès au numérique de l’usager qui navigue dessus.</w:t>
      </w:r>
    </w:p>
    <w:p w14:paraId="76DAE46D" w14:textId="77777777" w:rsidR="000C1883" w:rsidRDefault="000C1883" w:rsidP="000C1883">
      <w:r>
        <w:t>Cette troisième édition du Baromètre de l’accessibilité numérique en lecture publique comporte trois volets :</w:t>
      </w:r>
    </w:p>
    <w:p w14:paraId="467A21B5" w14:textId="77777777" w:rsidR="000C1883" w:rsidRPr="001B467B" w:rsidRDefault="000C1883" w:rsidP="001B467B">
      <w:pPr>
        <w:pStyle w:val="Corpsdetexte"/>
      </w:pPr>
      <w:r w:rsidRPr="001B467B">
        <w:t>Premier volet : baromètre de l’accessibilité des sites web et portails de bibliothèques ;</w:t>
      </w:r>
    </w:p>
    <w:p w14:paraId="566BFD30" w14:textId="77777777" w:rsidR="000C1883" w:rsidRPr="001B467B" w:rsidRDefault="000C1883" w:rsidP="001B467B">
      <w:pPr>
        <w:pStyle w:val="Corpsdetexte"/>
      </w:pPr>
      <w:r w:rsidRPr="001B467B">
        <w:t>Deuxième volet : baromètre de l’accessibilité des OPAC (online public access catalog, interfaces publiques des catalogues de bibliothèque) ;</w:t>
      </w:r>
    </w:p>
    <w:p w14:paraId="07DCEB83" w14:textId="77777777" w:rsidR="000C1883" w:rsidRPr="001B467B" w:rsidRDefault="000C1883" w:rsidP="001B467B">
      <w:pPr>
        <w:pStyle w:val="Corpsdetexte"/>
      </w:pPr>
      <w:r w:rsidRPr="001B467B">
        <w:t>Troisième volet : baromètre de l’accessibilité des plateformes de ressources numériques.</w:t>
      </w:r>
    </w:p>
    <w:p w14:paraId="4143C899" w14:textId="77777777" w:rsidR="000C1883" w:rsidRDefault="000C1883" w:rsidP="000C1883">
      <w:pPr>
        <w:pStyle w:val="Titre2"/>
      </w:pPr>
      <w:bookmarkStart w:id="4" w:name="_Toc6318184"/>
      <w:bookmarkStart w:id="5" w:name="_Toc9867503"/>
      <w:r>
        <w:t>Caractéristiques de la démarche globale</w:t>
      </w:r>
      <w:bookmarkEnd w:id="4"/>
      <w:bookmarkEnd w:id="5"/>
    </w:p>
    <w:p w14:paraId="60735E69" w14:textId="77777777" w:rsidR="000C1883" w:rsidRPr="001B467B" w:rsidRDefault="000C1883" w:rsidP="001B467B">
      <w:pPr>
        <w:pStyle w:val="Corpsdetexte"/>
      </w:pPr>
      <w:r w:rsidRPr="001B467B">
        <w:t>Il a été jugé indispensable de respecter plusieurs principes.</w:t>
      </w:r>
    </w:p>
    <w:p w14:paraId="44F9D143" w14:textId="77777777" w:rsidR="000C1883" w:rsidRPr="001B467B" w:rsidRDefault="000C1883" w:rsidP="001B467B">
      <w:pPr>
        <w:pStyle w:val="Corpsdetexte"/>
      </w:pPr>
      <w:r w:rsidRPr="001B467B">
        <w:t>Le présent baromètre s’appuie sur un protocole établi et publié avant le début des travaux afin de répondre à une forte exigence de transparence.</w:t>
      </w:r>
    </w:p>
    <w:p w14:paraId="3EDDDF7E" w14:textId="77777777" w:rsidR="000C1883" w:rsidRPr="001B467B" w:rsidRDefault="000C1883" w:rsidP="001B467B">
      <w:pPr>
        <w:pStyle w:val="Corpsdetexte"/>
      </w:pPr>
      <w:r w:rsidRPr="001B467B">
        <w:t>Ce protocole d'étude est basé sur les protocoles utilisés lors des précédentes éditions du baromètre et validés par la DGMIC. La version actualisée du protocole a été soumise au Comité de pilotage mis en œuvre pour la présente édition du baromètre.</w:t>
      </w:r>
    </w:p>
    <w:p w14:paraId="60D3AAAE" w14:textId="77777777" w:rsidR="000C1883" w:rsidRPr="00372E30" w:rsidRDefault="000C1883" w:rsidP="000C1883">
      <w:pPr>
        <w:pStyle w:val="Titre2"/>
      </w:pPr>
      <w:bookmarkStart w:id="6" w:name="_Toc535307078"/>
      <w:bookmarkStart w:id="7" w:name="_Toc6318185"/>
      <w:bookmarkStart w:id="8" w:name="_Toc9867504"/>
      <w:r>
        <w:lastRenderedPageBreak/>
        <w:t>V</w:t>
      </w:r>
      <w:r w:rsidRPr="00372E30">
        <w:t>ersion du référentiel d’évaluation prise en compte par l’étude</w:t>
      </w:r>
      <w:bookmarkEnd w:id="6"/>
      <w:bookmarkEnd w:id="7"/>
      <w:bookmarkEnd w:id="8"/>
    </w:p>
    <w:p w14:paraId="3347C11C" w14:textId="77777777" w:rsidR="000C1883" w:rsidRDefault="000C1883" w:rsidP="000C1883">
      <w:r>
        <w:t>Le référentiel en vigueur au moment du démarrage de l’étude est le RGAA 3 2017, publié le 28 juillet 2017. Il s’applique aux sites web déployés après le 28 juillet 2017.</w:t>
      </w:r>
    </w:p>
    <w:p w14:paraId="62C8183A" w14:textId="77777777" w:rsidR="000C1883" w:rsidRDefault="000C1883" w:rsidP="000C1883">
      <w:r>
        <w:t>Pour les sites web déployés antérieurement, un délai de 18 mois est accordé pour mettre en conformité avec cette nouvelle version du RGAA.</w:t>
      </w:r>
    </w:p>
    <w:p w14:paraId="315646BB" w14:textId="77777777" w:rsidR="000C1883" w:rsidRPr="00C37EFE" w:rsidRDefault="000C1883" w:rsidP="000C1883">
      <w:pPr>
        <w:rPr>
          <w:color w:val="000000"/>
        </w:rPr>
      </w:pPr>
      <w:r>
        <w:t xml:space="preserve">Ils doivent cependant être en conformité avec la version précédente, c'est-à-dire la version 3 du </w:t>
      </w:r>
      <w:r>
        <w:rPr>
          <w:color w:val="000000"/>
        </w:rPr>
        <w:t>29 avril 2015.</w:t>
      </w:r>
    </w:p>
    <w:p w14:paraId="2DFFF997" w14:textId="018701CB" w:rsidR="0034128C" w:rsidRDefault="006C7A6B" w:rsidP="00283A4A">
      <w:pPr>
        <w:pStyle w:val="Titre1"/>
      </w:pPr>
      <w:bookmarkStart w:id="9" w:name="_Toc9867505"/>
      <w:r w:rsidRPr="006C7A6B">
        <w:lastRenderedPageBreak/>
        <w:t>Objectif</w:t>
      </w:r>
      <w:r w:rsidR="00112D87">
        <w:t>s</w:t>
      </w:r>
      <w:r w:rsidRPr="006C7A6B">
        <w:t xml:space="preserve"> et problématique </w:t>
      </w:r>
      <w:r>
        <w:t>d</w:t>
      </w:r>
      <w:r w:rsidR="00FC6792">
        <w:t xml:space="preserve">u volet </w:t>
      </w:r>
      <w:r w:rsidR="00D27811">
        <w:t>3</w:t>
      </w:r>
      <w:bookmarkEnd w:id="9"/>
      <w:r w:rsidR="0034128C">
        <w:t xml:space="preserve"> </w:t>
      </w:r>
    </w:p>
    <w:p w14:paraId="697897FE" w14:textId="7D98E2C0" w:rsidR="00D27811" w:rsidRDefault="00D27811" w:rsidP="00D27811">
      <w:r w:rsidRPr="00324816">
        <w:t>Les objectifs d</w:t>
      </w:r>
      <w:r>
        <w:t>u troisième volet sont :</w:t>
      </w:r>
    </w:p>
    <w:p w14:paraId="526BECD3" w14:textId="2D41A630" w:rsidR="00D27811" w:rsidRDefault="001D249B" w:rsidP="001B467B">
      <w:pPr>
        <w:pStyle w:val="Corpsdetexte"/>
      </w:pPr>
      <w:r w:rsidRPr="008E0CF4">
        <w:t>D’évaluer</w:t>
      </w:r>
      <w:r w:rsidR="00D27811">
        <w:t xml:space="preserve"> le n</w:t>
      </w:r>
      <w:r w:rsidR="00D27811" w:rsidRPr="008E0CF4">
        <w:t>iveau d'accessibilité</w:t>
      </w:r>
      <w:r w:rsidR="00D27811">
        <w:t xml:space="preserve"> des principaux sites de ressources numériques</w:t>
      </w:r>
    </w:p>
    <w:p w14:paraId="116936AB" w14:textId="4A91566E" w:rsidR="00D27811" w:rsidRDefault="001D249B" w:rsidP="001B467B">
      <w:pPr>
        <w:pStyle w:val="Corpsdetexte"/>
      </w:pPr>
      <w:r w:rsidRPr="008E0CF4">
        <w:t>De</w:t>
      </w:r>
      <w:r w:rsidR="00D27811" w:rsidRPr="008E0CF4">
        <w:t xml:space="preserve"> promouvoir </w:t>
      </w:r>
      <w:r w:rsidR="00D27811">
        <w:t>les</w:t>
      </w:r>
      <w:r w:rsidR="00D27811" w:rsidRPr="008E0CF4">
        <w:t xml:space="preserve"> bonnes pratiques</w:t>
      </w:r>
      <w:r w:rsidR="00D27811">
        <w:t xml:space="preserve"> d'ergonomie et d'utilisation</w:t>
      </w:r>
      <w:r w:rsidR="00D27811" w:rsidRPr="00324816">
        <w:t xml:space="preserve"> </w:t>
      </w:r>
    </w:p>
    <w:p w14:paraId="0C62F3B3" w14:textId="44AD8F61" w:rsidR="00D27811" w:rsidRDefault="001D249B" w:rsidP="001B467B">
      <w:pPr>
        <w:pStyle w:val="Corpsdetexte"/>
      </w:pPr>
      <w:r w:rsidRPr="008E0CF4">
        <w:t>De</w:t>
      </w:r>
      <w:r w:rsidR="00D27811" w:rsidRPr="008E0CF4">
        <w:t xml:space="preserve"> souligner les points positifs et d'identifier des points d’amélioration simples à mettre en œuvre</w:t>
      </w:r>
      <w:r w:rsidR="00D27811">
        <w:t>, afin d’inciter les éditeurs à améliorer leur accessibilité.</w:t>
      </w:r>
    </w:p>
    <w:p w14:paraId="29A834F4" w14:textId="07D09A98" w:rsidR="00FC6792" w:rsidRDefault="00FC6792" w:rsidP="00FC6792">
      <w:pPr>
        <w:spacing w:before="120"/>
      </w:pPr>
      <w:r w:rsidRPr="008E0CF4">
        <w:t xml:space="preserve">L’évaluation </w:t>
      </w:r>
      <w:r>
        <w:t xml:space="preserve">est réalisée sur un échantillon de </w:t>
      </w:r>
      <w:r w:rsidR="00D27811">
        <w:t>10 plateformes de ressources numériques</w:t>
      </w:r>
      <w:r w:rsidR="001D249B">
        <w:t>, constitué sur proposition de l’association RéseauCarel et validé par le comité de pilotage de l’étude</w:t>
      </w:r>
      <w:r>
        <w:t>.</w:t>
      </w:r>
    </w:p>
    <w:p w14:paraId="0049819C" w14:textId="00C61944" w:rsidR="00FC6792" w:rsidRDefault="00FC6792" w:rsidP="00961BBE">
      <w:r>
        <w:t xml:space="preserve">Elle </w:t>
      </w:r>
      <w:r w:rsidRPr="008E0CF4">
        <w:t>se fonde sur une approche</w:t>
      </w:r>
      <w:r w:rsidR="00961BBE">
        <w:t xml:space="preserve"> m</w:t>
      </w:r>
      <w:r w:rsidRPr="008E0CF4">
        <w:t>anuelle</w:t>
      </w:r>
      <w:r w:rsidR="00961BBE">
        <w:t xml:space="preserve">, </w:t>
      </w:r>
      <w:r w:rsidR="005A447C">
        <w:t>avec</w:t>
      </w:r>
      <w:r w:rsidR="005A447C" w:rsidRPr="008E0CF4">
        <w:t xml:space="preserve"> </w:t>
      </w:r>
      <w:r w:rsidRPr="008E0CF4">
        <w:t xml:space="preserve">le recours </w:t>
      </w:r>
      <w:r w:rsidR="005A447C">
        <w:t xml:space="preserve">à </w:t>
      </w:r>
      <w:r w:rsidR="00112D87">
        <w:t>un binôme d’experts en accessibilité web</w:t>
      </w:r>
      <w:r w:rsidR="00961BBE">
        <w:t>.</w:t>
      </w:r>
    </w:p>
    <w:p w14:paraId="3A1CB3BE" w14:textId="530DAB57" w:rsidR="004F1F44" w:rsidRDefault="4AA0503C" w:rsidP="00961BBE">
      <w:r>
        <w:t xml:space="preserve">L’analyse automatique n’a pas pu être réalisée sur cet échantillon. En effet la complexité des connexions aux sites </w:t>
      </w:r>
      <w:r w:rsidR="001D249B">
        <w:t xml:space="preserve">ainsi que </w:t>
      </w:r>
      <w:r>
        <w:t xml:space="preserve">des sites eux-mêmes n’a pas permis </w:t>
      </w:r>
      <w:r w:rsidR="000035EE">
        <w:t xml:space="preserve">de réaliser de </w:t>
      </w:r>
      <w:r>
        <w:t>scénario à l’aide d’un outil d’analyse</w:t>
      </w:r>
      <w:r w:rsidR="000035EE">
        <w:t xml:space="preserve"> automatique</w:t>
      </w:r>
      <w:r>
        <w:t xml:space="preserve"> de l’accessibilité</w:t>
      </w:r>
      <w:r w:rsidR="001D249B">
        <w:t xml:space="preserve"> numérique</w:t>
      </w:r>
      <w:r>
        <w:t xml:space="preserve">. </w:t>
      </w:r>
    </w:p>
    <w:p w14:paraId="1E380915" w14:textId="010F9DE5" w:rsidR="00515D21" w:rsidRPr="00D27811" w:rsidRDefault="006C7A6B" w:rsidP="00D27811">
      <w:pPr>
        <w:pStyle w:val="Titre2"/>
      </w:pPr>
      <w:bookmarkStart w:id="10" w:name="_Toc9867506"/>
      <w:r w:rsidRPr="00D27811">
        <w:t>Périmètre</w:t>
      </w:r>
      <w:r w:rsidR="00905977" w:rsidRPr="00D27811">
        <w:t xml:space="preserve"> de la démarche</w:t>
      </w:r>
      <w:bookmarkEnd w:id="10"/>
    </w:p>
    <w:p w14:paraId="1F01EDE8" w14:textId="18EC2A80" w:rsidR="00FC6792" w:rsidRPr="00FC6792" w:rsidRDefault="00FC6792" w:rsidP="001B467B">
      <w:pPr>
        <w:rPr>
          <w:rStyle w:val="normaltextrun"/>
          <w:rFonts w:cstheme="minorHAnsi"/>
        </w:rPr>
      </w:pPr>
      <w:r>
        <w:rPr>
          <w:rStyle w:val="normaltextrun"/>
          <w:rFonts w:cstheme="minorHAnsi"/>
        </w:rPr>
        <w:t>L</w:t>
      </w:r>
      <w:r w:rsidR="005A447C">
        <w:rPr>
          <w:rStyle w:val="normaltextrun"/>
          <w:rFonts w:cstheme="minorHAnsi"/>
        </w:rPr>
        <w:t>’association</w:t>
      </w:r>
      <w:r w:rsidR="00D27811">
        <w:rPr>
          <w:rStyle w:val="normaltextrun"/>
          <w:rFonts w:cstheme="minorHAnsi"/>
        </w:rPr>
        <w:t xml:space="preserve"> RéseauCarel (Coopération pour l’accès aux ressources numériques en bibliothèques) </w:t>
      </w:r>
      <w:r>
        <w:rPr>
          <w:rStyle w:val="normaltextrun"/>
          <w:rFonts w:cstheme="minorHAnsi"/>
        </w:rPr>
        <w:t>a</w:t>
      </w:r>
      <w:r w:rsidRPr="00FC6792">
        <w:rPr>
          <w:rStyle w:val="normaltextrun"/>
          <w:rFonts w:cstheme="minorHAnsi"/>
        </w:rPr>
        <w:t xml:space="preserve"> sélectionné</w:t>
      </w:r>
      <w:r>
        <w:rPr>
          <w:rStyle w:val="normaltextrun"/>
          <w:rFonts w:cstheme="minorHAnsi"/>
        </w:rPr>
        <w:t xml:space="preserve"> </w:t>
      </w:r>
      <w:r w:rsidR="00D27811">
        <w:rPr>
          <w:rStyle w:val="normaltextrun"/>
          <w:rFonts w:cstheme="minorHAnsi"/>
        </w:rPr>
        <w:t xml:space="preserve">dix plateformes de ressources numériques, </w:t>
      </w:r>
      <w:r w:rsidR="005A447C">
        <w:rPr>
          <w:rStyle w:val="normaltextrun"/>
          <w:rFonts w:cstheme="minorHAnsi"/>
        </w:rPr>
        <w:t xml:space="preserve">dont les éditeurs </w:t>
      </w:r>
      <w:r>
        <w:rPr>
          <w:rStyle w:val="normaltextrun"/>
          <w:rFonts w:cstheme="minorHAnsi"/>
        </w:rPr>
        <w:t>ont donné leur accord pour participer au baromètre 2019</w:t>
      </w:r>
      <w:r w:rsidR="001D249B" w:rsidRPr="00FC6792">
        <w:rPr>
          <w:rStyle w:val="normaltextrun"/>
          <w:rFonts w:cstheme="minorHAnsi"/>
        </w:rPr>
        <w:t xml:space="preserve"> : ​</w:t>
      </w:r>
    </w:p>
    <w:p w14:paraId="4F1DD420" w14:textId="598C7CC2" w:rsidR="00D27811" w:rsidRPr="00D27811" w:rsidRDefault="00D27811" w:rsidP="001B467B">
      <w:pPr>
        <w:pStyle w:val="Corpsdetexte"/>
      </w:pPr>
      <w:bookmarkStart w:id="11" w:name="_Toc535307079"/>
      <w:r w:rsidRPr="00D27811">
        <w:t>Le Kiosk</w:t>
      </w:r>
    </w:p>
    <w:p w14:paraId="6C28291F" w14:textId="7773DFF8" w:rsidR="00D27811" w:rsidRPr="00D27811" w:rsidRDefault="00D27811" w:rsidP="001B467B">
      <w:pPr>
        <w:pStyle w:val="Corpsdetexte"/>
      </w:pPr>
      <w:r w:rsidRPr="00D27811">
        <w:t>Philharmonie</w:t>
      </w:r>
    </w:p>
    <w:p w14:paraId="518F4D2B" w14:textId="2367CEDC" w:rsidR="00D27811" w:rsidRPr="00D27811" w:rsidRDefault="00D27811" w:rsidP="001B467B">
      <w:pPr>
        <w:pStyle w:val="Corpsdetexte"/>
      </w:pPr>
      <w:r w:rsidRPr="00D27811">
        <w:t>Musicme</w:t>
      </w:r>
    </w:p>
    <w:p w14:paraId="5BF70472" w14:textId="25659B89" w:rsidR="00D27811" w:rsidRPr="00D27811" w:rsidRDefault="00D27811" w:rsidP="001B467B">
      <w:pPr>
        <w:pStyle w:val="Corpsdetexte"/>
      </w:pPr>
      <w:r w:rsidRPr="00D27811">
        <w:t>Storyplay'r</w:t>
      </w:r>
    </w:p>
    <w:p w14:paraId="38864DFB" w14:textId="4BB14A6B" w:rsidR="00D27811" w:rsidRPr="00D27811" w:rsidRDefault="00D27811" w:rsidP="001B467B">
      <w:pPr>
        <w:pStyle w:val="Corpsdetexte"/>
      </w:pPr>
      <w:r w:rsidRPr="00D27811">
        <w:t>Whisperies</w:t>
      </w:r>
    </w:p>
    <w:p w14:paraId="6BA271BC" w14:textId="029E43FF" w:rsidR="00D27811" w:rsidRPr="00D27811" w:rsidRDefault="00D27811" w:rsidP="001B467B">
      <w:pPr>
        <w:pStyle w:val="Corpsdetexte"/>
      </w:pPr>
      <w:r w:rsidRPr="00D27811">
        <w:t>Tout apprendre</w:t>
      </w:r>
    </w:p>
    <w:p w14:paraId="10B88DEA" w14:textId="50EEA752" w:rsidR="00D27811" w:rsidRPr="00D27811" w:rsidRDefault="00D27811" w:rsidP="001B467B">
      <w:pPr>
        <w:pStyle w:val="Corpsdetexte"/>
      </w:pPr>
      <w:r w:rsidRPr="00D27811">
        <w:t>Assimil</w:t>
      </w:r>
      <w:r w:rsidRPr="00D27811">
        <w:tab/>
      </w:r>
    </w:p>
    <w:p w14:paraId="2E2A9915" w14:textId="333F84BC" w:rsidR="00D27811" w:rsidRDefault="00D27811" w:rsidP="001B467B">
      <w:pPr>
        <w:pStyle w:val="Corpsdetexte"/>
      </w:pPr>
      <w:r w:rsidRPr="00D27811">
        <w:t>Orthodidacte</w:t>
      </w:r>
    </w:p>
    <w:p w14:paraId="0ABB3363" w14:textId="77777777" w:rsidR="00D27811" w:rsidRDefault="00D27811" w:rsidP="001B467B">
      <w:pPr>
        <w:pStyle w:val="Corpsdetexte"/>
      </w:pPr>
      <w:r w:rsidRPr="00D27811">
        <w:t>Cyberlibris</w:t>
      </w:r>
      <w:r>
        <w:t>/</w:t>
      </w:r>
      <w:r w:rsidRPr="00D27811">
        <w:t>Bibliovox</w:t>
      </w:r>
    </w:p>
    <w:p w14:paraId="45458920" w14:textId="028106AE" w:rsidR="00D27811" w:rsidRPr="00D27811" w:rsidRDefault="00D27811" w:rsidP="001B467B">
      <w:pPr>
        <w:pStyle w:val="Corpsdetexte"/>
      </w:pPr>
      <w:r w:rsidRPr="00D27811">
        <w:rPr>
          <w:rStyle w:val="normaltextrun"/>
        </w:rPr>
        <w:t>Médiathèque numérique</w:t>
      </w:r>
      <w:r w:rsidRPr="00D27811">
        <w:tab/>
      </w:r>
    </w:p>
    <w:p w14:paraId="47AE281E" w14:textId="2AE9E1F5" w:rsidR="006626C5" w:rsidRPr="00D27811" w:rsidRDefault="006626C5" w:rsidP="00D27811">
      <w:pPr>
        <w:pStyle w:val="Titre2"/>
      </w:pPr>
      <w:bookmarkStart w:id="12" w:name="_Toc9867507"/>
      <w:r w:rsidRPr="00D27811">
        <w:t>Modalités de l'analyse</w:t>
      </w:r>
      <w:bookmarkEnd w:id="11"/>
      <w:bookmarkEnd w:id="12"/>
    </w:p>
    <w:p w14:paraId="195452F4" w14:textId="77777777" w:rsidR="00961BBE" w:rsidRDefault="00FC6792" w:rsidP="001B467B">
      <w:r w:rsidRPr="00FC6792">
        <w:t xml:space="preserve">L’analyse est réalisée sur un site </w:t>
      </w:r>
      <w:r w:rsidR="00C83A08">
        <w:t>de production p</w:t>
      </w:r>
      <w:r w:rsidRPr="00FC6792">
        <w:t xml:space="preserve">roposé par les éditeurs de </w:t>
      </w:r>
      <w:r w:rsidR="00C83A08">
        <w:t>plateformes de ressources numériques.</w:t>
      </w:r>
    </w:p>
    <w:p w14:paraId="38AA5228" w14:textId="211E0FE4" w:rsidR="006626C5" w:rsidRPr="00C06A3A" w:rsidRDefault="006626C5" w:rsidP="00961BBE">
      <w:r w:rsidRPr="00C06A3A">
        <w:lastRenderedPageBreak/>
        <w:t>Le scénario d’utilisation imaginé est le suivant :</w:t>
      </w:r>
    </w:p>
    <w:p w14:paraId="3CE4FA9B" w14:textId="734003A1" w:rsidR="00961BBE" w:rsidRPr="00F03C03" w:rsidRDefault="00961BBE" w:rsidP="001B467B">
      <w:pPr>
        <w:pStyle w:val="Corpsdetexte"/>
      </w:pPr>
      <w:r>
        <w:t>Pierre est un utilisateur inscrit</w:t>
      </w:r>
      <w:r w:rsidR="005A447C">
        <w:t>, via sa bibl</w:t>
      </w:r>
      <w:r w:rsidR="00AB2BC5">
        <w:t>i</w:t>
      </w:r>
      <w:r w:rsidR="005A447C">
        <w:t>othèque,</w:t>
      </w:r>
      <w:r>
        <w:t xml:space="preserve"> </w:t>
      </w:r>
      <w:r w:rsidR="005A447C">
        <w:t>à la plateforme</w:t>
      </w:r>
      <w:r>
        <w:t xml:space="preserve"> de ressources numériques</w:t>
      </w:r>
      <w:r w:rsidRPr="00F03C03">
        <w:t>.  </w:t>
      </w:r>
    </w:p>
    <w:p w14:paraId="376ED7E9" w14:textId="73903911" w:rsidR="00961BBE" w:rsidRDefault="00961BBE" w:rsidP="001B467B">
      <w:pPr>
        <w:pStyle w:val="Corpsdetexte"/>
      </w:pPr>
      <w:r>
        <w:t>Il se connecte à son compte car il souhaite obtenir des informations sur une ressource</w:t>
      </w:r>
      <w:r w:rsidR="001D249B">
        <w:t xml:space="preserve">, définie </w:t>
      </w:r>
      <w:r>
        <w:t>pour chaque site de ressources numériques</w:t>
      </w:r>
      <w:r w:rsidR="001D249B">
        <w:t>.</w:t>
      </w:r>
    </w:p>
    <w:p w14:paraId="325DEA0D" w14:textId="21DDB5A3" w:rsidR="00961BBE" w:rsidRDefault="00961BBE" w:rsidP="001B467B">
      <w:pPr>
        <w:pStyle w:val="Corpsdetexte"/>
      </w:pPr>
      <w:r>
        <w:t>Il consulte la page d’accueil de la ressource numérique ainsi qu’une actualité</w:t>
      </w:r>
      <w:r w:rsidR="001D249B">
        <w:t>.</w:t>
      </w:r>
    </w:p>
    <w:p w14:paraId="57E8B77C" w14:textId="582E9286" w:rsidR="00961BBE" w:rsidRDefault="00961BBE" w:rsidP="001B467B">
      <w:pPr>
        <w:pStyle w:val="Corpsdetexte"/>
      </w:pPr>
      <w:r>
        <w:t xml:space="preserve">Il lance une recherche simple dans le </w:t>
      </w:r>
      <w:r w:rsidR="00AB2BC5">
        <w:t xml:space="preserve">moteur de recherche de la plateforme </w:t>
      </w:r>
      <w:r>
        <w:t xml:space="preserve"> en saisissant un terme présent dans le titre de la ressource sélectionnée</w:t>
      </w:r>
      <w:r w:rsidR="001D249B">
        <w:t>.</w:t>
      </w:r>
    </w:p>
    <w:p w14:paraId="15D3E3D2" w14:textId="62C90DCD" w:rsidR="00961BBE" w:rsidRDefault="00961BBE" w:rsidP="001B467B">
      <w:pPr>
        <w:pStyle w:val="Corpsdetexte"/>
      </w:pPr>
      <w:r>
        <w:t>Si elle est présente</w:t>
      </w:r>
      <w:r w:rsidR="005A447C">
        <w:t>,</w:t>
      </w:r>
      <w:r>
        <w:t xml:space="preserve"> il lance une recherche avancée en saisissant le titre et le nom de l’auteur de la ressource sélectionnée</w:t>
      </w:r>
      <w:r w:rsidR="001D249B">
        <w:t>.</w:t>
      </w:r>
    </w:p>
    <w:p w14:paraId="7CD7A59C" w14:textId="77777777" w:rsidR="00961BBE" w:rsidRDefault="00961BBE" w:rsidP="001B467B">
      <w:pPr>
        <w:pStyle w:val="Corpsdetexte"/>
      </w:pPr>
      <w:r>
        <w:t xml:space="preserve">Il visualise les résultats proposés et trouve le titre correspondant à sa recherche.  </w:t>
      </w:r>
    </w:p>
    <w:p w14:paraId="77F945F5" w14:textId="31DFEC90" w:rsidR="00961BBE" w:rsidRDefault="00961BBE" w:rsidP="001B467B">
      <w:pPr>
        <w:pStyle w:val="Corpsdetexte"/>
      </w:pPr>
      <w:r>
        <w:t>Il affiche les informations relatives à la ressource souhaitée</w:t>
      </w:r>
      <w:r w:rsidR="001D249B">
        <w:t>.</w:t>
      </w:r>
    </w:p>
    <w:p w14:paraId="30FDC49C" w14:textId="77777777" w:rsidR="00961BBE" w:rsidRDefault="00961BBE" w:rsidP="001B467B">
      <w:pPr>
        <w:pStyle w:val="Corpsdetexte"/>
      </w:pPr>
      <w:r>
        <w:t xml:space="preserve">Il consulte la ressource. </w:t>
      </w:r>
    </w:p>
    <w:p w14:paraId="09C9124E" w14:textId="79118198" w:rsidR="001D249B" w:rsidRDefault="00961BBE" w:rsidP="001B467B">
      <w:pPr>
        <w:pStyle w:val="Corpsdetexte"/>
      </w:pPr>
      <w:r>
        <w:t>Il consulte la page Accessibilité-Compensation (si elle existe)</w:t>
      </w:r>
      <w:r w:rsidR="001D249B">
        <w:t>.</w:t>
      </w:r>
    </w:p>
    <w:p w14:paraId="72F2330A" w14:textId="77777777" w:rsidR="006626C5" w:rsidRPr="004D06F3" w:rsidRDefault="006626C5" w:rsidP="00961BBE">
      <w:pPr>
        <w:spacing w:before="120"/>
      </w:pPr>
      <w:r w:rsidRPr="004D06F3">
        <w:t>Dans ce scénario, on considère que :</w:t>
      </w:r>
    </w:p>
    <w:p w14:paraId="509D07F5" w14:textId="1D73D266" w:rsidR="006626C5" w:rsidRPr="004D06F3" w:rsidRDefault="006626C5" w:rsidP="001B467B">
      <w:pPr>
        <w:pStyle w:val="Corpsdetexte"/>
      </w:pPr>
      <w:r>
        <w:t xml:space="preserve">Pierre </w:t>
      </w:r>
      <w:r w:rsidRPr="004D06F3">
        <w:t>n’a pas d’âge</w:t>
      </w:r>
      <w:r w:rsidR="002C0296">
        <w:t xml:space="preserve"> défini</w:t>
      </w:r>
      <w:r w:rsidRPr="004D06F3">
        <w:t xml:space="preserve"> (</w:t>
      </w:r>
      <w:r>
        <w:t>il</w:t>
      </w:r>
      <w:r w:rsidRPr="004D06F3">
        <w:t xml:space="preserve"> a 10 ans, 30 ans, 50 ans, 70 ans…),</w:t>
      </w:r>
    </w:p>
    <w:p w14:paraId="33472FA0" w14:textId="77777777" w:rsidR="006626C5" w:rsidRPr="004D06F3" w:rsidRDefault="006626C5" w:rsidP="001B467B">
      <w:pPr>
        <w:pStyle w:val="Corpsdetexte"/>
      </w:pPr>
      <w:r>
        <w:t xml:space="preserve">Pierre </w:t>
      </w:r>
      <w:r w:rsidRPr="004D06F3">
        <w:t>vit partout (à la ville, à la mer, à la campagne, à Paris, en province),</w:t>
      </w:r>
    </w:p>
    <w:p w14:paraId="4CFADD00" w14:textId="0BDF9F7F" w:rsidR="006626C5" w:rsidRPr="004D06F3" w:rsidRDefault="006626C5" w:rsidP="001B467B">
      <w:pPr>
        <w:pStyle w:val="Corpsdetexte"/>
      </w:pPr>
      <w:r>
        <w:t>Pierre</w:t>
      </w:r>
      <w:r w:rsidRPr="004D06F3">
        <w:t xml:space="preserve"> </w:t>
      </w:r>
      <w:r>
        <w:t xml:space="preserve">peut être tour à tour : </w:t>
      </w:r>
      <w:r w:rsidRPr="004D06F3">
        <w:t>voyant, malvoyant, aveugle, sourd, à mobilité réduite, daltonien…</w:t>
      </w:r>
    </w:p>
    <w:p w14:paraId="4EFD149A" w14:textId="77777777" w:rsidR="006626C5" w:rsidRPr="004D06F3" w:rsidRDefault="006626C5" w:rsidP="001B467B">
      <w:pPr>
        <w:pStyle w:val="Corpsdetexte"/>
      </w:pPr>
      <w:r>
        <w:t>Pierre</w:t>
      </w:r>
      <w:r w:rsidRPr="004D06F3">
        <w:t xml:space="preserve"> est connecté (</w:t>
      </w:r>
      <w:r>
        <w:t xml:space="preserve">ordinateur </w:t>
      </w:r>
      <w:r w:rsidRPr="004D06F3">
        <w:t>fixe, portable, tablette, smartphone</w:t>
      </w:r>
      <w:r>
        <w:t>, appareil de lecture Daisy</w:t>
      </w:r>
      <w:r w:rsidRPr="004D06F3">
        <w:t>, 3G, 4G…).</w:t>
      </w:r>
    </w:p>
    <w:p w14:paraId="5E0C3C59" w14:textId="77777777" w:rsidR="006626C5" w:rsidRPr="004D06F3" w:rsidRDefault="006626C5" w:rsidP="00CC16BB">
      <w:pPr>
        <w:pStyle w:val="Titre2"/>
      </w:pPr>
      <w:bookmarkStart w:id="13" w:name="_Toc535307080"/>
      <w:bookmarkStart w:id="14" w:name="_Toc9867508"/>
      <w:r w:rsidRPr="004D06F3">
        <w:t xml:space="preserve">Détail des </w:t>
      </w:r>
      <w:r w:rsidRPr="00B5566E">
        <w:t>contrôles</w:t>
      </w:r>
      <w:r w:rsidRPr="004D06F3">
        <w:t xml:space="preserve"> effectués</w:t>
      </w:r>
      <w:bookmarkEnd w:id="13"/>
      <w:bookmarkEnd w:id="14"/>
    </w:p>
    <w:p w14:paraId="16740B76" w14:textId="2C18840F" w:rsidR="006626C5" w:rsidRDefault="006626C5" w:rsidP="001B467B">
      <w:pPr>
        <w:pStyle w:val="Corpsdetexte"/>
      </w:pPr>
      <w:r>
        <w:t xml:space="preserve">Pour chaque page, l’évaluation </w:t>
      </w:r>
      <w:r w:rsidR="00B5566E">
        <w:t xml:space="preserve">est </w:t>
      </w:r>
      <w:r>
        <w:t>faite de différentes manières :</w:t>
      </w:r>
    </w:p>
    <w:p w14:paraId="7CE85B45" w14:textId="77777777" w:rsidR="00A12798" w:rsidRPr="000C1883" w:rsidRDefault="00A12798" w:rsidP="001B467B">
      <w:pPr>
        <w:pStyle w:val="Corpsdetexte"/>
      </w:pPr>
      <w:r w:rsidRPr="000C1883">
        <w:t>Navigation sur un ordinateur fixe</w:t>
      </w:r>
    </w:p>
    <w:p w14:paraId="7902691D" w14:textId="77777777" w:rsidR="00A12798" w:rsidRDefault="00A12798" w:rsidP="001B467B">
      <w:pPr>
        <w:pStyle w:val="Corpsdetexte"/>
        <w:numPr>
          <w:ilvl w:val="1"/>
          <w:numId w:val="43"/>
        </w:numPr>
      </w:pPr>
      <w:r>
        <w:t xml:space="preserve">Navigation à la souris  </w:t>
      </w:r>
    </w:p>
    <w:p w14:paraId="6C8771E5" w14:textId="77777777" w:rsidR="00A12798" w:rsidRDefault="00A12798" w:rsidP="001B467B">
      <w:pPr>
        <w:pStyle w:val="Corpsdetexte"/>
        <w:numPr>
          <w:ilvl w:val="1"/>
          <w:numId w:val="43"/>
        </w:numPr>
      </w:pPr>
      <w:r>
        <w:t>Navigation au clavier</w:t>
      </w:r>
    </w:p>
    <w:p w14:paraId="232961D8" w14:textId="5F9A1454" w:rsidR="00A12798" w:rsidRDefault="00A12798" w:rsidP="001B467B">
      <w:pPr>
        <w:pStyle w:val="Corpsdetexte"/>
        <w:numPr>
          <w:ilvl w:val="1"/>
          <w:numId w:val="43"/>
        </w:numPr>
      </w:pPr>
      <w:r>
        <w:t xml:space="preserve">Navigation à l’aide </w:t>
      </w:r>
      <w:r w:rsidR="00B67C8D">
        <w:t xml:space="preserve">d'un </w:t>
      </w:r>
      <w:r>
        <w:t>lecteur d’écran</w:t>
      </w:r>
    </w:p>
    <w:p w14:paraId="059B547E" w14:textId="76F7F5C1" w:rsidR="00A12798" w:rsidRPr="000C1883" w:rsidRDefault="00A12798" w:rsidP="001B467B">
      <w:pPr>
        <w:pStyle w:val="Corpsdetexte"/>
      </w:pPr>
      <w:r w:rsidRPr="000C1883">
        <w:t> Navigation sur un téléphone mobile (Samsung Galaxy Note 9 et</w:t>
      </w:r>
      <w:r w:rsidR="00B5566E" w:rsidRPr="000C1883">
        <w:t xml:space="preserve"> </w:t>
      </w:r>
      <w:r w:rsidR="00B67C8D" w:rsidRPr="000C1883">
        <w:t>i</w:t>
      </w:r>
      <w:r w:rsidR="00B5566E" w:rsidRPr="000C1883">
        <w:t>Phone 6)</w:t>
      </w:r>
    </w:p>
    <w:p w14:paraId="2F7FAEBE" w14:textId="77777777" w:rsidR="00FC6792" w:rsidRPr="00FC6792" w:rsidRDefault="00FC6792" w:rsidP="001B467B">
      <w:pPr>
        <w:pStyle w:val="Corpsdetexte"/>
      </w:pPr>
      <w:r w:rsidRPr="00FC6792">
        <w:t>Le scénario permet de naviguer sur les pages et fonctionnalités suivantes : ​</w:t>
      </w:r>
    </w:p>
    <w:p w14:paraId="0FCD8D5F" w14:textId="77777777" w:rsidR="00961BBE" w:rsidRPr="006177F4" w:rsidRDefault="00961BBE" w:rsidP="001B467B">
      <w:pPr>
        <w:pStyle w:val="Corpsdetexte"/>
      </w:pPr>
      <w:r w:rsidRPr="006177F4">
        <w:t xml:space="preserve">Accueil et authentification </w:t>
      </w:r>
    </w:p>
    <w:p w14:paraId="5BB51D13" w14:textId="77777777" w:rsidR="00961BBE" w:rsidRPr="006177F4" w:rsidRDefault="00961BBE" w:rsidP="001B467B">
      <w:pPr>
        <w:pStyle w:val="Corpsdetexte"/>
      </w:pPr>
      <w:r w:rsidRPr="006177F4">
        <w:t xml:space="preserve">Recherche simple </w:t>
      </w:r>
    </w:p>
    <w:p w14:paraId="4E293825" w14:textId="77777777" w:rsidR="00961BBE" w:rsidRPr="006177F4" w:rsidRDefault="00961BBE" w:rsidP="001B467B">
      <w:pPr>
        <w:pStyle w:val="Corpsdetexte"/>
      </w:pPr>
      <w:r w:rsidRPr="006177F4">
        <w:t xml:space="preserve">Recherche avancée (le cas échéant) </w:t>
      </w:r>
    </w:p>
    <w:p w14:paraId="1E5BBFE8" w14:textId="77777777" w:rsidR="00961BBE" w:rsidRPr="006177F4" w:rsidRDefault="00961BBE" w:rsidP="001B467B">
      <w:pPr>
        <w:pStyle w:val="Corpsdetexte"/>
      </w:pPr>
      <w:r w:rsidRPr="006177F4">
        <w:t xml:space="preserve">Résultats d’une recherche </w:t>
      </w:r>
    </w:p>
    <w:p w14:paraId="40DDE04D" w14:textId="77777777" w:rsidR="00961BBE" w:rsidRPr="006177F4" w:rsidRDefault="00961BBE" w:rsidP="001B467B">
      <w:pPr>
        <w:pStyle w:val="Corpsdetexte"/>
      </w:pPr>
      <w:r w:rsidRPr="006177F4">
        <w:t xml:space="preserve">Résultats d’une recherche affinée (le cas échéant) </w:t>
      </w:r>
    </w:p>
    <w:p w14:paraId="1AF2CC95" w14:textId="77777777" w:rsidR="00961BBE" w:rsidRPr="006177F4" w:rsidRDefault="00961BBE" w:rsidP="001B467B">
      <w:pPr>
        <w:pStyle w:val="Corpsdetexte"/>
      </w:pPr>
      <w:r w:rsidRPr="006177F4">
        <w:t xml:space="preserve">Affichage de la notice </w:t>
      </w:r>
    </w:p>
    <w:p w14:paraId="6F9F251A" w14:textId="77777777" w:rsidR="00961BBE" w:rsidRDefault="00961BBE" w:rsidP="001B467B">
      <w:pPr>
        <w:pStyle w:val="Corpsdetexte"/>
      </w:pPr>
      <w:r w:rsidRPr="006177F4">
        <w:t>Consultation du document</w:t>
      </w:r>
    </w:p>
    <w:p w14:paraId="475F4065" w14:textId="155AA162" w:rsidR="00961BBE" w:rsidRDefault="00961BBE" w:rsidP="001B467B">
      <w:pPr>
        <w:pStyle w:val="Corpsdetexte"/>
      </w:pPr>
      <w:r>
        <w:lastRenderedPageBreak/>
        <w:t>Consultation de la page Accessibilité-compensation (si elle existe)</w:t>
      </w:r>
    </w:p>
    <w:p w14:paraId="52BB8523" w14:textId="05B0E259" w:rsidR="00961BBE" w:rsidRDefault="00961BBE" w:rsidP="000035EE">
      <w:r>
        <w:t>Il est à noter que la création du compte utilisateur n’est pas testée dans ce protocole. On suppose que l’utilisateur a pu créer son compte.</w:t>
      </w:r>
    </w:p>
    <w:p w14:paraId="492A13E1" w14:textId="747D465E" w:rsidR="006626C5" w:rsidRDefault="00F311CD" w:rsidP="000035EE">
      <w:r>
        <w:t>Les points positifs et les difficultés sont pointés pour</w:t>
      </w:r>
      <w:r w:rsidR="006626C5">
        <w:t xml:space="preserve"> chaque mode de navigation. Par exemple</w:t>
      </w:r>
      <w:r>
        <w:t>,</w:t>
      </w:r>
      <w:r w:rsidR="006626C5">
        <w:t xml:space="preserve"> </w:t>
      </w:r>
      <w:r>
        <w:t xml:space="preserve">les contrastes et l’ergonomie sont vérifiés </w:t>
      </w:r>
      <w:r w:rsidR="006626C5">
        <w:t>pour la navigation à la souris</w:t>
      </w:r>
      <w:r w:rsidR="003500A1">
        <w:t>, la navigation au clavier et la navigation avec les lecteurs d’écran</w:t>
      </w:r>
      <w:r w:rsidR="006626C5">
        <w:t>.</w:t>
      </w:r>
    </w:p>
    <w:p w14:paraId="5B0DCB48" w14:textId="77777777" w:rsidR="00767A62" w:rsidRDefault="00767A62" w:rsidP="00767A62">
      <w:pPr>
        <w:pStyle w:val="Titre2"/>
      </w:pPr>
      <w:bookmarkStart w:id="15" w:name="_Toc5784910"/>
      <w:bookmarkStart w:id="16" w:name="_Ref5696659"/>
      <w:bookmarkStart w:id="17" w:name="_Toc9867509"/>
      <w:r>
        <w:t>Méthodologie des tests</w:t>
      </w:r>
      <w:bookmarkEnd w:id="15"/>
      <w:bookmarkEnd w:id="17"/>
      <w:r>
        <w:t xml:space="preserve"> </w:t>
      </w:r>
      <w:bookmarkEnd w:id="16"/>
    </w:p>
    <w:p w14:paraId="3B3C6625" w14:textId="6913725A" w:rsidR="00767A62" w:rsidRDefault="00767A62" w:rsidP="00767A62">
      <w:r>
        <w:t>La méthodologie utilisée pour les analyses est décrite dans le document « Méthodologie des tests ».</w:t>
      </w:r>
    </w:p>
    <w:p w14:paraId="2A16D7EA" w14:textId="4CF93D8A" w:rsidR="007E6FC0" w:rsidRDefault="007E6FC0" w:rsidP="00767A62">
      <w:r>
        <w:t>La réalisation de tests automatiques</w:t>
      </w:r>
      <w:r w:rsidR="00CF72D5">
        <w:t xml:space="preserve"> avec</w:t>
      </w:r>
      <w:r w:rsidR="000035EE">
        <w:t xml:space="preserve"> l’outil</w:t>
      </w:r>
      <w:r w:rsidR="00CF72D5">
        <w:t xml:space="preserve"> Tanaguru</w:t>
      </w:r>
      <w:r>
        <w:t xml:space="preserve"> </w:t>
      </w:r>
      <w:r w:rsidR="00CF72D5">
        <w:t>n’a</w:t>
      </w:r>
      <w:r>
        <w:t xml:space="preserve"> pas </w:t>
      </w:r>
      <w:r w:rsidR="00F143C1">
        <w:t>été</w:t>
      </w:r>
      <w:r>
        <w:t xml:space="preserve"> possible </w:t>
      </w:r>
      <w:r w:rsidR="00031D4F">
        <w:t>sur l’ensemble des scénarios. Cela est dû</w:t>
      </w:r>
      <w:r>
        <w:t xml:space="preserve"> </w:t>
      </w:r>
      <w:r w:rsidR="00031D4F">
        <w:t>aux nombreux changements</w:t>
      </w:r>
      <w:r w:rsidR="00CF72D5">
        <w:t xml:space="preserve"> de contexte dans les plateformes de ressources numériques.</w:t>
      </w:r>
      <w:r w:rsidR="002E1463">
        <w:t xml:space="preserve"> En effet, l’utilisateur</w:t>
      </w:r>
      <w:r w:rsidR="00231B19">
        <w:t xml:space="preserve"> est redirigé lors de son parcours sur des contextes techniques différents (lecteur PDF, PDF, changement d’interface, </w:t>
      </w:r>
      <w:r w:rsidR="00EE0C09">
        <w:t>domaine…)</w:t>
      </w:r>
    </w:p>
    <w:p w14:paraId="6920ABA1" w14:textId="387ABF24" w:rsidR="001C2125" w:rsidRDefault="00682958" w:rsidP="00D20872">
      <w:pPr>
        <w:pStyle w:val="Titre3"/>
      </w:pPr>
      <w:r>
        <w:t>Système de notation</w:t>
      </w:r>
    </w:p>
    <w:p w14:paraId="0BB9E073" w14:textId="2F554E45" w:rsidR="00682958" w:rsidRDefault="00F05FB0" w:rsidP="00B015C9">
      <w:pPr>
        <w:pStyle w:val="Titre4"/>
      </w:pPr>
      <w:r>
        <w:t>Pondératio</w:t>
      </w:r>
      <w:r w:rsidR="00D442CE">
        <w:t>n des tests manuels</w:t>
      </w:r>
    </w:p>
    <w:p w14:paraId="557FA297" w14:textId="67B441BE" w:rsidR="00123321" w:rsidRDefault="00123321" w:rsidP="00682958">
      <w:r>
        <w:t xml:space="preserve">Des coefficients plus ou moins </w:t>
      </w:r>
      <w:r w:rsidR="000035EE">
        <w:t xml:space="preserve">importants </w:t>
      </w:r>
      <w:r>
        <w:t>ont été appliqués à chaque contrôle, en fonction de son impact sur la réalisation du scénario</w:t>
      </w:r>
      <w:r w:rsidR="000035EE">
        <w:t xml:space="preserve"> défini en 2.2 « Modalités de l’analyse »</w:t>
      </w:r>
      <w:r>
        <w:t>.</w:t>
      </w:r>
    </w:p>
    <w:p w14:paraId="08BD7C88" w14:textId="1DD1E113" w:rsidR="00682958" w:rsidRDefault="000035EE" w:rsidP="00682958">
      <w:r>
        <w:t>L</w:t>
      </w:r>
      <w:r w:rsidR="00123321">
        <w:t>’accessibilité pour les utilisateurs de lecteur</w:t>
      </w:r>
      <w:r>
        <w:t>s</w:t>
      </w:r>
      <w:r w:rsidR="00123321">
        <w:t xml:space="preserve"> d’écran obtient </w:t>
      </w:r>
      <w:r>
        <w:t xml:space="preserve">ainsi </w:t>
      </w:r>
      <w:r w:rsidR="00123321">
        <w:t xml:space="preserve">une note maximale de 200 et une note moyenne de 50, tandis que la page </w:t>
      </w:r>
      <w:r w:rsidR="00027F71">
        <w:t>« </w:t>
      </w:r>
      <w:r w:rsidR="00123321">
        <w:t>plan du site</w:t>
      </w:r>
      <w:r w:rsidR="00027F71">
        <w:t> »</w:t>
      </w:r>
      <w:r w:rsidR="00123321">
        <w:t xml:space="preserve"> obtient une note maximale de 2 et une note </w:t>
      </w:r>
      <w:r w:rsidR="00413FBC">
        <w:t xml:space="preserve">moyenne </w:t>
      </w:r>
      <w:r w:rsidR="00123321">
        <w:t>de 1.</w:t>
      </w:r>
      <w:r w:rsidR="004340FA">
        <w:t xml:space="preserve"> Toutes les notes minimales sont à 0.</w:t>
      </w:r>
    </w:p>
    <w:p w14:paraId="67D3E85B" w14:textId="6793161D" w:rsidR="000C1883" w:rsidRDefault="000C1883" w:rsidP="000C1883">
      <w:r w:rsidRPr="00314505">
        <w:t xml:space="preserve">Contrairement à une note de conformité, nous avons opté pour une </w:t>
      </w:r>
      <w:r w:rsidRPr="00AB2BC5">
        <w:rPr>
          <w:b/>
        </w:rPr>
        <w:t>note qui reflète l’expérience utilisateur de Pierre</w:t>
      </w:r>
      <w:r w:rsidRPr="00314505">
        <w:t>. Est-il capable en fonction de différente</w:t>
      </w:r>
      <w:r>
        <w:t>s</w:t>
      </w:r>
      <w:r w:rsidRPr="00314505">
        <w:t xml:space="preserve"> situation</w:t>
      </w:r>
      <w:r>
        <w:t>s</w:t>
      </w:r>
      <w:r w:rsidRPr="00314505">
        <w:t xml:space="preserve"> (navigation clavier, navigation avec un lecteur d’écran…) de compléter les scénarios proposés</w:t>
      </w:r>
      <w:r>
        <w:t xml:space="preserve"> ? </w:t>
      </w:r>
      <w:r w:rsidRPr="00314505">
        <w:t>C’est pour cela, par exemple, que les tests directement liés à la restitution via les lecteurs d’écran ont autant de poids</w:t>
      </w:r>
      <w:r>
        <w:t xml:space="preserve"> (</w:t>
      </w:r>
      <w:r w:rsidR="000035EE">
        <w:t xml:space="preserve">cf. </w:t>
      </w:r>
      <w:r>
        <w:t>tableaux de notation ci-dessous)</w:t>
      </w:r>
      <w:r w:rsidRPr="00314505">
        <w:t>.</w:t>
      </w:r>
    </w:p>
    <w:p w14:paraId="15692F52" w14:textId="6B6C8362" w:rsidR="000035EE" w:rsidRDefault="000035EE" w:rsidP="000C1883">
      <w:r>
        <w:t xml:space="preserve">Trois </w:t>
      </w:r>
      <w:r w:rsidR="00413FBC">
        <w:t>thématiques sont analysées :</w:t>
      </w:r>
    </w:p>
    <w:p w14:paraId="3CF9454E" w14:textId="29BF69C9" w:rsidR="00413FBC" w:rsidRDefault="00413FBC" w:rsidP="00097D8B">
      <w:pPr>
        <w:pStyle w:val="Corpsdetexte"/>
      </w:pPr>
      <w:r>
        <w:t>La conformité des éléments d’interface ;</w:t>
      </w:r>
    </w:p>
    <w:p w14:paraId="7A1E5BC8" w14:textId="55FA6714" w:rsidR="00413FBC" w:rsidRDefault="00413FBC" w:rsidP="00097D8B">
      <w:pPr>
        <w:pStyle w:val="Corpsdetexte"/>
      </w:pPr>
      <w:r>
        <w:t>La présence et pertinence des fonctionnalités ;</w:t>
      </w:r>
    </w:p>
    <w:p w14:paraId="02514E99" w14:textId="32FCBF8D" w:rsidR="00413FBC" w:rsidRDefault="00413FBC" w:rsidP="00097D8B">
      <w:pPr>
        <w:pStyle w:val="Corpsdetexte"/>
      </w:pPr>
      <w:r>
        <w:t>L’accessibilité et utilisabilité.</w:t>
      </w:r>
    </w:p>
    <w:p w14:paraId="4675CDAE" w14:textId="6751D52D" w:rsidR="00123321" w:rsidRDefault="00123321" w:rsidP="00B015C9">
      <w:pPr>
        <w:pStyle w:val="Titre4"/>
      </w:pPr>
      <w:r>
        <w:lastRenderedPageBreak/>
        <w:t>Tableaux de notation</w:t>
      </w:r>
    </w:p>
    <w:p w14:paraId="496C07A6" w14:textId="788A1E0C" w:rsidR="00123321" w:rsidRDefault="00E24690" w:rsidP="00B015C9">
      <w:pPr>
        <w:pStyle w:val="Titre5"/>
      </w:pPr>
      <w:r>
        <w:t>Conformité des éléments d’interface</w:t>
      </w:r>
    </w:p>
    <w:tbl>
      <w:tblPr>
        <w:tblW w:w="7900" w:type="dxa"/>
        <w:tblCellMar>
          <w:left w:w="70" w:type="dxa"/>
          <w:right w:w="70" w:type="dxa"/>
        </w:tblCellMar>
        <w:tblLook w:val="04A0" w:firstRow="1" w:lastRow="0" w:firstColumn="1" w:lastColumn="0" w:noHBand="0" w:noVBand="1"/>
      </w:tblPr>
      <w:tblGrid>
        <w:gridCol w:w="2780"/>
        <w:gridCol w:w="1840"/>
        <w:gridCol w:w="1620"/>
        <w:gridCol w:w="1660"/>
      </w:tblGrid>
      <w:tr w:rsidR="0080171F" w:rsidRPr="0080171F" w14:paraId="4AB8B2E6" w14:textId="77777777" w:rsidTr="00767A62">
        <w:trPr>
          <w:trHeight w:val="615"/>
          <w:tblHeader/>
        </w:trPr>
        <w:tc>
          <w:tcPr>
            <w:tcW w:w="2780" w:type="dxa"/>
            <w:tcBorders>
              <w:top w:val="single" w:sz="8" w:space="0" w:color="auto"/>
              <w:left w:val="single" w:sz="8" w:space="0" w:color="auto"/>
              <w:bottom w:val="single" w:sz="8" w:space="0" w:color="auto"/>
              <w:right w:val="single" w:sz="8" w:space="0" w:color="auto"/>
            </w:tcBorders>
            <w:shd w:val="clear" w:color="4472C4" w:fill="4472C4"/>
            <w:hideMark/>
          </w:tcPr>
          <w:p w14:paraId="275D16A2" w14:textId="77777777" w:rsidR="0080171F" w:rsidRPr="0080171F" w:rsidRDefault="0080171F" w:rsidP="0080171F">
            <w:pPr>
              <w:spacing w:after="0" w:line="240" w:lineRule="auto"/>
              <w:rPr>
                <w:rFonts w:ascii="Arial" w:eastAsia="Times New Roman" w:hAnsi="Arial" w:cs="Arial"/>
                <w:b/>
                <w:bCs/>
                <w:color w:val="FFFFFF"/>
                <w:lang w:eastAsia="fr-FR"/>
              </w:rPr>
            </w:pPr>
            <w:r w:rsidRPr="0080171F">
              <w:rPr>
                <w:rFonts w:ascii="Arial" w:eastAsia="Times New Roman" w:hAnsi="Arial" w:cs="Arial"/>
                <w:b/>
                <w:bCs/>
                <w:color w:val="FFFFFF"/>
                <w:lang w:eastAsia="fr-FR"/>
              </w:rPr>
              <w:t>Contrôle réalisé</w:t>
            </w:r>
          </w:p>
        </w:tc>
        <w:tc>
          <w:tcPr>
            <w:tcW w:w="1840" w:type="dxa"/>
            <w:tcBorders>
              <w:top w:val="single" w:sz="8" w:space="0" w:color="auto"/>
              <w:left w:val="nil"/>
              <w:bottom w:val="single" w:sz="8" w:space="0" w:color="auto"/>
              <w:right w:val="single" w:sz="8" w:space="0" w:color="auto"/>
            </w:tcBorders>
            <w:shd w:val="clear" w:color="000000" w:fill="548235"/>
            <w:hideMark/>
          </w:tcPr>
          <w:p w14:paraId="393A1507" w14:textId="77777777" w:rsidR="0080171F" w:rsidRPr="0080171F" w:rsidRDefault="0080171F" w:rsidP="0080171F">
            <w:pPr>
              <w:spacing w:after="0" w:line="240" w:lineRule="auto"/>
              <w:jc w:val="center"/>
              <w:rPr>
                <w:rFonts w:ascii="Arial" w:eastAsia="Times New Roman" w:hAnsi="Arial" w:cs="Arial"/>
                <w:b/>
                <w:bCs/>
                <w:color w:val="FFFFFF"/>
                <w:lang w:eastAsia="fr-FR"/>
              </w:rPr>
            </w:pPr>
            <w:r w:rsidRPr="0080171F">
              <w:rPr>
                <w:rFonts w:ascii="Arial" w:eastAsia="Times New Roman" w:hAnsi="Arial" w:cs="Arial"/>
                <w:b/>
                <w:bCs/>
                <w:color w:val="FFFFFF"/>
                <w:lang w:eastAsia="fr-FR"/>
              </w:rPr>
              <w:t>Note maximale</w:t>
            </w:r>
            <w:r w:rsidRPr="0080171F">
              <w:rPr>
                <w:rFonts w:ascii="Arial" w:eastAsia="Times New Roman" w:hAnsi="Arial" w:cs="Arial"/>
                <w:b/>
                <w:bCs/>
                <w:color w:val="FFFFFF"/>
                <w:lang w:eastAsia="fr-FR"/>
              </w:rPr>
              <w:br/>
              <w:t xml:space="preserve"> A</w:t>
            </w:r>
          </w:p>
        </w:tc>
        <w:tc>
          <w:tcPr>
            <w:tcW w:w="1620" w:type="dxa"/>
            <w:tcBorders>
              <w:top w:val="single" w:sz="8" w:space="0" w:color="auto"/>
              <w:left w:val="nil"/>
              <w:bottom w:val="single" w:sz="8" w:space="0" w:color="auto"/>
              <w:right w:val="single" w:sz="8" w:space="0" w:color="auto"/>
            </w:tcBorders>
            <w:shd w:val="clear" w:color="4472C4" w:fill="FFC000"/>
            <w:hideMark/>
          </w:tcPr>
          <w:p w14:paraId="04456EA9" w14:textId="77777777" w:rsidR="0080171F" w:rsidRPr="0080171F" w:rsidRDefault="0080171F" w:rsidP="0080171F">
            <w:pPr>
              <w:spacing w:after="0" w:line="240" w:lineRule="auto"/>
              <w:jc w:val="center"/>
              <w:rPr>
                <w:rFonts w:ascii="Arial" w:eastAsia="Times New Roman" w:hAnsi="Arial" w:cs="Arial"/>
                <w:b/>
                <w:bCs/>
                <w:lang w:eastAsia="fr-FR"/>
              </w:rPr>
            </w:pPr>
            <w:r w:rsidRPr="0080171F">
              <w:rPr>
                <w:rFonts w:ascii="Arial" w:eastAsia="Times New Roman" w:hAnsi="Arial" w:cs="Arial"/>
                <w:b/>
                <w:bCs/>
                <w:lang w:eastAsia="fr-FR"/>
              </w:rPr>
              <w:t>Note moyenne</w:t>
            </w:r>
            <w:r w:rsidRPr="0080171F">
              <w:rPr>
                <w:rFonts w:ascii="Arial" w:eastAsia="Times New Roman" w:hAnsi="Arial" w:cs="Arial"/>
                <w:b/>
                <w:bCs/>
                <w:lang w:eastAsia="fr-FR"/>
              </w:rPr>
              <w:br/>
              <w:t>B</w:t>
            </w:r>
          </w:p>
        </w:tc>
        <w:tc>
          <w:tcPr>
            <w:tcW w:w="1660" w:type="dxa"/>
            <w:tcBorders>
              <w:top w:val="single" w:sz="8" w:space="0" w:color="auto"/>
              <w:left w:val="nil"/>
              <w:bottom w:val="single" w:sz="8" w:space="0" w:color="auto"/>
              <w:right w:val="single" w:sz="8" w:space="0" w:color="auto"/>
            </w:tcBorders>
            <w:shd w:val="clear" w:color="4472C4" w:fill="C00000"/>
            <w:hideMark/>
          </w:tcPr>
          <w:p w14:paraId="76B2F6F3" w14:textId="77777777" w:rsidR="0080171F" w:rsidRPr="0080171F" w:rsidRDefault="0080171F" w:rsidP="0080171F">
            <w:pPr>
              <w:spacing w:after="0" w:line="240" w:lineRule="auto"/>
              <w:jc w:val="center"/>
              <w:rPr>
                <w:rFonts w:ascii="Arial" w:eastAsia="Times New Roman" w:hAnsi="Arial" w:cs="Arial"/>
                <w:b/>
                <w:bCs/>
                <w:color w:val="FFFFFF"/>
                <w:lang w:eastAsia="fr-FR"/>
              </w:rPr>
            </w:pPr>
            <w:r w:rsidRPr="0080171F">
              <w:rPr>
                <w:rFonts w:ascii="Arial" w:eastAsia="Times New Roman" w:hAnsi="Arial" w:cs="Arial"/>
                <w:b/>
                <w:bCs/>
                <w:color w:val="FFFFFF"/>
                <w:lang w:eastAsia="fr-FR"/>
              </w:rPr>
              <w:t>Note minimale</w:t>
            </w:r>
            <w:r w:rsidRPr="0080171F">
              <w:rPr>
                <w:rFonts w:ascii="Arial" w:eastAsia="Times New Roman" w:hAnsi="Arial" w:cs="Arial"/>
                <w:b/>
                <w:bCs/>
                <w:color w:val="FFFFFF"/>
                <w:lang w:eastAsia="fr-FR"/>
              </w:rPr>
              <w:br/>
              <w:t>C</w:t>
            </w:r>
          </w:p>
        </w:tc>
      </w:tr>
      <w:tr w:rsidR="0080171F" w:rsidRPr="0080171F" w14:paraId="4FD77530"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2AB40DAE"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Titre de page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587D83CE"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62366D7F"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5D137E0C"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68D9F0FD"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17B7A2AF"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Liens d’évitement</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7AE8CACB"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10</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4FB8C8ED"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7F011D9C"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384E7C3B"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0BFF1BEA"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Contrastes</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54DE991A"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7AA46404"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0F9DEB09"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07C97840"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3600B39C"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Agrandissement</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53F728C9"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4BE47AF0"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174D33D0"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179C4688"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5716DFE1"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Ordre de tabulation</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23979029"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10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08822B12"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04BB1188"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2BC7366F"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614A84C1"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Visibilité du focus</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02D3C68B"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10</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11748197"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3D9C2F16"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5B85A130" w14:textId="77777777" w:rsidTr="00767A62">
        <w:trPr>
          <w:trHeight w:hRule="exact" w:val="454"/>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14801931"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Structure de la page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153309D"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10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3F7CB946"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2EDC7BC9"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0758A902" w14:textId="77777777" w:rsidTr="00C538F6">
        <w:trPr>
          <w:trHeight w:hRule="exact" w:val="653"/>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3085A01B"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Intitulés des liens et boutons</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15BF458"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0FB980DB"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5A90FD77"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80171F" w:rsidRPr="0080171F" w14:paraId="00D7706B" w14:textId="77777777" w:rsidTr="00767A62">
        <w:trPr>
          <w:trHeight w:hRule="exact" w:val="454"/>
          <w:tblHeader/>
        </w:trPr>
        <w:tc>
          <w:tcPr>
            <w:tcW w:w="2780" w:type="dxa"/>
            <w:tcBorders>
              <w:top w:val="single" w:sz="8" w:space="0" w:color="auto"/>
              <w:left w:val="single" w:sz="8" w:space="0" w:color="auto"/>
              <w:bottom w:val="single" w:sz="8" w:space="0" w:color="auto"/>
              <w:right w:val="single" w:sz="8" w:space="0" w:color="auto"/>
            </w:tcBorders>
            <w:shd w:val="clear" w:color="D9E1F2" w:fill="D9E1F2"/>
            <w:vAlign w:val="center"/>
            <w:hideMark/>
          </w:tcPr>
          <w:p w14:paraId="6F585EFB" w14:textId="77777777" w:rsidR="0080171F" w:rsidRPr="0080171F" w:rsidRDefault="0080171F" w:rsidP="0080171F">
            <w:pPr>
              <w:spacing w:after="0" w:line="240" w:lineRule="auto"/>
              <w:rPr>
                <w:rFonts w:ascii="Arial" w:eastAsia="Times New Roman" w:hAnsi="Arial" w:cs="Arial"/>
                <w:color w:val="000000"/>
                <w:lang w:eastAsia="fr-FR"/>
              </w:rPr>
            </w:pPr>
            <w:r w:rsidRPr="0080171F">
              <w:rPr>
                <w:rFonts w:ascii="Arial" w:eastAsia="Times New Roman" w:hAnsi="Arial" w:cs="Arial"/>
                <w:color w:val="000000"/>
                <w:lang w:eastAsia="fr-FR"/>
              </w:rPr>
              <w:t>Intitulé des formulaires</w:t>
            </w:r>
          </w:p>
        </w:tc>
        <w:tc>
          <w:tcPr>
            <w:tcW w:w="1840" w:type="dxa"/>
            <w:tcBorders>
              <w:top w:val="single" w:sz="8" w:space="0" w:color="auto"/>
              <w:left w:val="nil"/>
              <w:bottom w:val="single" w:sz="8" w:space="0" w:color="auto"/>
              <w:right w:val="single" w:sz="8" w:space="0" w:color="auto"/>
            </w:tcBorders>
            <w:shd w:val="clear" w:color="000000" w:fill="548235"/>
            <w:vAlign w:val="center"/>
            <w:hideMark/>
          </w:tcPr>
          <w:p w14:paraId="2C40B84C"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4</w:t>
            </w:r>
          </w:p>
        </w:tc>
        <w:tc>
          <w:tcPr>
            <w:tcW w:w="1620" w:type="dxa"/>
            <w:tcBorders>
              <w:top w:val="single" w:sz="8" w:space="0" w:color="auto"/>
              <w:left w:val="nil"/>
              <w:bottom w:val="single" w:sz="8" w:space="0" w:color="auto"/>
              <w:right w:val="single" w:sz="8" w:space="0" w:color="auto"/>
            </w:tcBorders>
            <w:shd w:val="clear" w:color="D9E1F2" w:fill="FFC000"/>
            <w:vAlign w:val="center"/>
            <w:hideMark/>
          </w:tcPr>
          <w:p w14:paraId="49EB11DA" w14:textId="77777777" w:rsidR="0080171F" w:rsidRPr="0080171F" w:rsidRDefault="0080171F" w:rsidP="0080171F">
            <w:pPr>
              <w:spacing w:after="0" w:line="240" w:lineRule="auto"/>
              <w:jc w:val="center"/>
              <w:rPr>
                <w:rFonts w:ascii="Arial" w:eastAsia="Times New Roman" w:hAnsi="Arial" w:cs="Arial"/>
                <w:lang w:eastAsia="fr-FR"/>
              </w:rPr>
            </w:pPr>
            <w:r w:rsidRPr="0080171F">
              <w:rPr>
                <w:rFonts w:ascii="Arial" w:eastAsia="Times New Roman" w:hAnsi="Arial" w:cs="Arial"/>
                <w:lang w:eastAsia="fr-FR"/>
              </w:rPr>
              <w:t>2</w:t>
            </w:r>
          </w:p>
        </w:tc>
        <w:tc>
          <w:tcPr>
            <w:tcW w:w="1660" w:type="dxa"/>
            <w:tcBorders>
              <w:top w:val="single" w:sz="8" w:space="0" w:color="auto"/>
              <w:left w:val="nil"/>
              <w:bottom w:val="single" w:sz="8" w:space="0" w:color="auto"/>
              <w:right w:val="single" w:sz="8" w:space="0" w:color="auto"/>
            </w:tcBorders>
            <w:shd w:val="clear" w:color="D9E1F2" w:fill="C00000"/>
            <w:vAlign w:val="center"/>
            <w:hideMark/>
          </w:tcPr>
          <w:p w14:paraId="5A18B4A8" w14:textId="77777777" w:rsidR="0080171F" w:rsidRPr="0080171F" w:rsidRDefault="0080171F" w:rsidP="0080171F">
            <w:pPr>
              <w:spacing w:after="0" w:line="240" w:lineRule="auto"/>
              <w:jc w:val="center"/>
              <w:rPr>
                <w:rFonts w:ascii="Arial" w:eastAsia="Times New Roman" w:hAnsi="Arial" w:cs="Arial"/>
                <w:color w:val="FFFFFF"/>
                <w:lang w:eastAsia="fr-FR"/>
              </w:rPr>
            </w:pPr>
            <w:r w:rsidRPr="0080171F">
              <w:rPr>
                <w:rFonts w:ascii="Arial" w:eastAsia="Times New Roman" w:hAnsi="Arial" w:cs="Arial"/>
                <w:color w:val="FFFFFF"/>
                <w:lang w:eastAsia="fr-FR"/>
              </w:rPr>
              <w:t>0</w:t>
            </w:r>
          </w:p>
        </w:tc>
      </w:tr>
      <w:tr w:rsidR="00513F80" w:rsidRPr="0080171F" w14:paraId="54135B16" w14:textId="77777777" w:rsidTr="00767A62">
        <w:trPr>
          <w:trHeight w:hRule="exact" w:val="454"/>
          <w:tblHeader/>
        </w:trPr>
        <w:tc>
          <w:tcPr>
            <w:tcW w:w="2780" w:type="dxa"/>
            <w:tcBorders>
              <w:top w:val="single" w:sz="8" w:space="0" w:color="auto"/>
              <w:left w:val="single" w:sz="8" w:space="0" w:color="auto"/>
              <w:bottom w:val="single" w:sz="4" w:space="0" w:color="auto"/>
              <w:right w:val="single" w:sz="8" w:space="0" w:color="auto"/>
            </w:tcBorders>
            <w:shd w:val="clear" w:color="auto" w:fill="auto"/>
            <w:vAlign w:val="center"/>
          </w:tcPr>
          <w:p w14:paraId="2B62FAA3" w14:textId="0018A0D6" w:rsidR="00513F80" w:rsidRPr="0080171F" w:rsidRDefault="00513F80" w:rsidP="0080171F">
            <w:pPr>
              <w:spacing w:after="0" w:line="240" w:lineRule="auto"/>
              <w:rPr>
                <w:rFonts w:ascii="Arial" w:eastAsia="Times New Roman" w:hAnsi="Arial" w:cs="Arial"/>
                <w:color w:val="000000"/>
                <w:lang w:eastAsia="fr-FR"/>
              </w:rPr>
            </w:pPr>
            <w:r>
              <w:rPr>
                <w:rFonts w:ascii="Arial" w:eastAsia="Times New Roman" w:hAnsi="Arial" w:cs="Arial"/>
                <w:color w:val="000000"/>
                <w:lang w:eastAsia="fr-FR"/>
              </w:rPr>
              <w:t>Plan du site</w:t>
            </w:r>
          </w:p>
        </w:tc>
        <w:tc>
          <w:tcPr>
            <w:tcW w:w="1840" w:type="dxa"/>
            <w:tcBorders>
              <w:top w:val="single" w:sz="8" w:space="0" w:color="auto"/>
              <w:left w:val="nil"/>
              <w:bottom w:val="single" w:sz="4" w:space="0" w:color="auto"/>
              <w:right w:val="single" w:sz="8" w:space="0" w:color="auto"/>
            </w:tcBorders>
            <w:shd w:val="clear" w:color="000000" w:fill="548235"/>
            <w:vAlign w:val="center"/>
          </w:tcPr>
          <w:p w14:paraId="0F3613F6" w14:textId="4BDED7BB" w:rsidR="00513F80" w:rsidRPr="0080171F" w:rsidRDefault="00513F80" w:rsidP="0080171F">
            <w:pPr>
              <w:spacing w:after="0" w:line="240" w:lineRule="auto"/>
              <w:jc w:val="center"/>
              <w:rPr>
                <w:rFonts w:ascii="Arial" w:eastAsia="Times New Roman" w:hAnsi="Arial" w:cs="Arial"/>
                <w:color w:val="FFFFFF"/>
                <w:lang w:eastAsia="fr-FR"/>
              </w:rPr>
            </w:pPr>
            <w:r>
              <w:rPr>
                <w:rFonts w:ascii="Arial" w:eastAsia="Times New Roman" w:hAnsi="Arial" w:cs="Arial"/>
                <w:color w:val="FFFFFF"/>
                <w:lang w:eastAsia="fr-FR"/>
              </w:rPr>
              <w:t>2</w:t>
            </w:r>
          </w:p>
        </w:tc>
        <w:tc>
          <w:tcPr>
            <w:tcW w:w="1620" w:type="dxa"/>
            <w:tcBorders>
              <w:top w:val="single" w:sz="8" w:space="0" w:color="auto"/>
              <w:left w:val="nil"/>
              <w:bottom w:val="single" w:sz="4" w:space="0" w:color="auto"/>
              <w:right w:val="single" w:sz="8" w:space="0" w:color="auto"/>
            </w:tcBorders>
            <w:shd w:val="clear" w:color="D9E1F2" w:fill="FFC000"/>
            <w:vAlign w:val="center"/>
          </w:tcPr>
          <w:p w14:paraId="28A8888E" w14:textId="3F06FE4C" w:rsidR="00513F80" w:rsidRPr="0080171F" w:rsidRDefault="00513F80" w:rsidP="0080171F">
            <w:pPr>
              <w:spacing w:after="0" w:line="240" w:lineRule="auto"/>
              <w:jc w:val="center"/>
              <w:rPr>
                <w:rFonts w:ascii="Arial" w:eastAsia="Times New Roman" w:hAnsi="Arial" w:cs="Arial"/>
                <w:lang w:eastAsia="fr-FR"/>
              </w:rPr>
            </w:pPr>
            <w:r>
              <w:rPr>
                <w:rFonts w:ascii="Arial" w:eastAsia="Times New Roman" w:hAnsi="Arial" w:cs="Arial"/>
                <w:lang w:eastAsia="fr-FR"/>
              </w:rPr>
              <w:t>1</w:t>
            </w:r>
          </w:p>
        </w:tc>
        <w:tc>
          <w:tcPr>
            <w:tcW w:w="1660" w:type="dxa"/>
            <w:tcBorders>
              <w:top w:val="single" w:sz="8" w:space="0" w:color="auto"/>
              <w:left w:val="nil"/>
              <w:bottom w:val="single" w:sz="4" w:space="0" w:color="auto"/>
              <w:right w:val="single" w:sz="8" w:space="0" w:color="auto"/>
            </w:tcBorders>
            <w:shd w:val="clear" w:color="D9E1F2" w:fill="C00000"/>
            <w:vAlign w:val="center"/>
          </w:tcPr>
          <w:p w14:paraId="648B6E4D" w14:textId="0A56772A" w:rsidR="00513F80" w:rsidRPr="0080171F" w:rsidRDefault="00513F80" w:rsidP="0080171F">
            <w:pPr>
              <w:spacing w:after="0" w:line="240" w:lineRule="auto"/>
              <w:jc w:val="center"/>
              <w:rPr>
                <w:rFonts w:ascii="Arial" w:eastAsia="Times New Roman" w:hAnsi="Arial" w:cs="Arial"/>
                <w:color w:val="FFFFFF"/>
                <w:lang w:eastAsia="fr-FR"/>
              </w:rPr>
            </w:pPr>
            <w:r>
              <w:rPr>
                <w:rFonts w:ascii="Arial" w:eastAsia="Times New Roman" w:hAnsi="Arial" w:cs="Arial"/>
                <w:color w:val="FFFFFF"/>
                <w:lang w:eastAsia="fr-FR"/>
              </w:rPr>
              <w:t>0</w:t>
            </w:r>
          </w:p>
        </w:tc>
      </w:tr>
    </w:tbl>
    <w:p w14:paraId="74E36A5A" w14:textId="07B5A268" w:rsidR="001B6904" w:rsidRDefault="001B6904">
      <w:pPr>
        <w:spacing w:line="259" w:lineRule="auto"/>
        <w:rPr>
          <w:rFonts w:asciiTheme="majorHAnsi" w:eastAsiaTheme="majorEastAsia" w:hAnsiTheme="majorHAnsi" w:cstheme="majorBidi"/>
          <w:b/>
          <w:color w:val="03425E" w:themeColor="accent1" w:themeShade="BF"/>
          <w:sz w:val="24"/>
        </w:rPr>
      </w:pPr>
      <w:r>
        <w:br w:type="page"/>
      </w:r>
    </w:p>
    <w:p w14:paraId="622E5760" w14:textId="35360826" w:rsidR="00E24690" w:rsidRDefault="00E24690" w:rsidP="00B015C9">
      <w:pPr>
        <w:pStyle w:val="Titre5"/>
      </w:pPr>
      <w:r>
        <w:lastRenderedPageBreak/>
        <w:t>Présence et pertinence des fonctionnalités</w:t>
      </w:r>
    </w:p>
    <w:tbl>
      <w:tblPr>
        <w:tblW w:w="7900" w:type="dxa"/>
        <w:tblCellMar>
          <w:left w:w="70" w:type="dxa"/>
          <w:right w:w="70" w:type="dxa"/>
        </w:tblCellMar>
        <w:tblLook w:val="04A0" w:firstRow="1" w:lastRow="0" w:firstColumn="1" w:lastColumn="0" w:noHBand="0" w:noVBand="1"/>
      </w:tblPr>
      <w:tblGrid>
        <w:gridCol w:w="2780"/>
        <w:gridCol w:w="1840"/>
        <w:gridCol w:w="1620"/>
        <w:gridCol w:w="1660"/>
      </w:tblGrid>
      <w:tr w:rsidR="001B6904" w:rsidRPr="001B6904" w14:paraId="57E1B9DA" w14:textId="77777777" w:rsidTr="00767A62">
        <w:trPr>
          <w:trHeight w:val="600"/>
          <w:tblHeader/>
        </w:trPr>
        <w:tc>
          <w:tcPr>
            <w:tcW w:w="2780" w:type="dxa"/>
            <w:tcBorders>
              <w:top w:val="single" w:sz="8" w:space="0" w:color="auto"/>
              <w:left w:val="single" w:sz="8" w:space="0" w:color="auto"/>
              <w:bottom w:val="single" w:sz="8" w:space="0" w:color="auto"/>
              <w:right w:val="single" w:sz="8" w:space="0" w:color="auto"/>
            </w:tcBorders>
            <w:shd w:val="clear" w:color="4472C4" w:fill="4472C4"/>
            <w:hideMark/>
          </w:tcPr>
          <w:p w14:paraId="5A815FBB" w14:textId="77777777" w:rsidR="001B6904" w:rsidRPr="001B6904" w:rsidRDefault="001B6904" w:rsidP="001B6904">
            <w:pPr>
              <w:spacing w:after="0" w:line="240" w:lineRule="auto"/>
              <w:rPr>
                <w:rFonts w:ascii="Arial" w:eastAsia="Times New Roman" w:hAnsi="Arial" w:cs="Arial"/>
                <w:b/>
                <w:bCs/>
                <w:color w:val="FFFFFF"/>
                <w:lang w:eastAsia="fr-FR"/>
              </w:rPr>
            </w:pPr>
            <w:r w:rsidRPr="001B6904">
              <w:rPr>
                <w:rFonts w:ascii="Arial" w:eastAsia="Times New Roman" w:hAnsi="Arial" w:cs="Arial"/>
                <w:b/>
                <w:bCs/>
                <w:color w:val="FFFFFF"/>
                <w:lang w:eastAsia="fr-FR"/>
              </w:rPr>
              <w:t>Contrôle réalisé</w:t>
            </w:r>
          </w:p>
        </w:tc>
        <w:tc>
          <w:tcPr>
            <w:tcW w:w="1840" w:type="dxa"/>
            <w:tcBorders>
              <w:top w:val="single" w:sz="8" w:space="0" w:color="auto"/>
              <w:left w:val="nil"/>
              <w:bottom w:val="single" w:sz="8" w:space="0" w:color="auto"/>
              <w:right w:val="single" w:sz="8" w:space="0" w:color="auto"/>
            </w:tcBorders>
            <w:shd w:val="clear" w:color="000000" w:fill="548235"/>
            <w:hideMark/>
          </w:tcPr>
          <w:p w14:paraId="30425D01" w14:textId="77777777" w:rsidR="001B6904" w:rsidRPr="001B6904" w:rsidRDefault="001B6904" w:rsidP="001B6904">
            <w:pPr>
              <w:spacing w:after="0" w:line="240" w:lineRule="auto"/>
              <w:jc w:val="center"/>
              <w:rPr>
                <w:rFonts w:ascii="Arial" w:eastAsia="Times New Roman" w:hAnsi="Arial" w:cs="Arial"/>
                <w:b/>
                <w:bCs/>
                <w:color w:val="FFFFFF"/>
                <w:lang w:eastAsia="fr-FR"/>
              </w:rPr>
            </w:pPr>
            <w:r w:rsidRPr="001B6904">
              <w:rPr>
                <w:rFonts w:ascii="Arial" w:eastAsia="Times New Roman" w:hAnsi="Arial" w:cs="Arial"/>
                <w:b/>
                <w:bCs/>
                <w:color w:val="FFFFFF"/>
                <w:lang w:eastAsia="fr-FR"/>
              </w:rPr>
              <w:t>Note maximale</w:t>
            </w:r>
            <w:r w:rsidRPr="001B6904">
              <w:rPr>
                <w:rFonts w:ascii="Arial" w:eastAsia="Times New Roman" w:hAnsi="Arial" w:cs="Arial"/>
                <w:b/>
                <w:bCs/>
                <w:color w:val="FFFFFF"/>
                <w:lang w:eastAsia="fr-FR"/>
              </w:rPr>
              <w:br/>
              <w:t xml:space="preserve"> A</w:t>
            </w:r>
          </w:p>
        </w:tc>
        <w:tc>
          <w:tcPr>
            <w:tcW w:w="1620" w:type="dxa"/>
            <w:tcBorders>
              <w:top w:val="single" w:sz="8" w:space="0" w:color="auto"/>
              <w:left w:val="nil"/>
              <w:bottom w:val="single" w:sz="8" w:space="0" w:color="auto"/>
              <w:right w:val="single" w:sz="8" w:space="0" w:color="auto"/>
            </w:tcBorders>
            <w:shd w:val="clear" w:color="4472C4" w:fill="FFC000"/>
            <w:hideMark/>
          </w:tcPr>
          <w:p w14:paraId="7CF6C18E" w14:textId="77777777" w:rsidR="001B6904" w:rsidRPr="001B6904" w:rsidRDefault="001B6904" w:rsidP="001B6904">
            <w:pPr>
              <w:spacing w:after="0" w:line="240" w:lineRule="auto"/>
              <w:jc w:val="center"/>
              <w:rPr>
                <w:rFonts w:ascii="Arial" w:eastAsia="Times New Roman" w:hAnsi="Arial" w:cs="Arial"/>
                <w:b/>
                <w:bCs/>
                <w:lang w:eastAsia="fr-FR"/>
              </w:rPr>
            </w:pPr>
            <w:r w:rsidRPr="001B6904">
              <w:rPr>
                <w:rFonts w:ascii="Arial" w:eastAsia="Times New Roman" w:hAnsi="Arial" w:cs="Arial"/>
                <w:b/>
                <w:bCs/>
                <w:lang w:eastAsia="fr-FR"/>
              </w:rPr>
              <w:t>Note moyenne</w:t>
            </w:r>
            <w:r w:rsidRPr="001B6904">
              <w:rPr>
                <w:rFonts w:ascii="Arial" w:eastAsia="Times New Roman" w:hAnsi="Arial" w:cs="Arial"/>
                <w:b/>
                <w:bCs/>
                <w:lang w:eastAsia="fr-FR"/>
              </w:rPr>
              <w:br/>
              <w:t>B</w:t>
            </w:r>
          </w:p>
        </w:tc>
        <w:tc>
          <w:tcPr>
            <w:tcW w:w="1660" w:type="dxa"/>
            <w:tcBorders>
              <w:top w:val="single" w:sz="8" w:space="0" w:color="auto"/>
              <w:left w:val="nil"/>
              <w:bottom w:val="single" w:sz="8" w:space="0" w:color="auto"/>
              <w:right w:val="single" w:sz="8" w:space="0" w:color="auto"/>
            </w:tcBorders>
            <w:shd w:val="clear" w:color="4472C4" w:fill="C00000"/>
            <w:hideMark/>
          </w:tcPr>
          <w:p w14:paraId="216C6EC2" w14:textId="77777777" w:rsidR="001B6904" w:rsidRPr="001B6904" w:rsidRDefault="001B6904" w:rsidP="001B6904">
            <w:pPr>
              <w:spacing w:after="0" w:line="240" w:lineRule="auto"/>
              <w:jc w:val="center"/>
              <w:rPr>
                <w:rFonts w:ascii="Arial" w:eastAsia="Times New Roman" w:hAnsi="Arial" w:cs="Arial"/>
                <w:b/>
                <w:bCs/>
                <w:color w:val="FFFFFF"/>
                <w:lang w:eastAsia="fr-FR"/>
              </w:rPr>
            </w:pPr>
            <w:r w:rsidRPr="001B6904">
              <w:rPr>
                <w:rFonts w:ascii="Arial" w:eastAsia="Times New Roman" w:hAnsi="Arial" w:cs="Arial"/>
                <w:b/>
                <w:bCs/>
                <w:color w:val="FFFFFF"/>
                <w:lang w:eastAsia="fr-FR"/>
              </w:rPr>
              <w:t>Note minimale</w:t>
            </w:r>
            <w:r w:rsidRPr="001B6904">
              <w:rPr>
                <w:rFonts w:ascii="Arial" w:eastAsia="Times New Roman" w:hAnsi="Arial" w:cs="Arial"/>
                <w:b/>
                <w:bCs/>
                <w:color w:val="FFFFFF"/>
                <w:lang w:eastAsia="fr-FR"/>
              </w:rPr>
              <w:br/>
              <w:t>C</w:t>
            </w:r>
          </w:p>
        </w:tc>
      </w:tr>
      <w:tr w:rsidR="00FC4711" w:rsidRPr="001B6904" w14:paraId="4806D484" w14:textId="77777777" w:rsidTr="00767A62">
        <w:trPr>
          <w:trHeight w:val="597"/>
          <w:tblHeader/>
        </w:trPr>
        <w:tc>
          <w:tcPr>
            <w:tcW w:w="2780" w:type="dxa"/>
            <w:tcBorders>
              <w:top w:val="nil"/>
              <w:left w:val="single" w:sz="8" w:space="0" w:color="auto"/>
              <w:bottom w:val="single" w:sz="8" w:space="0" w:color="auto"/>
              <w:right w:val="single" w:sz="8" w:space="0" w:color="auto"/>
            </w:tcBorders>
            <w:shd w:val="clear" w:color="D9E1F2" w:fill="D9E1F2"/>
            <w:vAlign w:val="center"/>
            <w:hideMark/>
          </w:tcPr>
          <w:p w14:paraId="09A3D4F0" w14:textId="7011F9FE"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Connexion</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6D2CAE83"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662FC1B0" w14:textId="77777777" w:rsidR="00FC4711" w:rsidRPr="001B6904" w:rsidRDefault="00FC4711" w:rsidP="00FC4711">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51265E91"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68E441BE" w14:textId="77777777" w:rsidTr="00767A62">
        <w:trPr>
          <w:trHeight w:val="597"/>
          <w:tblHeader/>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9139EC0" w14:textId="18F80259"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Accès à la fonction recherche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0BDFA94"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6342B689" w14:textId="77777777" w:rsidR="00FC4711" w:rsidRPr="001B6904" w:rsidRDefault="00FC4711" w:rsidP="00FC4711">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11619D82"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07707BDA"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17BAF4BC" w14:textId="06160C40"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Flexibilité du moteur de recherche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7A4B9A8C" w14:textId="62B640F3" w:rsidR="00FC4711" w:rsidRPr="001B6904" w:rsidRDefault="00FC4711" w:rsidP="00FC4711">
            <w:pPr>
              <w:spacing w:after="0" w:line="240" w:lineRule="auto"/>
              <w:jc w:val="center"/>
              <w:rPr>
                <w:rFonts w:ascii="Arial" w:eastAsia="Times New Roman" w:hAnsi="Arial" w:cs="Arial"/>
                <w:color w:val="FFFFFF"/>
                <w:lang w:eastAsia="fr-FR"/>
              </w:rPr>
            </w:pPr>
            <w:r>
              <w:rPr>
                <w:rFonts w:ascii="Arial" w:eastAsia="Times New Roman" w:hAnsi="Arial" w:cs="Arial"/>
                <w:color w:val="FFFFFF"/>
                <w:lang w:eastAsia="fr-FR"/>
              </w:rPr>
              <w:t>10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4174ED49" w14:textId="77777777" w:rsidR="00FC4711" w:rsidRPr="001B6904" w:rsidRDefault="00FC4711" w:rsidP="00FC4711">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3DBFF03F"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3EBFE316"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014C214E" w14:textId="43C4FB1B"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Autocomplétion du moteur de recherche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60A66F45" w14:textId="02934EFC" w:rsidR="00FC4711" w:rsidRPr="001B6904" w:rsidRDefault="00FC4711" w:rsidP="00FC4711">
            <w:pPr>
              <w:spacing w:after="0" w:line="240" w:lineRule="auto"/>
              <w:jc w:val="center"/>
              <w:rPr>
                <w:rFonts w:ascii="Arial" w:eastAsia="Times New Roman" w:hAnsi="Arial" w:cs="Arial"/>
                <w:color w:val="FFFFFF"/>
                <w:lang w:eastAsia="fr-FR"/>
              </w:rPr>
            </w:pPr>
            <w:r>
              <w:rPr>
                <w:rFonts w:ascii="Arial" w:eastAsia="Times New Roman" w:hAnsi="Arial" w:cs="Arial"/>
                <w:color w:val="FFFFFF"/>
                <w:lang w:eastAsia="fr-FR"/>
              </w:rPr>
              <w:t>2</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6C07A446" w14:textId="71B5B793" w:rsidR="00FC4711" w:rsidRPr="001B6904" w:rsidRDefault="00FC4711" w:rsidP="00FC4711">
            <w:pPr>
              <w:spacing w:after="0" w:line="240" w:lineRule="auto"/>
              <w:jc w:val="center"/>
              <w:rPr>
                <w:rFonts w:ascii="Arial" w:eastAsia="Times New Roman" w:hAnsi="Arial" w:cs="Arial"/>
                <w:lang w:eastAsia="fr-FR"/>
              </w:rPr>
            </w:pPr>
            <w:r>
              <w:rPr>
                <w:rFonts w:ascii="Arial" w:eastAsia="Times New Roman" w:hAnsi="Arial" w:cs="Arial"/>
                <w:lang w:eastAsia="fr-FR"/>
              </w:rPr>
              <w:t>1</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7C36008C"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2D245820"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2778FF1" w14:textId="57A9D3B8"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Structuration des résultats de recherche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FD9FF4C" w14:textId="23AF1A79" w:rsidR="00FC4711" w:rsidRPr="001B6904" w:rsidRDefault="00FC4711" w:rsidP="00FC4711">
            <w:pPr>
              <w:spacing w:after="0" w:line="240" w:lineRule="auto"/>
              <w:jc w:val="center"/>
              <w:rPr>
                <w:rFonts w:ascii="Arial" w:eastAsia="Times New Roman" w:hAnsi="Arial" w:cs="Arial"/>
                <w:color w:val="FFFFFF"/>
                <w:lang w:eastAsia="fr-FR"/>
              </w:rPr>
            </w:pPr>
            <w:r>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0923CBEC" w14:textId="3AB5F52D" w:rsidR="00FC4711" w:rsidRPr="001B6904" w:rsidRDefault="00FC4711" w:rsidP="00FC4711">
            <w:pPr>
              <w:spacing w:after="0" w:line="240" w:lineRule="auto"/>
              <w:jc w:val="center"/>
              <w:rPr>
                <w:rFonts w:ascii="Arial" w:eastAsia="Times New Roman" w:hAnsi="Arial" w:cs="Arial"/>
                <w:lang w:eastAsia="fr-FR"/>
              </w:rPr>
            </w:pPr>
            <w:r>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3D52D0E3"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79DDFEFB"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66559E49" w14:textId="1EFB4435"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Sélection de la ressource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7DA64E7A"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000000" w:fill="FFC000"/>
            <w:vAlign w:val="center"/>
            <w:hideMark/>
          </w:tcPr>
          <w:p w14:paraId="701D971A" w14:textId="77777777" w:rsidR="00FC4711" w:rsidRPr="001B6904" w:rsidRDefault="00FC4711" w:rsidP="00FC4711">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000000" w:fill="C00000"/>
            <w:vAlign w:val="center"/>
            <w:hideMark/>
          </w:tcPr>
          <w:p w14:paraId="3A3AB928"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FC4711" w:rsidRPr="001B6904" w14:paraId="31388C53"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548BE003" w14:textId="16C6DE35" w:rsidR="00FC4711" w:rsidRPr="001B6904" w:rsidRDefault="00FC4711" w:rsidP="00FC4711">
            <w:pPr>
              <w:spacing w:after="0" w:line="240" w:lineRule="auto"/>
              <w:rPr>
                <w:rFonts w:ascii="Arial" w:eastAsia="Times New Roman" w:hAnsi="Arial" w:cs="Arial"/>
                <w:color w:val="000000"/>
                <w:lang w:eastAsia="fr-FR"/>
              </w:rPr>
            </w:pPr>
            <w:r>
              <w:rPr>
                <w:rFonts w:ascii="Arial" w:hAnsi="Arial" w:cs="Arial"/>
                <w:color w:val="000000"/>
              </w:rPr>
              <w:t>Consultation de la ressource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51DC49C"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320C4F44" w14:textId="77777777" w:rsidR="00FC4711" w:rsidRPr="001B6904" w:rsidRDefault="00FC4711" w:rsidP="00FC4711">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1D49BF31" w14:textId="77777777" w:rsidR="00FC4711" w:rsidRPr="001B6904" w:rsidRDefault="00FC4711" w:rsidP="00FC4711">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bl>
    <w:p w14:paraId="36763597" w14:textId="5F993FC3" w:rsidR="00E24690" w:rsidRDefault="00E24690" w:rsidP="00B015C9">
      <w:pPr>
        <w:pStyle w:val="Titre5"/>
      </w:pPr>
      <w:r>
        <w:t>Accessibilité et utilisabilité</w:t>
      </w:r>
    </w:p>
    <w:tbl>
      <w:tblPr>
        <w:tblW w:w="7900" w:type="dxa"/>
        <w:tblCellMar>
          <w:left w:w="70" w:type="dxa"/>
          <w:right w:w="70" w:type="dxa"/>
        </w:tblCellMar>
        <w:tblLook w:val="04A0" w:firstRow="1" w:lastRow="0" w:firstColumn="1" w:lastColumn="0" w:noHBand="0" w:noVBand="1"/>
      </w:tblPr>
      <w:tblGrid>
        <w:gridCol w:w="2780"/>
        <w:gridCol w:w="1840"/>
        <w:gridCol w:w="1620"/>
        <w:gridCol w:w="1660"/>
      </w:tblGrid>
      <w:tr w:rsidR="001B6904" w:rsidRPr="001B6904" w14:paraId="1F3757C9" w14:textId="77777777" w:rsidTr="00767A62">
        <w:trPr>
          <w:trHeight w:val="597"/>
          <w:tblHeader/>
        </w:trPr>
        <w:tc>
          <w:tcPr>
            <w:tcW w:w="2780" w:type="dxa"/>
            <w:tcBorders>
              <w:top w:val="single" w:sz="8" w:space="0" w:color="auto"/>
              <w:left w:val="single" w:sz="8" w:space="0" w:color="auto"/>
              <w:bottom w:val="single" w:sz="8" w:space="0" w:color="auto"/>
              <w:right w:val="single" w:sz="8" w:space="0" w:color="auto"/>
            </w:tcBorders>
            <w:shd w:val="clear" w:color="4472C4" w:fill="4472C4"/>
            <w:hideMark/>
          </w:tcPr>
          <w:p w14:paraId="380A09BF" w14:textId="77777777" w:rsidR="001B6904" w:rsidRPr="001B6904" w:rsidRDefault="001B6904" w:rsidP="001B6904">
            <w:pPr>
              <w:spacing w:after="0" w:line="240" w:lineRule="auto"/>
              <w:rPr>
                <w:rFonts w:ascii="Arial" w:eastAsia="Times New Roman" w:hAnsi="Arial" w:cs="Arial"/>
                <w:b/>
                <w:bCs/>
                <w:color w:val="FFFFFF"/>
                <w:lang w:eastAsia="fr-FR"/>
              </w:rPr>
            </w:pPr>
            <w:r w:rsidRPr="001B6904">
              <w:rPr>
                <w:rFonts w:ascii="Arial" w:eastAsia="Times New Roman" w:hAnsi="Arial" w:cs="Arial"/>
                <w:b/>
                <w:bCs/>
                <w:color w:val="FFFFFF"/>
                <w:lang w:eastAsia="fr-FR"/>
              </w:rPr>
              <w:t>Contrôle réalisé</w:t>
            </w:r>
          </w:p>
        </w:tc>
        <w:tc>
          <w:tcPr>
            <w:tcW w:w="1840" w:type="dxa"/>
            <w:tcBorders>
              <w:top w:val="single" w:sz="8" w:space="0" w:color="auto"/>
              <w:left w:val="nil"/>
              <w:bottom w:val="single" w:sz="8" w:space="0" w:color="auto"/>
              <w:right w:val="single" w:sz="8" w:space="0" w:color="auto"/>
            </w:tcBorders>
            <w:shd w:val="clear" w:color="000000" w:fill="548235"/>
            <w:hideMark/>
          </w:tcPr>
          <w:p w14:paraId="7424BA2D" w14:textId="77777777" w:rsidR="001B6904" w:rsidRPr="001B6904" w:rsidRDefault="001B6904" w:rsidP="001B6904">
            <w:pPr>
              <w:spacing w:after="0" w:line="240" w:lineRule="auto"/>
              <w:jc w:val="center"/>
              <w:rPr>
                <w:rFonts w:ascii="Arial" w:eastAsia="Times New Roman" w:hAnsi="Arial" w:cs="Arial"/>
                <w:b/>
                <w:bCs/>
                <w:color w:val="FFFFFF"/>
                <w:lang w:eastAsia="fr-FR"/>
              </w:rPr>
            </w:pPr>
            <w:r w:rsidRPr="001B6904">
              <w:rPr>
                <w:rFonts w:ascii="Arial" w:eastAsia="Times New Roman" w:hAnsi="Arial" w:cs="Arial"/>
                <w:b/>
                <w:bCs/>
                <w:color w:val="FFFFFF"/>
                <w:lang w:eastAsia="fr-FR"/>
              </w:rPr>
              <w:t>Note maximale</w:t>
            </w:r>
            <w:r w:rsidRPr="001B6904">
              <w:rPr>
                <w:rFonts w:ascii="Arial" w:eastAsia="Times New Roman" w:hAnsi="Arial" w:cs="Arial"/>
                <w:b/>
                <w:bCs/>
                <w:color w:val="FFFFFF"/>
                <w:lang w:eastAsia="fr-FR"/>
              </w:rPr>
              <w:br/>
              <w:t xml:space="preserve"> A</w:t>
            </w:r>
          </w:p>
        </w:tc>
        <w:tc>
          <w:tcPr>
            <w:tcW w:w="1620" w:type="dxa"/>
            <w:tcBorders>
              <w:top w:val="single" w:sz="8" w:space="0" w:color="auto"/>
              <w:left w:val="nil"/>
              <w:bottom w:val="single" w:sz="8" w:space="0" w:color="auto"/>
              <w:right w:val="single" w:sz="8" w:space="0" w:color="auto"/>
            </w:tcBorders>
            <w:shd w:val="clear" w:color="4472C4" w:fill="FFC000"/>
            <w:hideMark/>
          </w:tcPr>
          <w:p w14:paraId="40074FBA" w14:textId="77777777" w:rsidR="001B6904" w:rsidRPr="001B6904" w:rsidRDefault="001B6904" w:rsidP="001B6904">
            <w:pPr>
              <w:spacing w:after="0" w:line="240" w:lineRule="auto"/>
              <w:jc w:val="center"/>
              <w:rPr>
                <w:rFonts w:ascii="Arial" w:eastAsia="Times New Roman" w:hAnsi="Arial" w:cs="Arial"/>
                <w:b/>
                <w:bCs/>
                <w:lang w:eastAsia="fr-FR"/>
              </w:rPr>
            </w:pPr>
            <w:r w:rsidRPr="001B6904">
              <w:rPr>
                <w:rFonts w:ascii="Arial" w:eastAsia="Times New Roman" w:hAnsi="Arial" w:cs="Arial"/>
                <w:b/>
                <w:bCs/>
                <w:lang w:eastAsia="fr-FR"/>
              </w:rPr>
              <w:t>Note moyenne</w:t>
            </w:r>
            <w:r w:rsidRPr="001B6904">
              <w:rPr>
                <w:rFonts w:ascii="Arial" w:eastAsia="Times New Roman" w:hAnsi="Arial" w:cs="Arial"/>
                <w:b/>
                <w:bCs/>
                <w:lang w:eastAsia="fr-FR"/>
              </w:rPr>
              <w:br/>
              <w:t>B</w:t>
            </w:r>
          </w:p>
        </w:tc>
        <w:tc>
          <w:tcPr>
            <w:tcW w:w="1660" w:type="dxa"/>
            <w:tcBorders>
              <w:top w:val="single" w:sz="8" w:space="0" w:color="auto"/>
              <w:left w:val="nil"/>
              <w:bottom w:val="single" w:sz="8" w:space="0" w:color="auto"/>
              <w:right w:val="single" w:sz="8" w:space="0" w:color="auto"/>
            </w:tcBorders>
            <w:shd w:val="clear" w:color="4472C4" w:fill="C00000"/>
            <w:hideMark/>
          </w:tcPr>
          <w:p w14:paraId="738A6450" w14:textId="77777777" w:rsidR="001B6904" w:rsidRPr="001B6904" w:rsidRDefault="001B6904" w:rsidP="001B6904">
            <w:pPr>
              <w:spacing w:after="0" w:line="240" w:lineRule="auto"/>
              <w:jc w:val="center"/>
              <w:rPr>
                <w:rFonts w:ascii="Arial" w:eastAsia="Times New Roman" w:hAnsi="Arial" w:cs="Arial"/>
                <w:b/>
                <w:bCs/>
                <w:color w:val="FFFFFF"/>
                <w:lang w:eastAsia="fr-FR"/>
              </w:rPr>
            </w:pPr>
            <w:r w:rsidRPr="001B6904">
              <w:rPr>
                <w:rFonts w:ascii="Arial" w:eastAsia="Times New Roman" w:hAnsi="Arial" w:cs="Arial"/>
                <w:b/>
                <w:bCs/>
                <w:color w:val="FFFFFF"/>
                <w:lang w:eastAsia="fr-FR"/>
              </w:rPr>
              <w:t>Note minimale</w:t>
            </w:r>
            <w:r w:rsidRPr="001B6904">
              <w:rPr>
                <w:rFonts w:ascii="Arial" w:eastAsia="Times New Roman" w:hAnsi="Arial" w:cs="Arial"/>
                <w:b/>
                <w:bCs/>
                <w:color w:val="FFFFFF"/>
                <w:lang w:eastAsia="fr-FR"/>
              </w:rPr>
              <w:br/>
              <w:t>C</w:t>
            </w:r>
          </w:p>
        </w:tc>
      </w:tr>
      <w:tr w:rsidR="001B6904" w:rsidRPr="001B6904" w14:paraId="0B7A8C8F"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292F8446" w14:textId="77777777" w:rsidR="001B6904" w:rsidRPr="001B6904" w:rsidRDefault="001B6904" w:rsidP="001B6904">
            <w:pPr>
              <w:spacing w:after="0" w:line="240" w:lineRule="auto"/>
              <w:rPr>
                <w:rFonts w:ascii="Arial" w:eastAsia="Times New Roman" w:hAnsi="Arial" w:cs="Arial"/>
                <w:color w:val="000000"/>
                <w:lang w:eastAsia="fr-FR"/>
              </w:rPr>
            </w:pPr>
            <w:r w:rsidRPr="001B6904">
              <w:rPr>
                <w:rFonts w:ascii="Arial" w:eastAsia="Times New Roman" w:hAnsi="Arial" w:cs="Arial"/>
                <w:color w:val="000000"/>
                <w:lang w:eastAsia="fr-FR"/>
              </w:rPr>
              <w:t>Simplicité/cohérence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EF24B7F"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4</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50470759" w14:textId="77777777" w:rsidR="001B6904" w:rsidRPr="001B6904" w:rsidRDefault="001B6904" w:rsidP="001B6904">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4FF1D4B9"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1B6904" w:rsidRPr="001B6904" w14:paraId="114B4DFA"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776F0B22" w14:textId="77777777" w:rsidR="001B6904" w:rsidRPr="001B6904" w:rsidRDefault="001B6904" w:rsidP="001B6904">
            <w:pPr>
              <w:spacing w:after="0" w:line="240" w:lineRule="auto"/>
              <w:rPr>
                <w:rFonts w:ascii="Arial" w:eastAsia="Times New Roman" w:hAnsi="Arial" w:cs="Arial"/>
                <w:color w:val="000000"/>
                <w:lang w:eastAsia="fr-FR"/>
              </w:rPr>
            </w:pPr>
            <w:r w:rsidRPr="001B6904">
              <w:rPr>
                <w:rFonts w:ascii="Arial" w:eastAsia="Times New Roman" w:hAnsi="Arial" w:cs="Arial"/>
                <w:color w:val="000000"/>
                <w:lang w:eastAsia="fr-FR"/>
              </w:rPr>
              <w:t>Reproductibilité</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7A0B189A"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100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16BBB286" w14:textId="77777777" w:rsidR="001B6904" w:rsidRPr="001B6904" w:rsidRDefault="001B6904" w:rsidP="001B6904">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5</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39BC8BC8"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1B6904" w:rsidRPr="001B6904" w14:paraId="087B62FB" w14:textId="77777777" w:rsidTr="00767A62">
        <w:trPr>
          <w:trHeight w:val="597"/>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10FB2CE4" w14:textId="77777777" w:rsidR="001B6904" w:rsidRPr="001B6904" w:rsidRDefault="001B6904" w:rsidP="001B6904">
            <w:pPr>
              <w:spacing w:after="0" w:line="240" w:lineRule="auto"/>
              <w:rPr>
                <w:rFonts w:ascii="Arial" w:eastAsia="Times New Roman" w:hAnsi="Arial" w:cs="Arial"/>
                <w:color w:val="000000"/>
                <w:lang w:eastAsia="fr-FR"/>
              </w:rPr>
            </w:pPr>
            <w:r w:rsidRPr="001B6904">
              <w:rPr>
                <w:rFonts w:ascii="Arial" w:eastAsia="Times New Roman" w:hAnsi="Arial" w:cs="Arial"/>
                <w:color w:val="000000"/>
                <w:lang w:eastAsia="fr-FR"/>
              </w:rPr>
              <w:t>Accessibilité Utilisateur lecteur écran</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0EF5DBBB"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200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08FB518E" w14:textId="77777777" w:rsidR="001B6904" w:rsidRPr="001B6904" w:rsidRDefault="001B6904" w:rsidP="001B6904">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50</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2C74660A"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1B6904" w:rsidRPr="001B6904" w14:paraId="6E95B9D9" w14:textId="77777777" w:rsidTr="00767A62">
        <w:trPr>
          <w:trHeight w:val="585"/>
          <w:tblHeader/>
        </w:trPr>
        <w:tc>
          <w:tcPr>
            <w:tcW w:w="278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0090E665" w14:textId="77777777" w:rsidR="001B6904" w:rsidRPr="001B6904" w:rsidRDefault="001B6904" w:rsidP="001B6904">
            <w:pPr>
              <w:spacing w:after="0" w:line="240" w:lineRule="auto"/>
              <w:rPr>
                <w:rFonts w:ascii="Arial" w:eastAsia="Times New Roman" w:hAnsi="Arial" w:cs="Arial"/>
                <w:color w:val="000000"/>
                <w:lang w:eastAsia="fr-FR"/>
              </w:rPr>
            </w:pPr>
            <w:r w:rsidRPr="001B6904">
              <w:rPr>
                <w:rFonts w:ascii="Arial" w:eastAsia="Times New Roman" w:hAnsi="Arial" w:cs="Arial"/>
                <w:color w:val="000000"/>
                <w:lang w:eastAsia="fr-FR"/>
              </w:rPr>
              <w:t>Accessibilité Utilisateur Clavier</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51E34E70"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100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1844FCCD" w14:textId="77777777" w:rsidR="001B6904" w:rsidRPr="001B6904" w:rsidRDefault="001B6904" w:rsidP="001B6904">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20</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29A308CF"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r w:rsidR="001B6904" w:rsidRPr="001B6904" w14:paraId="51006E52" w14:textId="77777777" w:rsidTr="00767A62">
        <w:trPr>
          <w:trHeight w:val="549"/>
          <w:tblHeader/>
        </w:trPr>
        <w:tc>
          <w:tcPr>
            <w:tcW w:w="278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0107B312" w14:textId="77777777" w:rsidR="001B6904" w:rsidRPr="001B6904" w:rsidRDefault="001B6904" w:rsidP="001B6904">
            <w:pPr>
              <w:spacing w:after="0" w:line="240" w:lineRule="auto"/>
              <w:rPr>
                <w:rFonts w:ascii="Arial" w:eastAsia="Times New Roman" w:hAnsi="Arial" w:cs="Arial"/>
                <w:color w:val="000000"/>
                <w:lang w:eastAsia="fr-FR"/>
              </w:rPr>
            </w:pPr>
            <w:r w:rsidRPr="001B6904">
              <w:rPr>
                <w:rFonts w:ascii="Arial" w:eastAsia="Times New Roman" w:hAnsi="Arial" w:cs="Arial"/>
                <w:color w:val="000000"/>
                <w:lang w:eastAsia="fr-FR"/>
              </w:rPr>
              <w:t>Version Mobile</w:t>
            </w:r>
          </w:p>
        </w:tc>
        <w:tc>
          <w:tcPr>
            <w:tcW w:w="1840" w:type="dxa"/>
            <w:tcBorders>
              <w:top w:val="single" w:sz="4" w:space="0" w:color="8EA9DB"/>
              <w:left w:val="nil"/>
              <w:bottom w:val="single" w:sz="8" w:space="0" w:color="auto"/>
              <w:right w:val="single" w:sz="8" w:space="0" w:color="auto"/>
            </w:tcBorders>
            <w:shd w:val="clear" w:color="000000" w:fill="548235"/>
            <w:vAlign w:val="center"/>
            <w:hideMark/>
          </w:tcPr>
          <w:p w14:paraId="1F6D691F"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20</w:t>
            </w:r>
          </w:p>
        </w:tc>
        <w:tc>
          <w:tcPr>
            <w:tcW w:w="1620" w:type="dxa"/>
            <w:tcBorders>
              <w:top w:val="single" w:sz="4" w:space="0" w:color="8EA9DB"/>
              <w:left w:val="nil"/>
              <w:bottom w:val="single" w:sz="8" w:space="0" w:color="auto"/>
              <w:right w:val="single" w:sz="8" w:space="0" w:color="auto"/>
            </w:tcBorders>
            <w:shd w:val="clear" w:color="D9E1F2" w:fill="FFC000"/>
            <w:vAlign w:val="center"/>
            <w:hideMark/>
          </w:tcPr>
          <w:p w14:paraId="43668ADA" w14:textId="77777777" w:rsidR="001B6904" w:rsidRPr="001B6904" w:rsidRDefault="001B6904" w:rsidP="001B6904">
            <w:pPr>
              <w:spacing w:after="0" w:line="240" w:lineRule="auto"/>
              <w:jc w:val="center"/>
              <w:rPr>
                <w:rFonts w:ascii="Arial" w:eastAsia="Times New Roman" w:hAnsi="Arial" w:cs="Arial"/>
                <w:lang w:eastAsia="fr-FR"/>
              </w:rPr>
            </w:pPr>
            <w:r w:rsidRPr="001B6904">
              <w:rPr>
                <w:rFonts w:ascii="Arial" w:eastAsia="Times New Roman" w:hAnsi="Arial" w:cs="Arial"/>
                <w:lang w:eastAsia="fr-FR"/>
              </w:rPr>
              <w:t>5</w:t>
            </w:r>
          </w:p>
        </w:tc>
        <w:tc>
          <w:tcPr>
            <w:tcW w:w="1660" w:type="dxa"/>
            <w:tcBorders>
              <w:top w:val="single" w:sz="4" w:space="0" w:color="8EA9DB"/>
              <w:left w:val="nil"/>
              <w:bottom w:val="single" w:sz="8" w:space="0" w:color="auto"/>
              <w:right w:val="single" w:sz="8" w:space="0" w:color="auto"/>
            </w:tcBorders>
            <w:shd w:val="clear" w:color="D9E1F2" w:fill="C00000"/>
            <w:vAlign w:val="center"/>
            <w:hideMark/>
          </w:tcPr>
          <w:p w14:paraId="4FE9A233" w14:textId="77777777" w:rsidR="001B6904" w:rsidRPr="001B6904" w:rsidRDefault="001B6904" w:rsidP="001B6904">
            <w:pPr>
              <w:spacing w:after="0" w:line="240" w:lineRule="auto"/>
              <w:jc w:val="center"/>
              <w:rPr>
                <w:rFonts w:ascii="Arial" w:eastAsia="Times New Roman" w:hAnsi="Arial" w:cs="Arial"/>
                <w:color w:val="FFFFFF"/>
                <w:lang w:eastAsia="fr-FR"/>
              </w:rPr>
            </w:pPr>
            <w:r w:rsidRPr="001B6904">
              <w:rPr>
                <w:rFonts w:ascii="Arial" w:eastAsia="Times New Roman" w:hAnsi="Arial" w:cs="Arial"/>
                <w:color w:val="FFFFFF"/>
                <w:lang w:eastAsia="fr-FR"/>
              </w:rPr>
              <w:t>0</w:t>
            </w:r>
          </w:p>
        </w:tc>
      </w:tr>
    </w:tbl>
    <w:p w14:paraId="152FF7B4" w14:textId="77777777" w:rsidR="00E24690" w:rsidRPr="00E24690" w:rsidRDefault="00E24690" w:rsidP="00E24690"/>
    <w:p w14:paraId="4CE9E7FB" w14:textId="77777777" w:rsidR="001C2125" w:rsidRPr="001C2125" w:rsidRDefault="001C2125" w:rsidP="001C2125"/>
    <w:p w14:paraId="645B5331" w14:textId="642DF417" w:rsidR="00CE06D8" w:rsidRDefault="00CE06D8" w:rsidP="00CE06D8">
      <w:pPr>
        <w:pStyle w:val="Titre1"/>
      </w:pPr>
      <w:bookmarkStart w:id="18" w:name="_Toc9867510"/>
      <w:r>
        <w:lastRenderedPageBreak/>
        <w:t>Résultat</w:t>
      </w:r>
      <w:r w:rsidR="000E3CCD">
        <w:t>s</w:t>
      </w:r>
      <w:r>
        <w:t xml:space="preserve"> du volet</w:t>
      </w:r>
      <w:r w:rsidR="000E3CCD">
        <w:t xml:space="preserve"> </w:t>
      </w:r>
      <w:r w:rsidR="00E31299">
        <w:t>3</w:t>
      </w:r>
      <w:bookmarkEnd w:id="18"/>
      <w:r>
        <w:t xml:space="preserve"> </w:t>
      </w:r>
    </w:p>
    <w:p w14:paraId="57107407" w14:textId="40AA67C2" w:rsidR="000649F5" w:rsidRDefault="00FD6286" w:rsidP="00CC16BB">
      <w:pPr>
        <w:pStyle w:val="Titre2"/>
      </w:pPr>
      <w:bookmarkStart w:id="19" w:name="_Toc9867511"/>
      <w:r>
        <w:t>Tableau global des résultats</w:t>
      </w:r>
      <w:bookmarkEnd w:id="19"/>
    </w:p>
    <w:p w14:paraId="249FD80F" w14:textId="6C555282" w:rsidR="00AA1826" w:rsidRDefault="00AA1826" w:rsidP="00AA1826">
      <w:r>
        <w:t xml:space="preserve">Liste des </w:t>
      </w:r>
      <w:r w:rsidR="00E31299">
        <w:t>plateformes de ressources numériques</w:t>
      </w:r>
      <w:r w:rsidR="00097D8B">
        <w:t> :</w:t>
      </w:r>
    </w:p>
    <w:tbl>
      <w:tblPr>
        <w:tblStyle w:val="TableauGrille4-Accentuation3"/>
        <w:tblW w:w="4691" w:type="pct"/>
        <w:tblLayout w:type="fixed"/>
        <w:tblLook w:val="04A0" w:firstRow="1" w:lastRow="0" w:firstColumn="1" w:lastColumn="0" w:noHBand="0" w:noVBand="1"/>
      </w:tblPr>
      <w:tblGrid>
        <w:gridCol w:w="1980"/>
        <w:gridCol w:w="6520"/>
      </w:tblGrid>
      <w:tr w:rsidR="00E31299" w:rsidRPr="00C501CC" w14:paraId="51549697" w14:textId="77777777" w:rsidTr="00E31299">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1165" w:type="pct"/>
          </w:tcPr>
          <w:p w14:paraId="60E323E3" w14:textId="7403BB88" w:rsidR="00E31299" w:rsidRPr="00C501CC" w:rsidRDefault="00E31299" w:rsidP="004449CF">
            <w:pPr>
              <w:spacing w:line="240" w:lineRule="auto"/>
              <w:rPr>
                <w:rFonts w:ascii="Calibri" w:eastAsia="Times New Roman" w:hAnsi="Calibri" w:cs="Calibri"/>
                <w:color w:val="auto"/>
                <w:lang w:eastAsia="fr-FR"/>
              </w:rPr>
            </w:pPr>
            <w:r>
              <w:rPr>
                <w:rFonts w:ascii="Calibri" w:eastAsia="Times New Roman" w:hAnsi="Calibri" w:cs="Calibri"/>
                <w:lang w:eastAsia="fr-FR"/>
              </w:rPr>
              <w:t>Ressources numériques</w:t>
            </w:r>
          </w:p>
        </w:tc>
        <w:tc>
          <w:tcPr>
            <w:tcW w:w="3835" w:type="pct"/>
          </w:tcPr>
          <w:p w14:paraId="399C57EC" w14:textId="5A18AA5B" w:rsidR="00E31299" w:rsidRPr="00627896" w:rsidRDefault="00E31299" w:rsidP="004449CF">
            <w:pPr>
              <w:spacing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fr-FR"/>
              </w:rPr>
            </w:pPr>
            <w:r>
              <w:rPr>
                <w:rFonts w:ascii="Calibri" w:eastAsia="Times New Roman" w:hAnsi="Calibri" w:cs="Calibri"/>
                <w:lang w:eastAsia="fr-FR"/>
              </w:rPr>
              <w:t>URL analysée</w:t>
            </w:r>
          </w:p>
        </w:tc>
      </w:tr>
      <w:tr w:rsidR="00E31299" w:rsidRPr="00C501CC" w14:paraId="521882AC" w14:textId="77777777" w:rsidTr="00E3129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65" w:type="pct"/>
          </w:tcPr>
          <w:p w14:paraId="7FB5C5F2" w14:textId="0F6D6AB7" w:rsidR="00E31299" w:rsidRPr="004449CF" w:rsidRDefault="00E31299" w:rsidP="00E31299">
            <w:pPr>
              <w:spacing w:line="240" w:lineRule="auto"/>
              <w:rPr>
                <w:rFonts w:ascii="Calibri" w:eastAsia="Times New Roman" w:hAnsi="Calibri" w:cs="Calibri"/>
                <w:lang w:eastAsia="fr-FR"/>
              </w:rPr>
            </w:pPr>
            <w:r w:rsidRPr="00F11F50">
              <w:t>Le Kiosk</w:t>
            </w:r>
          </w:p>
        </w:tc>
        <w:tc>
          <w:tcPr>
            <w:tcW w:w="3835" w:type="pct"/>
          </w:tcPr>
          <w:p w14:paraId="498B2514" w14:textId="5EC43818" w:rsidR="00E31299" w:rsidRPr="00E31299" w:rsidRDefault="00000D09" w:rsidP="00E3129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fr-FR"/>
              </w:rPr>
            </w:pPr>
            <w:hyperlink r:id="rId16" w:history="1">
              <w:r w:rsidR="00E31299" w:rsidRPr="00E31299">
                <w:rPr>
                  <w:rStyle w:val="Lienhypertexte"/>
                  <w:rFonts w:ascii="Calibri" w:eastAsia="Times New Roman" w:hAnsi="Calibri" w:cs="Calibri"/>
                  <w:lang w:eastAsia="fr-FR"/>
                </w:rPr>
                <w:t>https://pros.lekiosk.com/login/accesshash?email=bbb44376c50194bd34628185116c9171c1760522119d69af6a53ad0f2b4d42636a39842c028f545d4848f47e3c3e9b1c&amp;id=707&amp;AccessHash=8565e7000a103818d960feeb9c1cb9652dcd4025</w:t>
              </w:r>
            </w:hyperlink>
            <w:r w:rsidR="00E31299" w:rsidRPr="00E31299">
              <w:rPr>
                <w:rFonts w:ascii="Calibri" w:eastAsia="Times New Roman" w:hAnsi="Calibri" w:cs="Calibri"/>
                <w:color w:val="000000" w:themeColor="text1"/>
                <w:lang w:eastAsia="fr-FR"/>
              </w:rPr>
              <w:t xml:space="preserve"> </w:t>
            </w:r>
          </w:p>
        </w:tc>
      </w:tr>
      <w:tr w:rsidR="00E31299" w:rsidRPr="00C501CC" w14:paraId="095921AD" w14:textId="77777777" w:rsidTr="00E31299">
        <w:trPr>
          <w:trHeight w:val="600"/>
        </w:trPr>
        <w:tc>
          <w:tcPr>
            <w:cnfStyle w:val="001000000000" w:firstRow="0" w:lastRow="0" w:firstColumn="1" w:lastColumn="0" w:oddVBand="0" w:evenVBand="0" w:oddHBand="0" w:evenHBand="0" w:firstRowFirstColumn="0" w:firstRowLastColumn="0" w:lastRowFirstColumn="0" w:lastRowLastColumn="0"/>
            <w:tcW w:w="1165" w:type="pct"/>
          </w:tcPr>
          <w:p w14:paraId="1159E5A4" w14:textId="7FFF1F0F" w:rsidR="00E31299" w:rsidRPr="004449CF" w:rsidRDefault="00E31299" w:rsidP="00E31299">
            <w:pPr>
              <w:spacing w:line="240" w:lineRule="auto"/>
              <w:rPr>
                <w:rFonts w:ascii="Calibri" w:eastAsia="Times New Roman" w:hAnsi="Calibri" w:cs="Calibri"/>
                <w:lang w:eastAsia="fr-FR"/>
              </w:rPr>
            </w:pPr>
            <w:r w:rsidRPr="00F11F50">
              <w:t>Philharmonie</w:t>
            </w:r>
            <w:r w:rsidR="0056223C">
              <w:t xml:space="preserve"> à la demande</w:t>
            </w:r>
          </w:p>
        </w:tc>
        <w:tc>
          <w:tcPr>
            <w:tcW w:w="3835" w:type="pct"/>
          </w:tcPr>
          <w:p w14:paraId="6F2B42EB" w14:textId="32348CBB" w:rsidR="00E31299" w:rsidRPr="00A70EC3" w:rsidRDefault="00000D09" w:rsidP="00E3129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u w:val="single"/>
                <w:lang w:eastAsia="fr-FR"/>
              </w:rPr>
            </w:pPr>
            <w:hyperlink r:id="rId17" w:history="1">
              <w:r w:rsidR="00E31299" w:rsidRPr="00EF2FD6">
                <w:rPr>
                  <w:rStyle w:val="Lienhypertexte"/>
                  <w:rFonts w:ascii="Calibri" w:eastAsia="Times New Roman" w:hAnsi="Calibri" w:cs="Calibri"/>
                  <w:lang w:eastAsia="fr-FR"/>
                </w:rPr>
                <w:t>http://pad.philharmoniedeparis.fr</w:t>
              </w:r>
            </w:hyperlink>
          </w:p>
        </w:tc>
      </w:tr>
      <w:tr w:rsidR="00E31299" w:rsidRPr="00C501CC" w14:paraId="77CB516B" w14:textId="77777777" w:rsidTr="00E31299">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165" w:type="pct"/>
          </w:tcPr>
          <w:p w14:paraId="3B6DB29B" w14:textId="10C447E8" w:rsidR="00E31299" w:rsidRPr="004449CF" w:rsidRDefault="00E31299" w:rsidP="00E31299">
            <w:pPr>
              <w:spacing w:line="240" w:lineRule="auto"/>
              <w:rPr>
                <w:rFonts w:ascii="Calibri" w:eastAsia="Times New Roman" w:hAnsi="Calibri" w:cs="Calibri"/>
                <w:lang w:eastAsia="fr-FR"/>
              </w:rPr>
            </w:pPr>
            <w:r w:rsidRPr="00F11F50">
              <w:t>Music</w:t>
            </w:r>
            <w:r w:rsidR="00EE3E18">
              <w:t>M</w:t>
            </w:r>
            <w:r w:rsidRPr="00F11F50">
              <w:t>e</w:t>
            </w:r>
          </w:p>
        </w:tc>
        <w:tc>
          <w:tcPr>
            <w:tcW w:w="3835" w:type="pct"/>
          </w:tcPr>
          <w:p w14:paraId="6C6EEB97" w14:textId="3C59A02C" w:rsidR="00E31299" w:rsidRPr="00A70EC3" w:rsidRDefault="00000D09" w:rsidP="00E3129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u w:val="single"/>
                <w:lang w:eastAsia="fr-FR"/>
              </w:rPr>
            </w:pPr>
            <w:hyperlink r:id="rId18" w:history="1">
              <w:r w:rsidR="00E31299" w:rsidRPr="00C12E98">
                <w:rPr>
                  <w:rStyle w:val="Lienhypertexte"/>
                </w:rPr>
                <w:t>http://demo.mt.musicme.com</w:t>
              </w:r>
            </w:hyperlink>
            <w:r w:rsidR="00E31299">
              <w:rPr>
                <w:rFonts w:ascii="Calibri" w:eastAsia="Times New Roman" w:hAnsi="Calibri" w:cs="Calibri"/>
                <w:color w:val="0563C1"/>
                <w:u w:val="single"/>
                <w:lang w:eastAsia="fr-FR"/>
              </w:rPr>
              <w:t xml:space="preserve"> </w:t>
            </w:r>
          </w:p>
        </w:tc>
      </w:tr>
      <w:tr w:rsidR="00E31299" w:rsidRPr="00C501CC" w14:paraId="57D2950E" w14:textId="77777777" w:rsidTr="00E31299">
        <w:trPr>
          <w:trHeight w:val="300"/>
        </w:trPr>
        <w:tc>
          <w:tcPr>
            <w:cnfStyle w:val="001000000000" w:firstRow="0" w:lastRow="0" w:firstColumn="1" w:lastColumn="0" w:oddVBand="0" w:evenVBand="0" w:oddHBand="0" w:evenHBand="0" w:firstRowFirstColumn="0" w:firstRowLastColumn="0" w:lastRowFirstColumn="0" w:lastRowLastColumn="0"/>
            <w:tcW w:w="1165" w:type="pct"/>
          </w:tcPr>
          <w:p w14:paraId="4DFF5FBF" w14:textId="4A95E1AD" w:rsidR="00E31299" w:rsidRPr="004449CF" w:rsidRDefault="00E31299" w:rsidP="00E31299">
            <w:pPr>
              <w:spacing w:line="240" w:lineRule="auto"/>
              <w:rPr>
                <w:rFonts w:ascii="Calibri" w:eastAsia="Times New Roman" w:hAnsi="Calibri" w:cs="Calibri"/>
                <w:lang w:eastAsia="fr-FR"/>
              </w:rPr>
            </w:pPr>
            <w:r w:rsidRPr="00F11F50">
              <w:t>Storyplay'r</w:t>
            </w:r>
          </w:p>
        </w:tc>
        <w:tc>
          <w:tcPr>
            <w:tcW w:w="3835" w:type="pct"/>
          </w:tcPr>
          <w:p w14:paraId="1776E91D" w14:textId="36DBF3DD" w:rsidR="00E31299" w:rsidRPr="00A70EC3" w:rsidRDefault="00000D09" w:rsidP="00E3129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u w:val="single"/>
                <w:lang w:eastAsia="fr-FR"/>
              </w:rPr>
            </w:pPr>
            <w:hyperlink r:id="rId19" w:history="1">
              <w:r w:rsidR="00E31299" w:rsidRPr="00EF2FD6">
                <w:rPr>
                  <w:rStyle w:val="Lienhypertexte"/>
                  <w:rFonts w:ascii="Calibri" w:eastAsia="Times New Roman" w:hAnsi="Calibri" w:cs="Calibri"/>
                  <w:lang w:eastAsia="fr-FR"/>
                </w:rPr>
                <w:t>https://www.storyplayr.com/login</w:t>
              </w:r>
            </w:hyperlink>
            <w:r w:rsidR="00E31299">
              <w:rPr>
                <w:rFonts w:ascii="Calibri" w:eastAsia="Times New Roman" w:hAnsi="Calibri" w:cs="Calibri"/>
                <w:color w:val="C00000"/>
                <w:u w:val="single"/>
                <w:lang w:eastAsia="fr-FR"/>
              </w:rPr>
              <w:t xml:space="preserve"> </w:t>
            </w:r>
          </w:p>
        </w:tc>
      </w:tr>
      <w:tr w:rsidR="00E31299" w:rsidRPr="00C501CC" w14:paraId="45BE1C99" w14:textId="77777777" w:rsidTr="00E31299">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1165" w:type="pct"/>
          </w:tcPr>
          <w:p w14:paraId="44AD0EE8" w14:textId="50ADBA20" w:rsidR="00E31299" w:rsidRPr="004449CF" w:rsidRDefault="00E31299" w:rsidP="00E31299">
            <w:pPr>
              <w:spacing w:line="240" w:lineRule="auto"/>
              <w:rPr>
                <w:rFonts w:ascii="Calibri" w:eastAsia="Times New Roman" w:hAnsi="Calibri" w:cs="Calibri"/>
                <w:lang w:eastAsia="fr-FR"/>
              </w:rPr>
            </w:pPr>
            <w:r w:rsidRPr="00F11F50">
              <w:t>Whisperies</w:t>
            </w:r>
          </w:p>
        </w:tc>
        <w:tc>
          <w:tcPr>
            <w:tcW w:w="3835" w:type="pct"/>
          </w:tcPr>
          <w:p w14:paraId="15A3E377" w14:textId="45B126F9" w:rsidR="00E31299" w:rsidRPr="00A70EC3" w:rsidRDefault="00000D09" w:rsidP="00E3129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u w:val="single"/>
                <w:lang w:eastAsia="fr-FR"/>
              </w:rPr>
            </w:pPr>
            <w:hyperlink r:id="rId20" w:history="1">
              <w:r w:rsidR="00613D2D" w:rsidRPr="00316AE8">
                <w:rPr>
                  <w:rStyle w:val="Lienhypertexte"/>
                  <w:rFonts w:ascii="Calibri" w:eastAsia="Times New Roman" w:hAnsi="Calibri" w:cs="Calibri"/>
                  <w:lang w:eastAsia="fr-FR"/>
                </w:rPr>
                <w:t>https://mediatheque.whisperies.com</w:t>
              </w:r>
            </w:hyperlink>
            <w:r w:rsidR="00613D2D">
              <w:rPr>
                <w:rFonts w:ascii="Calibri" w:eastAsia="Times New Roman" w:hAnsi="Calibri" w:cs="Calibri"/>
                <w:color w:val="C00000"/>
                <w:u w:val="single"/>
                <w:lang w:eastAsia="fr-FR"/>
              </w:rPr>
              <w:t xml:space="preserve"> / </w:t>
            </w:r>
          </w:p>
        </w:tc>
      </w:tr>
      <w:tr w:rsidR="00E31299" w:rsidRPr="00C501CC" w14:paraId="2DB88BF1" w14:textId="77777777" w:rsidTr="00E31299">
        <w:trPr>
          <w:trHeight w:val="712"/>
        </w:trPr>
        <w:tc>
          <w:tcPr>
            <w:cnfStyle w:val="001000000000" w:firstRow="0" w:lastRow="0" w:firstColumn="1" w:lastColumn="0" w:oddVBand="0" w:evenVBand="0" w:oddHBand="0" w:evenHBand="0" w:firstRowFirstColumn="0" w:firstRowLastColumn="0" w:lastRowFirstColumn="0" w:lastRowLastColumn="0"/>
            <w:tcW w:w="1165" w:type="pct"/>
          </w:tcPr>
          <w:p w14:paraId="295BF286" w14:textId="55073BF0" w:rsidR="00E31299" w:rsidRPr="004449CF" w:rsidRDefault="00E31299" w:rsidP="00E31299">
            <w:pPr>
              <w:spacing w:line="240" w:lineRule="auto"/>
              <w:rPr>
                <w:rFonts w:ascii="Calibri" w:eastAsia="Times New Roman" w:hAnsi="Calibri" w:cs="Calibri"/>
                <w:lang w:eastAsia="fr-FR"/>
              </w:rPr>
            </w:pPr>
            <w:r w:rsidRPr="00F11F50">
              <w:t>Toutapprendre</w:t>
            </w:r>
          </w:p>
        </w:tc>
        <w:tc>
          <w:tcPr>
            <w:tcW w:w="3835" w:type="pct"/>
          </w:tcPr>
          <w:p w14:paraId="70AD8359" w14:textId="01044690" w:rsidR="00E31299" w:rsidRPr="00A70EC3" w:rsidRDefault="00000D09" w:rsidP="00E3129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u w:val="single"/>
                <w:lang w:eastAsia="fr-FR"/>
              </w:rPr>
            </w:pPr>
            <w:hyperlink r:id="rId21" w:history="1">
              <w:r w:rsidR="00E65DB4" w:rsidRPr="00EF2FD6">
                <w:rPr>
                  <w:rStyle w:val="Lienhypertexte"/>
                  <w:rFonts w:ascii="Calibri" w:eastAsia="Times New Roman" w:hAnsi="Calibri" w:cs="Calibri"/>
                  <w:lang w:eastAsia="fr-FR"/>
                </w:rPr>
                <w:t>https://biblio.toutapprendre.com/</w:t>
              </w:r>
            </w:hyperlink>
            <w:r w:rsidR="00E65DB4">
              <w:rPr>
                <w:rFonts w:ascii="Calibri" w:eastAsia="Times New Roman" w:hAnsi="Calibri" w:cs="Calibri"/>
                <w:color w:val="C00000"/>
                <w:u w:val="single"/>
                <w:lang w:eastAsia="fr-FR"/>
              </w:rPr>
              <w:t xml:space="preserve"> </w:t>
            </w:r>
          </w:p>
        </w:tc>
      </w:tr>
      <w:tr w:rsidR="00E31299" w:rsidRPr="00C501CC" w14:paraId="3B6A71BC" w14:textId="77777777" w:rsidTr="00E31299">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165" w:type="pct"/>
          </w:tcPr>
          <w:p w14:paraId="1BDD5E31" w14:textId="5D9404F1" w:rsidR="00E31299" w:rsidRPr="004449CF" w:rsidRDefault="00E31299" w:rsidP="00E31299">
            <w:pPr>
              <w:spacing w:line="240" w:lineRule="auto"/>
              <w:rPr>
                <w:rFonts w:ascii="Calibri" w:eastAsia="Times New Roman" w:hAnsi="Calibri" w:cs="Calibri"/>
                <w:lang w:eastAsia="fr-FR"/>
              </w:rPr>
            </w:pPr>
            <w:r w:rsidRPr="00F11F50">
              <w:t>Assimil</w:t>
            </w:r>
          </w:p>
        </w:tc>
        <w:tc>
          <w:tcPr>
            <w:tcW w:w="3835" w:type="pct"/>
          </w:tcPr>
          <w:p w14:paraId="565F79AF" w14:textId="24282971" w:rsidR="00E31299" w:rsidRPr="00A70EC3" w:rsidRDefault="00000D09" w:rsidP="00E3129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u w:val="single"/>
                <w:lang w:eastAsia="fr-FR"/>
              </w:rPr>
            </w:pPr>
            <w:hyperlink r:id="rId22" w:history="1">
              <w:r w:rsidR="00613D2D" w:rsidRPr="00316AE8">
                <w:rPr>
                  <w:rStyle w:val="Lienhypertexte"/>
                  <w:rFonts w:ascii="Calibri" w:eastAsia="Times New Roman" w:hAnsi="Calibri" w:cs="Calibri"/>
                  <w:lang w:eastAsia="fr-FR"/>
                </w:rPr>
                <w:t>http://fr.assimil.com/extraits/e-learning/3023100/home.html</w:t>
              </w:r>
            </w:hyperlink>
            <w:r w:rsidR="00613D2D">
              <w:rPr>
                <w:rFonts w:ascii="Calibri" w:eastAsia="Times New Roman" w:hAnsi="Calibri" w:cs="Calibri"/>
                <w:color w:val="C00000"/>
                <w:u w:val="single"/>
                <w:lang w:eastAsia="fr-FR"/>
              </w:rPr>
              <w:t xml:space="preserve"> </w:t>
            </w:r>
          </w:p>
        </w:tc>
      </w:tr>
      <w:tr w:rsidR="00E31299" w:rsidRPr="00C501CC" w14:paraId="59560331" w14:textId="77777777" w:rsidTr="00E31299">
        <w:trPr>
          <w:trHeight w:val="600"/>
        </w:trPr>
        <w:tc>
          <w:tcPr>
            <w:cnfStyle w:val="001000000000" w:firstRow="0" w:lastRow="0" w:firstColumn="1" w:lastColumn="0" w:oddVBand="0" w:evenVBand="0" w:oddHBand="0" w:evenHBand="0" w:firstRowFirstColumn="0" w:firstRowLastColumn="0" w:lastRowFirstColumn="0" w:lastRowLastColumn="0"/>
            <w:tcW w:w="1165" w:type="pct"/>
          </w:tcPr>
          <w:p w14:paraId="7D9A1D66" w14:textId="0077E1F0" w:rsidR="00E31299" w:rsidRPr="004449CF" w:rsidRDefault="00E31299" w:rsidP="00E31299">
            <w:pPr>
              <w:spacing w:line="240" w:lineRule="auto"/>
              <w:rPr>
                <w:rFonts w:ascii="Calibri" w:eastAsia="Times New Roman" w:hAnsi="Calibri" w:cs="Calibri"/>
                <w:lang w:eastAsia="fr-FR"/>
              </w:rPr>
            </w:pPr>
            <w:r w:rsidRPr="00F11F50">
              <w:t>Orthodidacte</w:t>
            </w:r>
          </w:p>
        </w:tc>
        <w:tc>
          <w:tcPr>
            <w:tcW w:w="3835" w:type="pct"/>
          </w:tcPr>
          <w:p w14:paraId="039C0F93" w14:textId="02FD0218" w:rsidR="00E31299" w:rsidRPr="00A70EC3" w:rsidRDefault="00000D09" w:rsidP="00E3129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u w:val="single"/>
                <w:lang w:eastAsia="fr-FR"/>
              </w:rPr>
            </w:pPr>
            <w:hyperlink r:id="rId23" w:history="1">
              <w:r w:rsidR="00613D2D" w:rsidRPr="00316AE8">
                <w:rPr>
                  <w:rStyle w:val="Lienhypertexte"/>
                  <w:rFonts w:ascii="Calibri" w:eastAsia="Times New Roman" w:hAnsi="Calibri" w:cs="Calibri"/>
                  <w:lang w:eastAsia="fr-FR"/>
                </w:rPr>
                <w:t>https://demonstration-web.orthodidacte.com/</w:t>
              </w:r>
            </w:hyperlink>
            <w:r w:rsidR="00613D2D">
              <w:rPr>
                <w:rFonts w:ascii="Calibri" w:eastAsia="Times New Roman" w:hAnsi="Calibri" w:cs="Calibri"/>
                <w:color w:val="C00000"/>
                <w:u w:val="single"/>
                <w:lang w:eastAsia="fr-FR"/>
              </w:rPr>
              <w:t xml:space="preserve"> </w:t>
            </w:r>
          </w:p>
        </w:tc>
      </w:tr>
      <w:tr w:rsidR="00E31299" w:rsidRPr="00C501CC" w14:paraId="0555AF4C" w14:textId="77777777" w:rsidTr="00E3129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165" w:type="pct"/>
          </w:tcPr>
          <w:p w14:paraId="32C9149D" w14:textId="1A0FC45B" w:rsidR="00E31299" w:rsidRPr="00D27811" w:rsidRDefault="00E31299" w:rsidP="00E31299">
            <w:pPr>
              <w:spacing w:before="120" w:line="240" w:lineRule="auto"/>
            </w:pPr>
            <w:r w:rsidRPr="00D27811">
              <w:t>Cyberlibris</w:t>
            </w:r>
            <w:r>
              <w:t>/</w:t>
            </w:r>
            <w:r>
              <w:br/>
            </w:r>
            <w:r w:rsidRPr="00D27811">
              <w:t>Bibliovox</w:t>
            </w:r>
            <w:r w:rsidRPr="00D27811">
              <w:tab/>
            </w:r>
          </w:p>
          <w:p w14:paraId="757DFAA8" w14:textId="77777777" w:rsidR="00E31299" w:rsidRPr="00317775" w:rsidRDefault="00E31299" w:rsidP="00E31299">
            <w:pPr>
              <w:spacing w:line="240" w:lineRule="auto"/>
            </w:pPr>
          </w:p>
        </w:tc>
        <w:tc>
          <w:tcPr>
            <w:tcW w:w="3835" w:type="pct"/>
          </w:tcPr>
          <w:p w14:paraId="7D05E90D" w14:textId="0ED46947" w:rsidR="00E31299" w:rsidRPr="00A70EC3" w:rsidRDefault="00000D09" w:rsidP="00E31299">
            <w:pPr>
              <w:spacing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C00000"/>
                <w:u w:val="single"/>
                <w:lang w:eastAsia="fr-FR"/>
              </w:rPr>
            </w:pPr>
            <w:hyperlink r:id="rId24" w:history="1">
              <w:r w:rsidR="00613D2D" w:rsidRPr="00316AE8">
                <w:rPr>
                  <w:rStyle w:val="Lienhypertexte"/>
                  <w:rFonts w:ascii="Calibri" w:eastAsia="Times New Roman" w:hAnsi="Calibri" w:cs="Calibri"/>
                  <w:lang w:eastAsia="fr-FR"/>
                </w:rPr>
                <w:t>http://www.bibliovox.com</w:t>
              </w:r>
            </w:hyperlink>
            <w:r w:rsidR="00613D2D">
              <w:rPr>
                <w:rFonts w:ascii="Calibri" w:eastAsia="Times New Roman" w:hAnsi="Calibri" w:cs="Calibri"/>
                <w:color w:val="C00000"/>
                <w:u w:val="single"/>
                <w:lang w:eastAsia="fr-FR"/>
              </w:rPr>
              <w:t xml:space="preserve"> </w:t>
            </w:r>
          </w:p>
        </w:tc>
      </w:tr>
      <w:tr w:rsidR="00E31299" w:rsidRPr="00C501CC" w14:paraId="7773BAF8" w14:textId="77777777" w:rsidTr="00E31299">
        <w:trPr>
          <w:trHeight w:val="600"/>
        </w:trPr>
        <w:tc>
          <w:tcPr>
            <w:cnfStyle w:val="001000000000" w:firstRow="0" w:lastRow="0" w:firstColumn="1" w:lastColumn="0" w:oddVBand="0" w:evenVBand="0" w:oddHBand="0" w:evenHBand="0" w:firstRowFirstColumn="0" w:firstRowLastColumn="0" w:lastRowFirstColumn="0" w:lastRowLastColumn="0"/>
            <w:tcW w:w="1165" w:type="pct"/>
          </w:tcPr>
          <w:p w14:paraId="29FEA1AA" w14:textId="213DA63A" w:rsidR="00E31299" w:rsidRPr="00E31299" w:rsidRDefault="00E31299" w:rsidP="00E31299">
            <w:pPr>
              <w:spacing w:line="240" w:lineRule="auto"/>
            </w:pPr>
            <w:r w:rsidRPr="00E31299">
              <w:rPr>
                <w:rStyle w:val="normaltextrun"/>
                <w:rFonts w:cstheme="minorHAnsi"/>
              </w:rPr>
              <w:t>Médiathèque numérique</w:t>
            </w:r>
          </w:p>
        </w:tc>
        <w:tc>
          <w:tcPr>
            <w:tcW w:w="3835" w:type="pct"/>
          </w:tcPr>
          <w:p w14:paraId="288CB327" w14:textId="427A789A" w:rsidR="00E31299" w:rsidRPr="00A70EC3" w:rsidRDefault="00000D09" w:rsidP="00E31299">
            <w:pPr>
              <w:spacing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u w:val="single"/>
                <w:lang w:eastAsia="fr-FR"/>
              </w:rPr>
            </w:pPr>
            <w:hyperlink r:id="rId25" w:history="1">
              <w:r w:rsidR="00613D2D" w:rsidRPr="00316AE8">
                <w:rPr>
                  <w:rStyle w:val="Lienhypertexte"/>
                  <w:rFonts w:ascii="Calibri" w:eastAsia="Times New Roman" w:hAnsi="Calibri" w:cs="Calibri"/>
                  <w:lang w:eastAsia="fr-FR"/>
                </w:rPr>
                <w:t>https://vod.mediatheque-numerique.com</w:t>
              </w:r>
            </w:hyperlink>
            <w:r w:rsidR="00613D2D">
              <w:rPr>
                <w:rFonts w:ascii="Calibri" w:eastAsia="Times New Roman" w:hAnsi="Calibri" w:cs="Calibri"/>
                <w:color w:val="C00000"/>
                <w:u w:val="single"/>
                <w:lang w:eastAsia="fr-FR"/>
              </w:rPr>
              <w:t xml:space="preserve"> </w:t>
            </w:r>
          </w:p>
        </w:tc>
      </w:tr>
    </w:tbl>
    <w:p w14:paraId="193957C1" w14:textId="417FC45D" w:rsidR="006310C5" w:rsidRDefault="006310C5" w:rsidP="00FD6286"/>
    <w:p w14:paraId="5E7EBDB5" w14:textId="77777777" w:rsidR="00B2193D" w:rsidRDefault="00B2193D">
      <w:pPr>
        <w:spacing w:line="259" w:lineRule="auto"/>
        <w:rPr>
          <w:rFonts w:asciiTheme="majorHAnsi" w:eastAsiaTheme="majorEastAsia" w:hAnsiTheme="majorHAnsi" w:cstheme="majorBidi"/>
          <w:b/>
          <w:color w:val="022C3F" w:themeColor="accent1" w:themeShade="7F"/>
          <w:sz w:val="32"/>
          <w:szCs w:val="24"/>
        </w:rPr>
      </w:pPr>
      <w:r>
        <w:br w:type="page"/>
      </w:r>
    </w:p>
    <w:p w14:paraId="79B7185D" w14:textId="7C869CB3" w:rsidR="00421E30" w:rsidRDefault="00013351" w:rsidP="00D20872">
      <w:pPr>
        <w:pStyle w:val="Titre3"/>
      </w:pPr>
      <w:r>
        <w:lastRenderedPageBreak/>
        <w:t xml:space="preserve">Synthèse de la </w:t>
      </w:r>
      <w:r w:rsidR="001B6904">
        <w:t>c</w:t>
      </w:r>
      <w:r w:rsidR="002F14CD">
        <w:t>onformité des éléments d’interface</w:t>
      </w:r>
      <w:r w:rsidR="00421E30">
        <w:rPr>
          <w:noProof/>
        </w:rPr>
        <w:fldChar w:fldCharType="begin"/>
      </w:r>
      <w:r w:rsidR="00421E30">
        <w:rPr>
          <w:noProof/>
        </w:rPr>
        <w:instrText xml:space="preserve"> LINK Excel.Sheet.12 "C:\\Users\\AccesSite_2\\Dropbox\\Baromètre 2019\\Volet 3 - Ressouces numeriques\\Grille notation-RN_v2.xlsx" "Feuil1!L2C1:L12C11" \a \f 4 \h  \* MERGEFORMAT </w:instrText>
      </w:r>
      <w:r w:rsidR="00421E30">
        <w:rPr>
          <w:noProof/>
        </w:rPr>
        <w:fldChar w:fldCharType="separate"/>
      </w:r>
    </w:p>
    <w:p w14:paraId="40F19E23" w14:textId="6F86AE0A" w:rsidR="004F1F44" w:rsidRDefault="004F1F44" w:rsidP="004F1F44">
      <w:pPr>
        <w:pStyle w:val="Lgende"/>
        <w:keepNext/>
      </w:pPr>
      <w:r>
        <w:t xml:space="preserve">Tableau </w:t>
      </w:r>
      <w:fldSimple w:instr=" SEQ Tableau \* ARABIC ">
        <w:r w:rsidR="00031032">
          <w:rPr>
            <w:noProof/>
          </w:rPr>
          <w:t>1</w:t>
        </w:r>
      </w:fldSimple>
      <w:r>
        <w:t xml:space="preserve"> C</w:t>
      </w:r>
      <w:r w:rsidRPr="00A86841">
        <w:t>onformité des éléments d’interface</w:t>
      </w:r>
      <w:r>
        <w:t xml:space="preserve"> - 1ère partie</w:t>
      </w:r>
    </w:p>
    <w:tbl>
      <w:tblPr>
        <w:tblW w:w="9629" w:type="dxa"/>
        <w:tblLayout w:type="fixed"/>
        <w:tblCellMar>
          <w:left w:w="70" w:type="dxa"/>
          <w:right w:w="70" w:type="dxa"/>
        </w:tblCellMar>
        <w:tblLook w:val="04A0" w:firstRow="1" w:lastRow="0" w:firstColumn="1" w:lastColumn="0" w:noHBand="0" w:noVBand="1"/>
      </w:tblPr>
      <w:tblGrid>
        <w:gridCol w:w="2684"/>
        <w:gridCol w:w="1389"/>
        <w:gridCol w:w="1389"/>
        <w:gridCol w:w="1389"/>
        <w:gridCol w:w="1389"/>
        <w:gridCol w:w="1389"/>
      </w:tblGrid>
      <w:tr w:rsidR="00421E30" w:rsidRPr="00421E30" w14:paraId="624AD2BC" w14:textId="77777777" w:rsidTr="000B67DE">
        <w:trPr>
          <w:trHeight w:val="615"/>
          <w:tblHeader/>
        </w:trPr>
        <w:tc>
          <w:tcPr>
            <w:tcW w:w="2684" w:type="dxa"/>
            <w:tcBorders>
              <w:top w:val="single" w:sz="8" w:space="0" w:color="auto"/>
              <w:left w:val="single" w:sz="8" w:space="0" w:color="auto"/>
              <w:bottom w:val="single" w:sz="8" w:space="0" w:color="auto"/>
              <w:right w:val="single" w:sz="8" w:space="0" w:color="auto"/>
            </w:tcBorders>
            <w:shd w:val="clear" w:color="4472C4" w:fill="4472C4"/>
            <w:hideMark/>
          </w:tcPr>
          <w:p w14:paraId="25609FB0" w14:textId="4A60AC19" w:rsidR="00421E30" w:rsidRPr="00421E30" w:rsidRDefault="00421E30">
            <w:pP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Contrôle réalisé</w:t>
            </w:r>
          </w:p>
        </w:tc>
        <w:tc>
          <w:tcPr>
            <w:tcW w:w="1389" w:type="dxa"/>
            <w:tcBorders>
              <w:top w:val="single" w:sz="8" w:space="0" w:color="auto"/>
              <w:left w:val="nil"/>
              <w:bottom w:val="single" w:sz="8" w:space="0" w:color="auto"/>
              <w:right w:val="single" w:sz="8" w:space="0" w:color="auto"/>
            </w:tcBorders>
            <w:shd w:val="clear" w:color="4472C4" w:fill="4472C4"/>
            <w:hideMark/>
          </w:tcPr>
          <w:p w14:paraId="06DAD717" w14:textId="77777777" w:rsidR="00421E30" w:rsidRPr="00421E30" w:rsidRDefault="00421E30" w:rsidP="00421E30">
            <w:pPr>
              <w:spacing w:after="0" w:line="240" w:lineRule="auto"/>
              <w:rPr>
                <w:rFonts w:ascii="Calibri" w:eastAsia="Times New Roman" w:hAnsi="Calibri" w:cs="Calibri"/>
                <w:b/>
                <w:bCs/>
                <w:color w:val="FFFFFF"/>
                <w:sz w:val="18"/>
                <w:szCs w:val="18"/>
                <w:lang w:eastAsia="fr-FR"/>
              </w:rPr>
            </w:pPr>
            <w:r w:rsidRPr="00421E30">
              <w:rPr>
                <w:rFonts w:ascii="Calibri" w:eastAsia="Times New Roman" w:hAnsi="Calibri" w:cs="Calibri"/>
                <w:b/>
                <w:bCs/>
                <w:color w:val="FFFFFF"/>
                <w:sz w:val="18"/>
                <w:szCs w:val="18"/>
                <w:lang w:eastAsia="fr-FR"/>
              </w:rPr>
              <w:t>Le Kiosk</w:t>
            </w:r>
          </w:p>
        </w:tc>
        <w:tc>
          <w:tcPr>
            <w:tcW w:w="1389" w:type="dxa"/>
            <w:tcBorders>
              <w:top w:val="single" w:sz="8" w:space="0" w:color="auto"/>
              <w:left w:val="nil"/>
              <w:bottom w:val="single" w:sz="8" w:space="0" w:color="auto"/>
              <w:right w:val="single" w:sz="8" w:space="0" w:color="auto"/>
            </w:tcBorders>
            <w:shd w:val="clear" w:color="4472C4" w:fill="4472C4"/>
            <w:hideMark/>
          </w:tcPr>
          <w:p w14:paraId="147A5105" w14:textId="77777777" w:rsidR="00421E30" w:rsidRPr="00421E30" w:rsidRDefault="00421E30" w:rsidP="00421E30">
            <w:pPr>
              <w:spacing w:after="0" w:line="240" w:lineRule="auto"/>
              <w:rPr>
                <w:rFonts w:ascii="Calibri" w:eastAsia="Times New Roman" w:hAnsi="Calibri" w:cs="Calibri"/>
                <w:b/>
                <w:bCs/>
                <w:color w:val="FFFFFF"/>
                <w:sz w:val="18"/>
                <w:szCs w:val="18"/>
                <w:lang w:eastAsia="fr-FR"/>
              </w:rPr>
            </w:pPr>
            <w:r w:rsidRPr="00421E30">
              <w:rPr>
                <w:rFonts w:ascii="Calibri" w:eastAsia="Times New Roman" w:hAnsi="Calibri" w:cs="Calibri"/>
                <w:b/>
                <w:bCs/>
                <w:color w:val="FFFFFF"/>
                <w:sz w:val="18"/>
                <w:szCs w:val="18"/>
                <w:lang w:eastAsia="fr-FR"/>
              </w:rPr>
              <w:t>Philharmonie</w:t>
            </w:r>
          </w:p>
        </w:tc>
        <w:tc>
          <w:tcPr>
            <w:tcW w:w="1389" w:type="dxa"/>
            <w:tcBorders>
              <w:top w:val="single" w:sz="8" w:space="0" w:color="auto"/>
              <w:left w:val="nil"/>
              <w:bottom w:val="single" w:sz="8" w:space="0" w:color="auto"/>
              <w:right w:val="single" w:sz="8" w:space="0" w:color="auto"/>
            </w:tcBorders>
            <w:shd w:val="clear" w:color="4472C4" w:fill="4472C4"/>
            <w:hideMark/>
          </w:tcPr>
          <w:p w14:paraId="3382E11E" w14:textId="119349EC" w:rsidR="00421E30" w:rsidRPr="00421E30" w:rsidRDefault="00421E30" w:rsidP="00421E30">
            <w:pPr>
              <w:spacing w:after="0" w:line="240" w:lineRule="auto"/>
              <w:rPr>
                <w:rFonts w:ascii="Calibri" w:eastAsia="Times New Roman" w:hAnsi="Calibri" w:cs="Calibri"/>
                <w:b/>
                <w:bCs/>
                <w:color w:val="FFFFFF"/>
                <w:sz w:val="18"/>
                <w:szCs w:val="18"/>
                <w:lang w:eastAsia="fr-FR"/>
              </w:rPr>
            </w:pPr>
            <w:r w:rsidRPr="00421E30">
              <w:rPr>
                <w:rFonts w:ascii="Calibri" w:eastAsia="Times New Roman" w:hAnsi="Calibri" w:cs="Calibri"/>
                <w:b/>
                <w:bCs/>
                <w:color w:val="FFFFFF"/>
                <w:sz w:val="18"/>
                <w:szCs w:val="18"/>
                <w:lang w:eastAsia="fr-FR"/>
              </w:rPr>
              <w:t>Music</w:t>
            </w:r>
            <w:r w:rsidR="00EE3E18">
              <w:rPr>
                <w:rFonts w:ascii="Calibri" w:eastAsia="Times New Roman" w:hAnsi="Calibri" w:cs="Calibri"/>
                <w:b/>
                <w:bCs/>
                <w:color w:val="FFFFFF"/>
                <w:sz w:val="18"/>
                <w:szCs w:val="18"/>
                <w:lang w:eastAsia="fr-FR"/>
              </w:rPr>
              <w:t>M</w:t>
            </w:r>
            <w:r w:rsidRPr="00421E30">
              <w:rPr>
                <w:rFonts w:ascii="Calibri" w:eastAsia="Times New Roman" w:hAnsi="Calibri" w:cs="Calibri"/>
                <w:b/>
                <w:bCs/>
                <w:color w:val="FFFFFF"/>
                <w:sz w:val="18"/>
                <w:szCs w:val="18"/>
                <w:lang w:eastAsia="fr-FR"/>
              </w:rPr>
              <w:t>e</w:t>
            </w:r>
          </w:p>
        </w:tc>
        <w:tc>
          <w:tcPr>
            <w:tcW w:w="1389" w:type="dxa"/>
            <w:tcBorders>
              <w:top w:val="single" w:sz="8" w:space="0" w:color="auto"/>
              <w:left w:val="nil"/>
              <w:bottom w:val="single" w:sz="8" w:space="0" w:color="auto"/>
              <w:right w:val="single" w:sz="8" w:space="0" w:color="auto"/>
            </w:tcBorders>
            <w:shd w:val="clear" w:color="4472C4" w:fill="4472C4"/>
            <w:hideMark/>
          </w:tcPr>
          <w:p w14:paraId="3F030D7F" w14:textId="77777777" w:rsidR="00421E30" w:rsidRPr="00421E30" w:rsidRDefault="00421E30" w:rsidP="00421E30">
            <w:pPr>
              <w:spacing w:after="0" w:line="240" w:lineRule="auto"/>
              <w:rPr>
                <w:rFonts w:ascii="Calibri" w:eastAsia="Times New Roman" w:hAnsi="Calibri" w:cs="Calibri"/>
                <w:b/>
                <w:bCs/>
                <w:color w:val="FFFFFF"/>
                <w:sz w:val="18"/>
                <w:szCs w:val="18"/>
                <w:lang w:eastAsia="fr-FR"/>
              </w:rPr>
            </w:pPr>
            <w:r w:rsidRPr="00421E30">
              <w:rPr>
                <w:rFonts w:ascii="Calibri" w:eastAsia="Times New Roman" w:hAnsi="Calibri" w:cs="Calibri"/>
                <w:b/>
                <w:bCs/>
                <w:color w:val="FFFFFF"/>
                <w:sz w:val="18"/>
                <w:szCs w:val="18"/>
                <w:lang w:eastAsia="fr-FR"/>
              </w:rPr>
              <w:t>Storyplay'r</w:t>
            </w:r>
          </w:p>
        </w:tc>
        <w:tc>
          <w:tcPr>
            <w:tcW w:w="1389" w:type="dxa"/>
            <w:tcBorders>
              <w:top w:val="single" w:sz="8" w:space="0" w:color="auto"/>
              <w:left w:val="nil"/>
              <w:bottom w:val="single" w:sz="8" w:space="0" w:color="auto"/>
              <w:right w:val="single" w:sz="8" w:space="0" w:color="auto"/>
            </w:tcBorders>
            <w:shd w:val="clear" w:color="4472C4" w:fill="4472C4"/>
            <w:hideMark/>
          </w:tcPr>
          <w:p w14:paraId="7329938E" w14:textId="77777777" w:rsidR="00421E30" w:rsidRPr="00421E30" w:rsidRDefault="00421E30" w:rsidP="00421E30">
            <w:pPr>
              <w:spacing w:after="0" w:line="240" w:lineRule="auto"/>
              <w:rPr>
                <w:rFonts w:ascii="Calibri" w:eastAsia="Times New Roman" w:hAnsi="Calibri" w:cs="Calibri"/>
                <w:b/>
                <w:bCs/>
                <w:color w:val="FFFFFF"/>
                <w:sz w:val="18"/>
                <w:szCs w:val="18"/>
                <w:lang w:eastAsia="fr-FR"/>
              </w:rPr>
            </w:pPr>
            <w:r w:rsidRPr="00421E30">
              <w:rPr>
                <w:rFonts w:ascii="Calibri" w:eastAsia="Times New Roman" w:hAnsi="Calibri" w:cs="Calibri"/>
                <w:b/>
                <w:bCs/>
                <w:color w:val="FFFFFF"/>
                <w:sz w:val="18"/>
                <w:szCs w:val="18"/>
                <w:lang w:eastAsia="fr-FR"/>
              </w:rPr>
              <w:t>Whisperies</w:t>
            </w:r>
          </w:p>
        </w:tc>
      </w:tr>
      <w:tr w:rsidR="00421E30" w:rsidRPr="00421E30" w14:paraId="380090F0"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B836D6E"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Titre de page</w:t>
            </w:r>
          </w:p>
        </w:tc>
        <w:tc>
          <w:tcPr>
            <w:tcW w:w="1389" w:type="dxa"/>
            <w:tcBorders>
              <w:top w:val="single" w:sz="8" w:space="0" w:color="auto"/>
              <w:left w:val="single" w:sz="8" w:space="0" w:color="auto"/>
              <w:bottom w:val="single" w:sz="8" w:space="0" w:color="auto"/>
              <w:right w:val="single" w:sz="8" w:space="0" w:color="auto"/>
            </w:tcBorders>
            <w:shd w:val="clear" w:color="D9E1F2" w:fill="C00000"/>
            <w:vAlign w:val="center"/>
            <w:hideMark/>
          </w:tcPr>
          <w:p w14:paraId="2C0A0DD2"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18C10AAE"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40C38370"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27962B71"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470D5A07"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r>
      <w:tr w:rsidR="00421E30" w:rsidRPr="00421E30" w14:paraId="3FD3D590"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08C51857"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Liens d’évitement</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C436A38"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14EAB0E"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2050138"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650C7F9B"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2B885B57"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r w:rsidR="00421E30" w:rsidRPr="00421E30" w14:paraId="6CB20013"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3CB4C676"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Contrastes</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7E2E6BD7"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55EC022D"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5A1C67EA"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0ECB679C"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2C5278DB"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r w:rsidR="00421E30" w:rsidRPr="00421E30" w14:paraId="0C38F65C"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03B9BF8F"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Agrandissement</w:t>
            </w:r>
          </w:p>
        </w:tc>
        <w:tc>
          <w:tcPr>
            <w:tcW w:w="1389"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07F67EBC"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1668A51A"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7928FC4"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5CA22A51"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43E56A4"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r w:rsidR="00421E30" w:rsidRPr="00421E30" w14:paraId="14F7019D"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004FD13D"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Ordre de tabulation</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111AB76A"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48FB19B7"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64165485"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47B54E2E"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118508B7"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r w:rsidR="00421E30" w:rsidRPr="00421E30" w14:paraId="27EBF327"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6305A61F"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Visibilité du focus</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6AC2D50A"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F73E268"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2BC1A0B3"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3E3EC29A"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08BC640B"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r>
      <w:tr w:rsidR="00421E30" w:rsidRPr="00421E30" w14:paraId="2DCD270C"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21DBF1BE"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Structure de la page</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0DD5BFF2"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5C316A0C"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6EBE44F8"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1468CC8B"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137B9A16"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r w:rsidR="00421E30" w:rsidRPr="00421E30" w14:paraId="11B3CB7D"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325FB7E0"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Intitulés des liens et boutons</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D1DCEEA"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1B97A5E0"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23C34510"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53D439E"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6A57BED7"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r>
      <w:tr w:rsidR="00421E30" w:rsidRPr="00421E30" w14:paraId="07E034B8" w14:textId="77777777" w:rsidTr="000B67DE">
        <w:trPr>
          <w:trHeight w:val="454"/>
          <w:tblHeader/>
        </w:trPr>
        <w:tc>
          <w:tcPr>
            <w:tcW w:w="268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399234A1"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Intitulé des formulaires</w:t>
            </w:r>
          </w:p>
        </w:tc>
        <w:tc>
          <w:tcPr>
            <w:tcW w:w="1389"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38F9E380"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65996543" w14:textId="77777777" w:rsidR="00421E30" w:rsidRPr="00421E30" w:rsidRDefault="00421E30" w:rsidP="00421E30">
            <w:pPr>
              <w:spacing w:after="0" w:line="240" w:lineRule="auto"/>
              <w:jc w:val="center"/>
              <w:rPr>
                <w:rFonts w:ascii="Arial" w:eastAsia="Times New Roman" w:hAnsi="Arial" w:cs="Arial"/>
                <w:b/>
                <w:bCs/>
                <w:color w:val="FFFFFF"/>
                <w:sz w:val="18"/>
                <w:szCs w:val="18"/>
                <w:lang w:eastAsia="fr-FR"/>
              </w:rPr>
            </w:pPr>
            <w:r w:rsidRPr="00421E30">
              <w:rPr>
                <w:rFonts w:ascii="Arial" w:eastAsia="Times New Roman" w:hAnsi="Arial" w:cs="Arial"/>
                <w:b/>
                <w:bCs/>
                <w:color w:val="FFFFFF"/>
                <w:sz w:val="18"/>
                <w:szCs w:val="18"/>
                <w:lang w:eastAsia="fr-FR"/>
              </w:rPr>
              <w:t>A</w:t>
            </w:r>
          </w:p>
        </w:tc>
        <w:tc>
          <w:tcPr>
            <w:tcW w:w="1389" w:type="dxa"/>
            <w:tcBorders>
              <w:top w:val="single" w:sz="4" w:space="0" w:color="8EA9DB"/>
              <w:left w:val="single" w:sz="8" w:space="0" w:color="auto"/>
              <w:bottom w:val="single" w:sz="4" w:space="0" w:color="auto"/>
              <w:right w:val="single" w:sz="8" w:space="0" w:color="auto"/>
            </w:tcBorders>
            <w:shd w:val="clear" w:color="D9E1F2" w:fill="C00000"/>
            <w:vAlign w:val="center"/>
            <w:hideMark/>
          </w:tcPr>
          <w:p w14:paraId="48CEAB48"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4" w:space="0" w:color="auto"/>
              <w:right w:val="single" w:sz="8" w:space="0" w:color="auto"/>
            </w:tcBorders>
            <w:shd w:val="clear" w:color="D9E1F2" w:fill="C00000"/>
            <w:vAlign w:val="center"/>
            <w:hideMark/>
          </w:tcPr>
          <w:p w14:paraId="3B8DD13B"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4" w:space="0" w:color="auto"/>
              <w:right w:val="single" w:sz="8" w:space="0" w:color="auto"/>
            </w:tcBorders>
            <w:shd w:val="clear" w:color="D9E1F2" w:fill="FFC000"/>
            <w:vAlign w:val="center"/>
            <w:hideMark/>
          </w:tcPr>
          <w:p w14:paraId="4AA0A9BC" w14:textId="77777777" w:rsidR="00421E30" w:rsidRPr="00421E30" w:rsidRDefault="00421E30" w:rsidP="00421E30">
            <w:pPr>
              <w:spacing w:after="0" w:line="240" w:lineRule="auto"/>
              <w:jc w:val="center"/>
              <w:rPr>
                <w:rFonts w:ascii="Arial" w:eastAsia="Times New Roman" w:hAnsi="Arial" w:cs="Arial"/>
                <w:b/>
                <w:bCs/>
                <w:color w:val="000000"/>
                <w:sz w:val="18"/>
                <w:szCs w:val="18"/>
                <w:lang w:eastAsia="fr-FR"/>
              </w:rPr>
            </w:pPr>
            <w:r w:rsidRPr="00421E30">
              <w:rPr>
                <w:rFonts w:ascii="Arial" w:eastAsia="Times New Roman" w:hAnsi="Arial" w:cs="Arial"/>
                <w:b/>
                <w:bCs/>
                <w:color w:val="000000"/>
                <w:sz w:val="18"/>
                <w:szCs w:val="18"/>
                <w:lang w:eastAsia="fr-FR"/>
              </w:rPr>
              <w:t>B</w:t>
            </w:r>
          </w:p>
        </w:tc>
      </w:tr>
      <w:tr w:rsidR="00421E30" w:rsidRPr="00421E30" w14:paraId="78E77EC6" w14:textId="77777777" w:rsidTr="000B67DE">
        <w:trPr>
          <w:trHeight w:val="454"/>
          <w:tblHeader/>
        </w:trPr>
        <w:tc>
          <w:tcPr>
            <w:tcW w:w="2684" w:type="dxa"/>
            <w:tcBorders>
              <w:top w:val="single" w:sz="4" w:space="0" w:color="8EA9DB"/>
              <w:left w:val="single" w:sz="8" w:space="0" w:color="auto"/>
              <w:bottom w:val="single" w:sz="8" w:space="0" w:color="auto"/>
              <w:right w:val="nil"/>
            </w:tcBorders>
            <w:shd w:val="clear" w:color="auto" w:fill="auto"/>
            <w:vAlign w:val="center"/>
            <w:hideMark/>
          </w:tcPr>
          <w:p w14:paraId="3F531C62" w14:textId="77777777" w:rsidR="00421E30" w:rsidRPr="00421E30" w:rsidRDefault="00421E30" w:rsidP="00421E30">
            <w:pPr>
              <w:spacing w:after="0" w:line="240" w:lineRule="auto"/>
              <w:rPr>
                <w:rFonts w:ascii="Arial" w:eastAsia="Times New Roman" w:hAnsi="Arial" w:cs="Arial"/>
                <w:color w:val="000000"/>
                <w:sz w:val="18"/>
                <w:szCs w:val="18"/>
                <w:lang w:eastAsia="fr-FR"/>
              </w:rPr>
            </w:pPr>
            <w:r w:rsidRPr="00421E30">
              <w:rPr>
                <w:rFonts w:ascii="Arial" w:eastAsia="Times New Roman" w:hAnsi="Arial" w:cs="Arial"/>
                <w:color w:val="000000"/>
                <w:sz w:val="18"/>
                <w:szCs w:val="18"/>
                <w:lang w:eastAsia="fr-FR"/>
              </w:rPr>
              <w:t>Plan du site</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7274B583"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2646199"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6000D98F"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BA73EE3"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c>
          <w:tcPr>
            <w:tcW w:w="138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7A243F36" w14:textId="77777777" w:rsidR="00421E30" w:rsidRPr="00421E30" w:rsidRDefault="00421E30" w:rsidP="00421E30">
            <w:pPr>
              <w:spacing w:after="0" w:line="240" w:lineRule="auto"/>
              <w:jc w:val="center"/>
              <w:rPr>
                <w:rFonts w:ascii="Arial" w:eastAsia="Times New Roman" w:hAnsi="Arial" w:cs="Arial"/>
                <w:color w:val="FFFFFF"/>
                <w:sz w:val="18"/>
                <w:szCs w:val="18"/>
                <w:lang w:eastAsia="fr-FR"/>
              </w:rPr>
            </w:pPr>
            <w:r w:rsidRPr="00421E30">
              <w:rPr>
                <w:rFonts w:ascii="Arial" w:eastAsia="Times New Roman" w:hAnsi="Arial" w:cs="Arial"/>
                <w:color w:val="FFFFFF"/>
                <w:sz w:val="18"/>
                <w:szCs w:val="18"/>
                <w:lang w:eastAsia="fr-FR"/>
              </w:rPr>
              <w:t>C</w:t>
            </w:r>
          </w:p>
        </w:tc>
      </w:tr>
    </w:tbl>
    <w:p w14:paraId="62C1755A" w14:textId="265E3926" w:rsidR="006C6B5A" w:rsidRDefault="00421E30" w:rsidP="002F14CD">
      <w:r>
        <w:rPr>
          <w:noProof/>
        </w:rPr>
        <w:fldChar w:fldCharType="end"/>
      </w:r>
      <w:r w:rsidR="006C6B5A">
        <w:fldChar w:fldCharType="begin"/>
      </w:r>
      <w:r w:rsidR="006C6B5A">
        <w:instrText xml:space="preserve"> LINK Excel.Sheet.12 "C:\\Users\\AccesSite_2\\Dropbox\\Baromètre 2019\\Volet 3 - Ressouces numeriques\\Grille notation-RN_v2.xlsx" "Feuil1!L2C1:L12C11" \a \f 4 \h  \* MERGEFORMAT </w:instrText>
      </w:r>
      <w:r w:rsidR="006C6B5A">
        <w:fldChar w:fldCharType="separate"/>
      </w:r>
    </w:p>
    <w:p w14:paraId="08A75F24" w14:textId="67BC19B6" w:rsidR="004F1F44" w:rsidRDefault="004F1F44" w:rsidP="004F1F44">
      <w:pPr>
        <w:pStyle w:val="Lgende"/>
        <w:keepNext/>
      </w:pPr>
      <w:r>
        <w:t xml:space="preserve">Tableau </w:t>
      </w:r>
      <w:fldSimple w:instr=" SEQ Tableau \* ARABIC ">
        <w:r w:rsidR="00031032">
          <w:rPr>
            <w:noProof/>
          </w:rPr>
          <w:t>2</w:t>
        </w:r>
      </w:fldSimple>
      <w:r>
        <w:t xml:space="preserve"> C</w:t>
      </w:r>
      <w:r w:rsidRPr="00352000">
        <w:t>onformité des éléments d’interface</w:t>
      </w:r>
      <w:r>
        <w:t xml:space="preserve"> - 2nde partie</w:t>
      </w:r>
    </w:p>
    <w:tbl>
      <w:tblPr>
        <w:tblW w:w="9629" w:type="dxa"/>
        <w:tblLayout w:type="fixed"/>
        <w:tblCellMar>
          <w:left w:w="70" w:type="dxa"/>
          <w:right w:w="70" w:type="dxa"/>
        </w:tblCellMar>
        <w:tblLook w:val="04A0" w:firstRow="1" w:lastRow="0" w:firstColumn="1" w:lastColumn="0" w:noHBand="0" w:noVBand="1"/>
      </w:tblPr>
      <w:tblGrid>
        <w:gridCol w:w="2500"/>
        <w:gridCol w:w="1425"/>
        <w:gridCol w:w="1426"/>
        <w:gridCol w:w="1426"/>
        <w:gridCol w:w="1426"/>
        <w:gridCol w:w="1426"/>
      </w:tblGrid>
      <w:tr w:rsidR="006C6B5A" w:rsidRPr="006C6B5A" w14:paraId="5D016F07" w14:textId="77777777" w:rsidTr="000B67DE">
        <w:trPr>
          <w:trHeight w:val="615"/>
          <w:tblHeader/>
        </w:trPr>
        <w:tc>
          <w:tcPr>
            <w:tcW w:w="2500" w:type="dxa"/>
            <w:tcBorders>
              <w:top w:val="single" w:sz="8" w:space="0" w:color="auto"/>
              <w:left w:val="single" w:sz="8" w:space="0" w:color="auto"/>
              <w:bottom w:val="single" w:sz="8" w:space="0" w:color="auto"/>
              <w:right w:val="single" w:sz="8" w:space="0" w:color="auto"/>
            </w:tcBorders>
            <w:shd w:val="clear" w:color="4472C4" w:fill="4472C4"/>
            <w:hideMark/>
          </w:tcPr>
          <w:p w14:paraId="0CDEAB73" w14:textId="083134C1" w:rsidR="006C6B5A" w:rsidRPr="006C6B5A" w:rsidRDefault="006C6B5A" w:rsidP="006C6B5A">
            <w:pPr>
              <w:spacing w:after="0" w:line="240" w:lineRule="auto"/>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Contrôle réalisé</w:t>
            </w:r>
          </w:p>
        </w:tc>
        <w:tc>
          <w:tcPr>
            <w:tcW w:w="1425" w:type="dxa"/>
            <w:tcBorders>
              <w:top w:val="single" w:sz="8" w:space="0" w:color="auto"/>
              <w:left w:val="nil"/>
              <w:bottom w:val="single" w:sz="8" w:space="0" w:color="auto"/>
              <w:right w:val="single" w:sz="8" w:space="0" w:color="auto"/>
            </w:tcBorders>
            <w:shd w:val="clear" w:color="4472C4" w:fill="4472C4"/>
            <w:hideMark/>
          </w:tcPr>
          <w:p w14:paraId="38C6A3AF" w14:textId="5A878D24" w:rsidR="006C6B5A" w:rsidRPr="006C6B5A" w:rsidRDefault="006C6B5A" w:rsidP="006C6B5A">
            <w:pPr>
              <w:spacing w:after="0" w:line="240" w:lineRule="auto"/>
              <w:rPr>
                <w:rFonts w:ascii="Calibri" w:eastAsia="Times New Roman" w:hAnsi="Calibri" w:cs="Calibri"/>
                <w:b/>
                <w:bCs/>
                <w:color w:val="FFFFFF"/>
                <w:sz w:val="18"/>
                <w:szCs w:val="18"/>
                <w:lang w:eastAsia="fr-FR"/>
              </w:rPr>
            </w:pPr>
            <w:r w:rsidRPr="006C6B5A">
              <w:rPr>
                <w:rFonts w:ascii="Calibri" w:eastAsia="Times New Roman" w:hAnsi="Calibri" w:cs="Calibri"/>
                <w:b/>
                <w:bCs/>
                <w:color w:val="FFFFFF"/>
                <w:sz w:val="18"/>
                <w:szCs w:val="18"/>
                <w:lang w:eastAsia="fr-FR"/>
              </w:rPr>
              <w:t>Toutapprendre</w:t>
            </w:r>
          </w:p>
        </w:tc>
        <w:tc>
          <w:tcPr>
            <w:tcW w:w="1426" w:type="dxa"/>
            <w:tcBorders>
              <w:top w:val="single" w:sz="8" w:space="0" w:color="auto"/>
              <w:left w:val="nil"/>
              <w:bottom w:val="single" w:sz="8" w:space="0" w:color="auto"/>
              <w:right w:val="single" w:sz="8" w:space="0" w:color="auto"/>
            </w:tcBorders>
            <w:shd w:val="clear" w:color="4472C4" w:fill="4472C4"/>
            <w:hideMark/>
          </w:tcPr>
          <w:p w14:paraId="37823369" w14:textId="77777777" w:rsidR="006C6B5A" w:rsidRPr="006C6B5A" w:rsidRDefault="006C6B5A" w:rsidP="006C6B5A">
            <w:pPr>
              <w:spacing w:after="0" w:line="240" w:lineRule="auto"/>
              <w:rPr>
                <w:rFonts w:ascii="Calibri" w:eastAsia="Times New Roman" w:hAnsi="Calibri" w:cs="Calibri"/>
                <w:b/>
                <w:bCs/>
                <w:color w:val="FFFFFF"/>
                <w:sz w:val="18"/>
                <w:szCs w:val="18"/>
                <w:lang w:eastAsia="fr-FR"/>
              </w:rPr>
            </w:pPr>
            <w:r w:rsidRPr="006C6B5A">
              <w:rPr>
                <w:rFonts w:ascii="Calibri" w:eastAsia="Times New Roman" w:hAnsi="Calibri" w:cs="Calibri"/>
                <w:b/>
                <w:bCs/>
                <w:color w:val="FFFFFF"/>
                <w:sz w:val="18"/>
                <w:szCs w:val="18"/>
                <w:lang w:eastAsia="fr-FR"/>
              </w:rPr>
              <w:t>Assimil</w:t>
            </w:r>
          </w:p>
        </w:tc>
        <w:tc>
          <w:tcPr>
            <w:tcW w:w="1426" w:type="dxa"/>
            <w:tcBorders>
              <w:top w:val="single" w:sz="8" w:space="0" w:color="auto"/>
              <w:left w:val="nil"/>
              <w:bottom w:val="single" w:sz="8" w:space="0" w:color="auto"/>
              <w:right w:val="single" w:sz="8" w:space="0" w:color="auto"/>
            </w:tcBorders>
            <w:shd w:val="clear" w:color="4472C4" w:fill="4472C4"/>
            <w:hideMark/>
          </w:tcPr>
          <w:p w14:paraId="18FB1DE3" w14:textId="77777777" w:rsidR="006C6B5A" w:rsidRPr="006C6B5A" w:rsidRDefault="006C6B5A" w:rsidP="006C6B5A">
            <w:pPr>
              <w:spacing w:after="0" w:line="240" w:lineRule="auto"/>
              <w:rPr>
                <w:rFonts w:ascii="Calibri" w:eastAsia="Times New Roman" w:hAnsi="Calibri" w:cs="Calibri"/>
                <w:b/>
                <w:bCs/>
                <w:color w:val="FFFFFF"/>
                <w:sz w:val="18"/>
                <w:szCs w:val="18"/>
                <w:lang w:eastAsia="fr-FR"/>
              </w:rPr>
            </w:pPr>
            <w:r w:rsidRPr="006C6B5A">
              <w:rPr>
                <w:rFonts w:ascii="Calibri" w:eastAsia="Times New Roman" w:hAnsi="Calibri" w:cs="Calibri"/>
                <w:b/>
                <w:bCs/>
                <w:color w:val="FFFFFF"/>
                <w:sz w:val="18"/>
                <w:szCs w:val="18"/>
                <w:lang w:eastAsia="fr-FR"/>
              </w:rPr>
              <w:t>Orthodidacte</w:t>
            </w:r>
          </w:p>
        </w:tc>
        <w:tc>
          <w:tcPr>
            <w:tcW w:w="1426" w:type="dxa"/>
            <w:tcBorders>
              <w:top w:val="single" w:sz="8" w:space="0" w:color="auto"/>
              <w:left w:val="nil"/>
              <w:bottom w:val="single" w:sz="8" w:space="0" w:color="auto"/>
              <w:right w:val="single" w:sz="8" w:space="0" w:color="auto"/>
            </w:tcBorders>
            <w:shd w:val="clear" w:color="4472C4" w:fill="4472C4"/>
            <w:hideMark/>
          </w:tcPr>
          <w:p w14:paraId="74B63FAA" w14:textId="77777777" w:rsidR="006C6B5A" w:rsidRPr="006C6B5A" w:rsidRDefault="006C6B5A" w:rsidP="006C6B5A">
            <w:pPr>
              <w:spacing w:after="0" w:line="240" w:lineRule="auto"/>
              <w:rPr>
                <w:rFonts w:ascii="Calibri" w:eastAsia="Times New Roman" w:hAnsi="Calibri" w:cs="Calibri"/>
                <w:b/>
                <w:bCs/>
                <w:color w:val="FFFFFF"/>
                <w:sz w:val="18"/>
                <w:szCs w:val="18"/>
                <w:lang w:eastAsia="fr-FR"/>
              </w:rPr>
            </w:pPr>
            <w:r w:rsidRPr="006C6B5A">
              <w:rPr>
                <w:rFonts w:ascii="Calibri" w:eastAsia="Times New Roman" w:hAnsi="Calibri" w:cs="Calibri"/>
                <w:b/>
                <w:bCs/>
                <w:color w:val="FFFFFF"/>
                <w:sz w:val="18"/>
                <w:szCs w:val="18"/>
                <w:lang w:eastAsia="fr-FR"/>
              </w:rPr>
              <w:t>Cyberlibris / BibliovoX</w:t>
            </w:r>
          </w:p>
        </w:tc>
        <w:tc>
          <w:tcPr>
            <w:tcW w:w="1426" w:type="dxa"/>
            <w:tcBorders>
              <w:top w:val="single" w:sz="8" w:space="0" w:color="auto"/>
              <w:left w:val="nil"/>
              <w:bottom w:val="single" w:sz="8" w:space="0" w:color="auto"/>
              <w:right w:val="single" w:sz="8" w:space="0" w:color="auto"/>
            </w:tcBorders>
            <w:shd w:val="clear" w:color="4472C4" w:fill="4472C4"/>
            <w:hideMark/>
          </w:tcPr>
          <w:p w14:paraId="0EB5516D" w14:textId="77777777" w:rsidR="006C6B5A" w:rsidRPr="006C6B5A" w:rsidRDefault="006C6B5A" w:rsidP="006C6B5A">
            <w:pPr>
              <w:spacing w:after="0" w:line="240" w:lineRule="auto"/>
              <w:rPr>
                <w:rFonts w:ascii="Calibri" w:eastAsia="Times New Roman" w:hAnsi="Calibri" w:cs="Calibri"/>
                <w:b/>
                <w:bCs/>
                <w:color w:val="FFFFFF"/>
                <w:sz w:val="18"/>
                <w:szCs w:val="18"/>
                <w:lang w:eastAsia="fr-FR"/>
              </w:rPr>
            </w:pPr>
            <w:r w:rsidRPr="006C6B5A">
              <w:rPr>
                <w:rFonts w:ascii="Calibri" w:eastAsia="Times New Roman" w:hAnsi="Calibri" w:cs="Calibri"/>
                <w:b/>
                <w:bCs/>
                <w:color w:val="FFFFFF"/>
                <w:sz w:val="18"/>
                <w:szCs w:val="18"/>
                <w:lang w:eastAsia="fr-FR"/>
              </w:rPr>
              <w:t>Médiathèque numérique</w:t>
            </w:r>
          </w:p>
        </w:tc>
      </w:tr>
      <w:tr w:rsidR="006C6B5A" w:rsidRPr="006C6B5A" w14:paraId="6D68C585"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1B0D54BC"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Titre de page</w:t>
            </w:r>
          </w:p>
        </w:tc>
        <w:tc>
          <w:tcPr>
            <w:tcW w:w="1425" w:type="dxa"/>
            <w:tcBorders>
              <w:top w:val="single" w:sz="8" w:space="0" w:color="auto"/>
              <w:left w:val="single" w:sz="8" w:space="0" w:color="auto"/>
              <w:bottom w:val="single" w:sz="8" w:space="0" w:color="auto"/>
              <w:right w:val="single" w:sz="8" w:space="0" w:color="auto"/>
            </w:tcBorders>
            <w:shd w:val="clear" w:color="D9E1F2" w:fill="C00000"/>
            <w:vAlign w:val="center"/>
            <w:hideMark/>
          </w:tcPr>
          <w:p w14:paraId="733D3B31"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8" w:space="0" w:color="auto"/>
              <w:left w:val="single" w:sz="8" w:space="0" w:color="auto"/>
              <w:bottom w:val="single" w:sz="8" w:space="0" w:color="auto"/>
              <w:right w:val="single" w:sz="8" w:space="0" w:color="auto"/>
            </w:tcBorders>
            <w:shd w:val="clear" w:color="D9E1F2" w:fill="C00000"/>
            <w:vAlign w:val="center"/>
            <w:hideMark/>
          </w:tcPr>
          <w:p w14:paraId="0F14AD62"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274C2F57"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30C0F2ED"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8" w:space="0" w:color="auto"/>
              <w:left w:val="single" w:sz="8" w:space="0" w:color="auto"/>
              <w:bottom w:val="single" w:sz="8" w:space="0" w:color="auto"/>
              <w:right w:val="single" w:sz="8" w:space="0" w:color="auto"/>
            </w:tcBorders>
            <w:shd w:val="clear" w:color="D9E1F2" w:fill="C00000"/>
            <w:vAlign w:val="center"/>
            <w:hideMark/>
          </w:tcPr>
          <w:p w14:paraId="75342B29"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r>
      <w:tr w:rsidR="006C6B5A" w:rsidRPr="006C6B5A" w14:paraId="42523DAF"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676E6272"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Liens d’évitement</w:t>
            </w:r>
          </w:p>
        </w:tc>
        <w:tc>
          <w:tcPr>
            <w:tcW w:w="1425"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6459337"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362D584F"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4A19DEF"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7349C23"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856BB0A"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r>
      <w:tr w:rsidR="006C6B5A" w:rsidRPr="006C6B5A" w14:paraId="12AEB308"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8152E40"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Contrastes</w:t>
            </w:r>
          </w:p>
        </w:tc>
        <w:tc>
          <w:tcPr>
            <w:tcW w:w="1425"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02029B73"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39123D94"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0BD13674"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7422C8E5"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7581E157"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r>
      <w:tr w:rsidR="006C6B5A" w:rsidRPr="006C6B5A" w14:paraId="564CE3A0"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5316E716"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Agrandissement</w:t>
            </w:r>
          </w:p>
        </w:tc>
        <w:tc>
          <w:tcPr>
            <w:tcW w:w="1425"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730AC9D7"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7FEE26E7"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6E575809"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27D955AB"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7B85976"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r>
      <w:tr w:rsidR="006C6B5A" w:rsidRPr="006C6B5A" w14:paraId="76D421A0"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5EC55035"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Ordre de tabulation</w:t>
            </w:r>
          </w:p>
        </w:tc>
        <w:tc>
          <w:tcPr>
            <w:tcW w:w="1425"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27FF952E"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130AD55D"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21A8077C"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4633EA73"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50B625C7"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r>
      <w:tr w:rsidR="006C6B5A" w:rsidRPr="006C6B5A" w14:paraId="0B76A806"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431AEB44"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Visibilité du focus</w:t>
            </w:r>
          </w:p>
        </w:tc>
        <w:tc>
          <w:tcPr>
            <w:tcW w:w="1425"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4065BCCD"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1A08D1BA"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5F628A76"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6266AC0E"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17E3711A"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r>
      <w:tr w:rsidR="006C6B5A" w:rsidRPr="006C6B5A" w14:paraId="0B2DC74E"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2189CC9"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Structure de la page</w:t>
            </w:r>
          </w:p>
        </w:tc>
        <w:tc>
          <w:tcPr>
            <w:tcW w:w="1425"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4DDCF181"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3029B077"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4A638D76"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6836C59A"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184787B4"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r>
      <w:tr w:rsidR="006C6B5A" w:rsidRPr="006C6B5A" w14:paraId="09ABEE35"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7643B6AD"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Intitulés des liens et boutons</w:t>
            </w:r>
          </w:p>
        </w:tc>
        <w:tc>
          <w:tcPr>
            <w:tcW w:w="1425"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4AABC225"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3A43E44D"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599A3629"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0C1CBB15"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4541D597"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r>
      <w:tr w:rsidR="006C6B5A" w:rsidRPr="006C6B5A" w14:paraId="470F685E" w14:textId="77777777" w:rsidTr="000B67DE">
        <w:trPr>
          <w:trHeight w:val="454"/>
        </w:trPr>
        <w:tc>
          <w:tcPr>
            <w:tcW w:w="2500"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23DE0D65"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Intitulé des formulaires</w:t>
            </w:r>
          </w:p>
        </w:tc>
        <w:tc>
          <w:tcPr>
            <w:tcW w:w="1425" w:type="dxa"/>
            <w:tcBorders>
              <w:top w:val="single" w:sz="4" w:space="0" w:color="8EA9DB"/>
              <w:left w:val="single" w:sz="8" w:space="0" w:color="auto"/>
              <w:bottom w:val="single" w:sz="4" w:space="0" w:color="auto"/>
              <w:right w:val="single" w:sz="8" w:space="0" w:color="auto"/>
            </w:tcBorders>
            <w:shd w:val="clear" w:color="D9E1F2" w:fill="FFC000"/>
            <w:vAlign w:val="center"/>
            <w:hideMark/>
          </w:tcPr>
          <w:p w14:paraId="74F4F903" w14:textId="77777777" w:rsidR="006C6B5A" w:rsidRPr="006C6B5A" w:rsidRDefault="006C6B5A" w:rsidP="006C6B5A">
            <w:pPr>
              <w:spacing w:after="0" w:line="240" w:lineRule="auto"/>
              <w:jc w:val="center"/>
              <w:rPr>
                <w:rFonts w:ascii="Arial" w:eastAsia="Times New Roman" w:hAnsi="Arial" w:cs="Arial"/>
                <w:b/>
                <w:bCs/>
                <w:color w:val="000000"/>
                <w:sz w:val="18"/>
                <w:szCs w:val="18"/>
                <w:lang w:eastAsia="fr-FR"/>
              </w:rPr>
            </w:pPr>
            <w:r w:rsidRPr="006C6B5A">
              <w:rPr>
                <w:rFonts w:ascii="Arial" w:eastAsia="Times New Roman" w:hAnsi="Arial" w:cs="Arial"/>
                <w:b/>
                <w:bCs/>
                <w:color w:val="000000"/>
                <w:sz w:val="18"/>
                <w:szCs w:val="18"/>
                <w:lang w:eastAsia="fr-FR"/>
              </w:rPr>
              <w:t>B</w:t>
            </w:r>
          </w:p>
        </w:tc>
        <w:tc>
          <w:tcPr>
            <w:tcW w:w="1426"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7501D781"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62B573F6"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662E8732"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c>
          <w:tcPr>
            <w:tcW w:w="1426" w:type="dxa"/>
            <w:tcBorders>
              <w:top w:val="single" w:sz="4" w:space="0" w:color="8EA9DB"/>
              <w:left w:val="single" w:sz="8" w:space="0" w:color="auto"/>
              <w:bottom w:val="single" w:sz="4" w:space="0" w:color="auto"/>
              <w:right w:val="single" w:sz="8" w:space="0" w:color="auto"/>
            </w:tcBorders>
            <w:shd w:val="clear" w:color="D9E1F2" w:fill="548235"/>
            <w:vAlign w:val="center"/>
            <w:hideMark/>
          </w:tcPr>
          <w:p w14:paraId="22057969" w14:textId="77777777" w:rsidR="006C6B5A" w:rsidRPr="006C6B5A" w:rsidRDefault="006C6B5A" w:rsidP="006C6B5A">
            <w:pPr>
              <w:spacing w:after="0" w:line="240" w:lineRule="auto"/>
              <w:jc w:val="center"/>
              <w:rPr>
                <w:rFonts w:ascii="Arial" w:eastAsia="Times New Roman" w:hAnsi="Arial" w:cs="Arial"/>
                <w:b/>
                <w:bCs/>
                <w:color w:val="FFFFFF"/>
                <w:sz w:val="18"/>
                <w:szCs w:val="18"/>
                <w:lang w:eastAsia="fr-FR"/>
              </w:rPr>
            </w:pPr>
            <w:r w:rsidRPr="006C6B5A">
              <w:rPr>
                <w:rFonts w:ascii="Arial" w:eastAsia="Times New Roman" w:hAnsi="Arial" w:cs="Arial"/>
                <w:b/>
                <w:bCs/>
                <w:color w:val="FFFFFF"/>
                <w:sz w:val="18"/>
                <w:szCs w:val="18"/>
                <w:lang w:eastAsia="fr-FR"/>
              </w:rPr>
              <w:t>A</w:t>
            </w:r>
          </w:p>
        </w:tc>
      </w:tr>
      <w:tr w:rsidR="006C6B5A" w:rsidRPr="006C6B5A" w14:paraId="06B959AA" w14:textId="77777777" w:rsidTr="000B67DE">
        <w:trPr>
          <w:trHeight w:val="454"/>
        </w:trPr>
        <w:tc>
          <w:tcPr>
            <w:tcW w:w="2500" w:type="dxa"/>
            <w:tcBorders>
              <w:top w:val="single" w:sz="4" w:space="0" w:color="8EA9DB"/>
              <w:left w:val="single" w:sz="8" w:space="0" w:color="auto"/>
              <w:bottom w:val="single" w:sz="8" w:space="0" w:color="auto"/>
              <w:right w:val="nil"/>
            </w:tcBorders>
            <w:shd w:val="clear" w:color="auto" w:fill="auto"/>
            <w:vAlign w:val="center"/>
            <w:hideMark/>
          </w:tcPr>
          <w:p w14:paraId="3523B2F8" w14:textId="77777777" w:rsidR="006C6B5A" w:rsidRPr="006C6B5A" w:rsidRDefault="006C6B5A" w:rsidP="006C6B5A">
            <w:pPr>
              <w:spacing w:after="0" w:line="240" w:lineRule="auto"/>
              <w:rPr>
                <w:rFonts w:ascii="Arial" w:eastAsia="Times New Roman" w:hAnsi="Arial" w:cs="Arial"/>
                <w:color w:val="000000"/>
                <w:sz w:val="18"/>
                <w:szCs w:val="18"/>
                <w:lang w:eastAsia="fr-FR"/>
              </w:rPr>
            </w:pPr>
            <w:r w:rsidRPr="006C6B5A">
              <w:rPr>
                <w:rFonts w:ascii="Arial" w:eastAsia="Times New Roman" w:hAnsi="Arial" w:cs="Arial"/>
                <w:color w:val="000000"/>
                <w:sz w:val="18"/>
                <w:szCs w:val="18"/>
                <w:lang w:eastAsia="fr-FR"/>
              </w:rPr>
              <w:t>Plan du site</w:t>
            </w:r>
          </w:p>
        </w:tc>
        <w:tc>
          <w:tcPr>
            <w:tcW w:w="1425"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DD0459A"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1A0B1651"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3663CE15"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2DE5DF5C"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c>
          <w:tcPr>
            <w:tcW w:w="1426"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66B69D31" w14:textId="77777777" w:rsidR="006C6B5A" w:rsidRPr="006C6B5A" w:rsidRDefault="006C6B5A" w:rsidP="006C6B5A">
            <w:pPr>
              <w:spacing w:after="0" w:line="240" w:lineRule="auto"/>
              <w:jc w:val="center"/>
              <w:rPr>
                <w:rFonts w:ascii="Arial" w:eastAsia="Times New Roman" w:hAnsi="Arial" w:cs="Arial"/>
                <w:color w:val="FFFFFF"/>
                <w:sz w:val="18"/>
                <w:szCs w:val="18"/>
                <w:lang w:eastAsia="fr-FR"/>
              </w:rPr>
            </w:pPr>
            <w:r w:rsidRPr="006C6B5A">
              <w:rPr>
                <w:rFonts w:ascii="Arial" w:eastAsia="Times New Roman" w:hAnsi="Arial" w:cs="Arial"/>
                <w:color w:val="FFFFFF"/>
                <w:sz w:val="18"/>
                <w:szCs w:val="18"/>
                <w:lang w:eastAsia="fr-FR"/>
              </w:rPr>
              <w:t>C</w:t>
            </w:r>
          </w:p>
        </w:tc>
      </w:tr>
    </w:tbl>
    <w:p w14:paraId="27511AC4" w14:textId="10FC3C71" w:rsidR="00421E30" w:rsidRDefault="006C6B5A" w:rsidP="002F14CD">
      <w:r>
        <w:fldChar w:fldCharType="end"/>
      </w:r>
    </w:p>
    <w:p w14:paraId="744D431E" w14:textId="43E7BCF8" w:rsidR="00F2026E" w:rsidRDefault="00F2026E" w:rsidP="00F2026E">
      <w:pPr>
        <w:pStyle w:val="Titre4"/>
      </w:pPr>
      <w:r>
        <w:lastRenderedPageBreak/>
        <w:t>Conclusion</w:t>
      </w:r>
      <w:r w:rsidR="000B7119">
        <w:t xml:space="preserve"> sur les éléments d’interface</w:t>
      </w:r>
    </w:p>
    <w:p w14:paraId="5C73E5E7" w14:textId="565F19B2" w:rsidR="00112D87" w:rsidRDefault="00112D87" w:rsidP="00112D87">
      <w:pPr>
        <w:rPr>
          <w:lang w:eastAsia="fr-FR"/>
        </w:rPr>
      </w:pPr>
      <w:r>
        <w:rPr>
          <w:lang w:eastAsia="fr-FR"/>
        </w:rPr>
        <w:t xml:space="preserve">Les disparités entre les différents sites sont assez importantes. Lorsqu’on mesure un score de conformité (ratio entre la note obtenue par le site par rapport à la note </w:t>
      </w:r>
      <w:r w:rsidR="00276452">
        <w:rPr>
          <w:lang w:eastAsia="fr-FR"/>
        </w:rPr>
        <w:t xml:space="preserve">maximale </w:t>
      </w:r>
      <w:r>
        <w:rPr>
          <w:lang w:eastAsia="fr-FR"/>
        </w:rPr>
        <w:t xml:space="preserve">possible), on constate que : </w:t>
      </w:r>
    </w:p>
    <w:p w14:paraId="6547C17B" w14:textId="0066FF79" w:rsidR="00112D87" w:rsidRDefault="00112D87" w:rsidP="00097D8B">
      <w:pPr>
        <w:pStyle w:val="Corpsdetexte"/>
      </w:pPr>
      <w:r>
        <w:t xml:space="preserve">La médiane des scores est de </w:t>
      </w:r>
      <w:r w:rsidR="000B7119">
        <w:t>36%</w:t>
      </w:r>
      <w:r>
        <w:t>.</w:t>
      </w:r>
    </w:p>
    <w:p w14:paraId="0A63870C" w14:textId="3747C1A5" w:rsidR="000B7119" w:rsidRDefault="000B7119" w:rsidP="00097D8B">
      <w:pPr>
        <w:pStyle w:val="Corpsdetexte"/>
      </w:pPr>
      <w:r>
        <w:t>Un quart des sites a un score inférieur à 31%</w:t>
      </w:r>
    </w:p>
    <w:p w14:paraId="1C31C71E" w14:textId="09066B61" w:rsidR="00112D87" w:rsidRDefault="000B7119" w:rsidP="00097D8B">
      <w:pPr>
        <w:pStyle w:val="Corpsdetexte"/>
      </w:pPr>
      <w:r>
        <w:t>Un quart des sites a un score supérieur à 41%</w:t>
      </w:r>
    </w:p>
    <w:p w14:paraId="56521ABD" w14:textId="77777777" w:rsidR="000B7119" w:rsidRDefault="000B7119" w:rsidP="000B7119">
      <w:pPr>
        <w:pStyle w:val="Paragraphedeliste"/>
        <w:numPr>
          <w:ilvl w:val="0"/>
          <w:numId w:val="0"/>
        </w:numPr>
        <w:ind w:left="720"/>
        <w:rPr>
          <w:lang w:eastAsia="fr-FR"/>
        </w:rPr>
      </w:pPr>
    </w:p>
    <w:tbl>
      <w:tblPr>
        <w:tblStyle w:val="TableauGrille4-Accentuation3"/>
        <w:tblW w:w="0" w:type="auto"/>
        <w:tblLook w:val="0420" w:firstRow="1" w:lastRow="0" w:firstColumn="0" w:lastColumn="0" w:noHBand="0" w:noVBand="1"/>
      </w:tblPr>
      <w:tblGrid>
        <w:gridCol w:w="1812"/>
        <w:gridCol w:w="1812"/>
        <w:gridCol w:w="1812"/>
        <w:gridCol w:w="1812"/>
        <w:gridCol w:w="1812"/>
      </w:tblGrid>
      <w:tr w:rsidR="00112D87" w14:paraId="27B1CFB8" w14:textId="77777777" w:rsidTr="00112D87">
        <w:trPr>
          <w:cnfStyle w:val="100000000000" w:firstRow="1" w:lastRow="0" w:firstColumn="0" w:lastColumn="0" w:oddVBand="0" w:evenVBand="0" w:oddHBand="0" w:evenHBand="0" w:firstRowFirstColumn="0" w:firstRowLastColumn="0" w:lastRowFirstColumn="0" w:lastRowLastColumn="0"/>
          <w:tblHeader/>
        </w:trPr>
        <w:tc>
          <w:tcPr>
            <w:tcW w:w="1812" w:type="dxa"/>
          </w:tcPr>
          <w:p w14:paraId="3CB07A4D" w14:textId="77777777" w:rsidR="00112D87" w:rsidRPr="008E7647" w:rsidRDefault="00112D87" w:rsidP="00112D87">
            <w:pPr>
              <w:rPr>
                <w:b w:val="0"/>
                <w:lang w:eastAsia="fr-FR"/>
              </w:rPr>
            </w:pPr>
            <w:r w:rsidRPr="008E7647">
              <w:rPr>
                <w:b w:val="0"/>
                <w:lang w:eastAsia="fr-FR"/>
              </w:rPr>
              <w:t>Score Minimum</w:t>
            </w:r>
          </w:p>
        </w:tc>
        <w:tc>
          <w:tcPr>
            <w:tcW w:w="1812" w:type="dxa"/>
          </w:tcPr>
          <w:p w14:paraId="5950C2D9" w14:textId="77777777" w:rsidR="00112D87" w:rsidRPr="008E7647" w:rsidRDefault="00112D87" w:rsidP="00112D87">
            <w:pPr>
              <w:rPr>
                <w:b w:val="0"/>
                <w:lang w:eastAsia="fr-FR"/>
              </w:rPr>
            </w:pPr>
            <w:r w:rsidRPr="008E7647">
              <w:rPr>
                <w:b w:val="0"/>
                <w:lang w:eastAsia="fr-FR"/>
              </w:rPr>
              <w:t>1</w:t>
            </w:r>
            <w:r w:rsidRPr="008E7647">
              <w:rPr>
                <w:b w:val="0"/>
                <w:vertAlign w:val="superscript"/>
                <w:lang w:eastAsia="fr-FR"/>
              </w:rPr>
              <w:t>er</w:t>
            </w:r>
            <w:r w:rsidRPr="008E7647">
              <w:rPr>
                <w:b w:val="0"/>
                <w:lang w:eastAsia="fr-FR"/>
              </w:rPr>
              <w:t xml:space="preserve"> Quartile</w:t>
            </w:r>
          </w:p>
        </w:tc>
        <w:tc>
          <w:tcPr>
            <w:tcW w:w="1812" w:type="dxa"/>
          </w:tcPr>
          <w:p w14:paraId="0A4FE7BC" w14:textId="77777777" w:rsidR="00112D87" w:rsidRPr="008E7647" w:rsidRDefault="00112D87" w:rsidP="00112D87">
            <w:pPr>
              <w:jc w:val="center"/>
              <w:rPr>
                <w:b w:val="0"/>
                <w:lang w:eastAsia="fr-FR"/>
              </w:rPr>
            </w:pPr>
            <w:r w:rsidRPr="008E7647">
              <w:rPr>
                <w:b w:val="0"/>
                <w:lang w:eastAsia="fr-FR"/>
              </w:rPr>
              <w:t>Médiane</w:t>
            </w:r>
          </w:p>
        </w:tc>
        <w:tc>
          <w:tcPr>
            <w:tcW w:w="1812" w:type="dxa"/>
          </w:tcPr>
          <w:p w14:paraId="3679D62A" w14:textId="77777777" w:rsidR="00112D87" w:rsidRPr="008E7647" w:rsidRDefault="00112D87" w:rsidP="00112D87">
            <w:pPr>
              <w:rPr>
                <w:b w:val="0"/>
                <w:lang w:eastAsia="fr-FR"/>
              </w:rPr>
            </w:pPr>
            <w:r w:rsidRPr="008E7647">
              <w:rPr>
                <w:b w:val="0"/>
                <w:lang w:eastAsia="fr-FR"/>
              </w:rPr>
              <w:t>3</w:t>
            </w:r>
            <w:r w:rsidRPr="008E7647">
              <w:rPr>
                <w:b w:val="0"/>
                <w:vertAlign w:val="superscript"/>
                <w:lang w:eastAsia="fr-FR"/>
              </w:rPr>
              <w:t>ème</w:t>
            </w:r>
            <w:r w:rsidRPr="008E7647">
              <w:rPr>
                <w:b w:val="0"/>
                <w:lang w:eastAsia="fr-FR"/>
              </w:rPr>
              <w:t xml:space="preserve"> Quartile</w:t>
            </w:r>
          </w:p>
        </w:tc>
        <w:tc>
          <w:tcPr>
            <w:tcW w:w="1812" w:type="dxa"/>
          </w:tcPr>
          <w:p w14:paraId="7B19CBF1" w14:textId="77777777" w:rsidR="00112D87" w:rsidRPr="008E7647" w:rsidRDefault="00112D87" w:rsidP="00112D87">
            <w:pPr>
              <w:rPr>
                <w:b w:val="0"/>
                <w:lang w:eastAsia="fr-FR"/>
              </w:rPr>
            </w:pPr>
            <w:r w:rsidRPr="008E7647">
              <w:rPr>
                <w:b w:val="0"/>
                <w:lang w:eastAsia="fr-FR"/>
              </w:rPr>
              <w:t>Score Maximum</w:t>
            </w:r>
          </w:p>
        </w:tc>
      </w:tr>
      <w:tr w:rsidR="00112D87" w14:paraId="2C1F0F20" w14:textId="77777777" w:rsidTr="00112D87">
        <w:trPr>
          <w:cnfStyle w:val="000000100000" w:firstRow="0" w:lastRow="0" w:firstColumn="0" w:lastColumn="0" w:oddVBand="0" w:evenVBand="0" w:oddHBand="1" w:evenHBand="0" w:firstRowFirstColumn="0" w:firstRowLastColumn="0" w:lastRowFirstColumn="0" w:lastRowLastColumn="0"/>
        </w:trPr>
        <w:tc>
          <w:tcPr>
            <w:tcW w:w="1812" w:type="dxa"/>
          </w:tcPr>
          <w:p w14:paraId="6B7A805C" w14:textId="1392153E" w:rsidR="00112D87" w:rsidRDefault="00112D87" w:rsidP="00112D87">
            <w:pPr>
              <w:jc w:val="center"/>
              <w:rPr>
                <w:lang w:eastAsia="fr-FR"/>
              </w:rPr>
            </w:pPr>
            <w:r>
              <w:rPr>
                <w:lang w:eastAsia="fr-FR"/>
              </w:rPr>
              <w:t>1</w:t>
            </w:r>
            <w:r w:rsidR="000B7119">
              <w:rPr>
                <w:lang w:eastAsia="fr-FR"/>
              </w:rPr>
              <w:t>3</w:t>
            </w:r>
            <w:r>
              <w:rPr>
                <w:lang w:eastAsia="fr-FR"/>
              </w:rPr>
              <w:t>%</w:t>
            </w:r>
          </w:p>
        </w:tc>
        <w:tc>
          <w:tcPr>
            <w:tcW w:w="1812" w:type="dxa"/>
          </w:tcPr>
          <w:p w14:paraId="559B444E" w14:textId="0E8E6D96" w:rsidR="00112D87" w:rsidRDefault="000B7119" w:rsidP="00112D87">
            <w:pPr>
              <w:jc w:val="center"/>
              <w:rPr>
                <w:lang w:eastAsia="fr-FR"/>
              </w:rPr>
            </w:pPr>
            <w:r>
              <w:rPr>
                <w:lang w:eastAsia="fr-FR"/>
              </w:rPr>
              <w:t>3</w:t>
            </w:r>
            <w:r w:rsidR="00112D87">
              <w:rPr>
                <w:lang w:eastAsia="fr-FR"/>
              </w:rPr>
              <w:t>1%</w:t>
            </w:r>
          </w:p>
        </w:tc>
        <w:tc>
          <w:tcPr>
            <w:tcW w:w="1812" w:type="dxa"/>
          </w:tcPr>
          <w:p w14:paraId="409839FB" w14:textId="369CE8F1" w:rsidR="00112D87" w:rsidRDefault="000B7119" w:rsidP="00112D87">
            <w:pPr>
              <w:jc w:val="center"/>
              <w:rPr>
                <w:lang w:eastAsia="fr-FR"/>
              </w:rPr>
            </w:pPr>
            <w:r>
              <w:rPr>
                <w:lang w:eastAsia="fr-FR"/>
              </w:rPr>
              <w:t>36</w:t>
            </w:r>
            <w:r w:rsidR="00112D87">
              <w:rPr>
                <w:lang w:eastAsia="fr-FR"/>
              </w:rPr>
              <w:t>%</w:t>
            </w:r>
          </w:p>
        </w:tc>
        <w:tc>
          <w:tcPr>
            <w:tcW w:w="1812" w:type="dxa"/>
          </w:tcPr>
          <w:p w14:paraId="2AF51D43" w14:textId="7F31F499" w:rsidR="00112D87" w:rsidRDefault="000B7119" w:rsidP="00112D87">
            <w:pPr>
              <w:jc w:val="center"/>
              <w:rPr>
                <w:lang w:eastAsia="fr-FR"/>
              </w:rPr>
            </w:pPr>
            <w:r>
              <w:rPr>
                <w:lang w:eastAsia="fr-FR"/>
              </w:rPr>
              <w:t>41</w:t>
            </w:r>
            <w:r w:rsidR="00112D87">
              <w:rPr>
                <w:lang w:eastAsia="fr-FR"/>
              </w:rPr>
              <w:t>%</w:t>
            </w:r>
          </w:p>
        </w:tc>
        <w:tc>
          <w:tcPr>
            <w:tcW w:w="1812" w:type="dxa"/>
          </w:tcPr>
          <w:p w14:paraId="18706D55" w14:textId="482CFF14" w:rsidR="00112D87" w:rsidRDefault="000B7119" w:rsidP="00112D87">
            <w:pPr>
              <w:jc w:val="center"/>
              <w:rPr>
                <w:lang w:eastAsia="fr-FR"/>
              </w:rPr>
            </w:pPr>
            <w:r>
              <w:rPr>
                <w:lang w:eastAsia="fr-FR"/>
              </w:rPr>
              <w:t>53</w:t>
            </w:r>
            <w:r w:rsidR="00112D87">
              <w:rPr>
                <w:lang w:eastAsia="fr-FR"/>
              </w:rPr>
              <w:t>%</w:t>
            </w:r>
          </w:p>
        </w:tc>
      </w:tr>
    </w:tbl>
    <w:p w14:paraId="3E940FC6" w14:textId="77777777" w:rsidR="00112D87" w:rsidRDefault="00112D87" w:rsidP="00112D87">
      <w:pPr>
        <w:pStyle w:val="Paragraphedeliste"/>
        <w:numPr>
          <w:ilvl w:val="0"/>
          <w:numId w:val="0"/>
        </w:numPr>
        <w:ind w:left="720"/>
        <w:rPr>
          <w:lang w:eastAsia="fr-FR"/>
        </w:rPr>
      </w:pPr>
    </w:p>
    <w:p w14:paraId="512DEDE7" w14:textId="14C000E8" w:rsidR="00112D87" w:rsidRPr="00F50EF1" w:rsidRDefault="00EE52E5" w:rsidP="00112D87">
      <w:pPr>
        <w:pStyle w:val="Titre4"/>
      </w:pPr>
      <w:r>
        <w:rPr>
          <w:rFonts w:eastAsia="Times New Roman"/>
        </w:rPr>
        <w:t>Points d'amélioration</w:t>
      </w:r>
    </w:p>
    <w:p w14:paraId="6A0CA1FD" w14:textId="5520D4B0" w:rsidR="00112D87" w:rsidRDefault="00112D87" w:rsidP="00112D87">
      <w:pPr>
        <w:rPr>
          <w:lang w:eastAsia="fr-FR"/>
        </w:rPr>
      </w:pPr>
      <w:r>
        <w:rPr>
          <w:lang w:eastAsia="fr-FR"/>
        </w:rPr>
        <w:t xml:space="preserve">Hormis la gestion de l’agrandissement, l’ensemble de ces éléments </w:t>
      </w:r>
      <w:r w:rsidR="00C113D0">
        <w:rPr>
          <w:lang w:eastAsia="fr-FR"/>
        </w:rPr>
        <w:t xml:space="preserve">est </w:t>
      </w:r>
      <w:r w:rsidR="00946BAA">
        <w:rPr>
          <w:lang w:eastAsia="fr-FR"/>
        </w:rPr>
        <w:t>simple</w:t>
      </w:r>
      <w:r>
        <w:rPr>
          <w:lang w:eastAsia="fr-FR"/>
        </w:rPr>
        <w:t xml:space="preserve"> à tester et à </w:t>
      </w:r>
      <w:r w:rsidR="003376EB">
        <w:rPr>
          <w:lang w:eastAsia="fr-FR"/>
        </w:rPr>
        <w:t xml:space="preserve">rendre accessibles, </w:t>
      </w:r>
      <w:r>
        <w:rPr>
          <w:lang w:eastAsia="fr-FR"/>
        </w:rPr>
        <w:t>sans</w:t>
      </w:r>
      <w:r w:rsidR="003376EB">
        <w:rPr>
          <w:lang w:eastAsia="fr-FR"/>
        </w:rPr>
        <w:t xml:space="preserve"> nécessiter de</w:t>
      </w:r>
      <w:r>
        <w:rPr>
          <w:lang w:eastAsia="fr-FR"/>
        </w:rPr>
        <w:t xml:space="preserve"> connaissance</w:t>
      </w:r>
      <w:r w:rsidR="003376EB">
        <w:rPr>
          <w:lang w:eastAsia="fr-FR"/>
        </w:rPr>
        <w:t>s</w:t>
      </w:r>
      <w:r>
        <w:rPr>
          <w:lang w:eastAsia="fr-FR"/>
        </w:rPr>
        <w:t xml:space="preserve"> approfondies </w:t>
      </w:r>
      <w:r w:rsidR="003376EB">
        <w:rPr>
          <w:lang w:eastAsia="fr-FR"/>
        </w:rPr>
        <w:t xml:space="preserve">en matière d’accessibilité </w:t>
      </w:r>
      <w:r>
        <w:rPr>
          <w:lang w:eastAsia="fr-FR"/>
        </w:rPr>
        <w:t>numérique.</w:t>
      </w:r>
    </w:p>
    <w:p w14:paraId="01AF5668" w14:textId="4BE394F9" w:rsidR="00112D87" w:rsidRDefault="00112D87" w:rsidP="00112D87">
      <w:pPr>
        <w:rPr>
          <w:lang w:eastAsia="fr-FR"/>
        </w:rPr>
      </w:pPr>
      <w:r>
        <w:rPr>
          <w:lang w:eastAsia="fr-FR"/>
        </w:rPr>
        <w:t>L’agrandissement est simple à tester, mais parfois plus complexe à corriger</w:t>
      </w:r>
      <w:r w:rsidR="003376EB">
        <w:rPr>
          <w:lang w:eastAsia="fr-FR"/>
        </w:rPr>
        <w:t xml:space="preserve">, car cela </w:t>
      </w:r>
      <w:r>
        <w:rPr>
          <w:lang w:eastAsia="fr-FR"/>
        </w:rPr>
        <w:t>nécessite de mobiliser les équipes techniques.</w:t>
      </w:r>
    </w:p>
    <w:p w14:paraId="2439975D" w14:textId="77777777" w:rsidR="00EE52E5" w:rsidRDefault="00EE52E5">
      <w:pPr>
        <w:spacing w:line="259" w:lineRule="auto"/>
        <w:rPr>
          <w:rFonts w:asciiTheme="majorHAnsi" w:eastAsia="Times New Roman" w:hAnsiTheme="majorHAnsi" w:cstheme="majorBidi"/>
          <w:b/>
          <w:color w:val="022C3F" w:themeColor="accent1" w:themeShade="7F"/>
          <w:sz w:val="32"/>
          <w:szCs w:val="24"/>
          <w:lang w:eastAsia="fr-FR"/>
        </w:rPr>
      </w:pPr>
      <w:r>
        <w:br w:type="page"/>
      </w:r>
    </w:p>
    <w:p w14:paraId="6B37A8C5" w14:textId="7FD1871E" w:rsidR="00D20872" w:rsidRDefault="00013351" w:rsidP="00D20872">
      <w:pPr>
        <w:pStyle w:val="Titre3"/>
      </w:pPr>
      <w:r>
        <w:lastRenderedPageBreak/>
        <w:t>Synthèse de la p</w:t>
      </w:r>
      <w:r w:rsidR="00627896">
        <w:t>résence et pertinence des fonctionnalités</w:t>
      </w:r>
    </w:p>
    <w:p w14:paraId="383380C2" w14:textId="1AABD7F6" w:rsidR="00ED2639" w:rsidRDefault="00D20872" w:rsidP="00D20872">
      <w:pPr>
        <w:rPr>
          <w:noProof/>
        </w:rPr>
      </w:pPr>
      <w:r>
        <w:rPr>
          <w:noProof/>
        </w:rPr>
        <w:t xml:space="preserve">Pour </w:t>
      </w:r>
      <w:r w:rsidR="004F1F44">
        <w:rPr>
          <w:noProof/>
        </w:rPr>
        <w:t>trois sites (Le Kiosk, Assimil et Orthodidacte)</w:t>
      </w:r>
      <w:r w:rsidR="009D1139">
        <w:rPr>
          <w:noProof/>
        </w:rPr>
        <w:t>,</w:t>
      </w:r>
      <w:r w:rsidR="004F1F44">
        <w:rPr>
          <w:noProof/>
        </w:rPr>
        <w:t xml:space="preserve"> certaines fonctionnalités</w:t>
      </w:r>
      <w:r w:rsidR="009D1139">
        <w:rPr>
          <w:noProof/>
        </w:rPr>
        <w:t xml:space="preserve"> </w:t>
      </w:r>
      <w:r w:rsidR="004F1F44">
        <w:rPr>
          <w:noProof/>
        </w:rPr>
        <w:t>n’étaient pas présentes et n’ont donc pas pu être testées dans le scénario.</w:t>
      </w:r>
    </w:p>
    <w:p w14:paraId="3EB5ADB4" w14:textId="77777777" w:rsidR="00ED2639" w:rsidRDefault="00ED2639" w:rsidP="00D20872">
      <w:pPr>
        <w:rPr>
          <w:noProof/>
        </w:rPr>
      </w:pPr>
      <w:r>
        <w:rPr>
          <w:noProof/>
        </w:rPr>
        <w:t>Le Kiosk : il n’y a pas d’étape de connexion, le lien fourni connecte directement l’utilisateur</w:t>
      </w:r>
    </w:p>
    <w:p w14:paraId="408BFF27" w14:textId="77777777" w:rsidR="00ED2639" w:rsidRDefault="00ED2639" w:rsidP="00D20872">
      <w:pPr>
        <w:rPr>
          <w:noProof/>
        </w:rPr>
      </w:pPr>
      <w:r>
        <w:rPr>
          <w:noProof/>
        </w:rPr>
        <w:t>Assimil : le moteur de recherche n’est pas présent, seuls des filtres sur le côté permettent de sélectionner les ressources</w:t>
      </w:r>
    </w:p>
    <w:p w14:paraId="7373B100" w14:textId="126597D7" w:rsidR="000B67DE" w:rsidRDefault="00ED2639" w:rsidP="00D20872">
      <w:r>
        <w:rPr>
          <w:noProof/>
        </w:rPr>
        <w:t xml:space="preserve">Orthodidacte : la seule fonctionnalité présente est la connexion </w:t>
      </w:r>
      <w:r w:rsidR="000B67DE">
        <w:rPr>
          <w:noProof/>
        </w:rPr>
        <w:fldChar w:fldCharType="begin"/>
      </w:r>
      <w:r w:rsidR="000B67DE">
        <w:rPr>
          <w:noProof/>
        </w:rPr>
        <w:instrText xml:space="preserve"> LINK Excel.Sheet.12 "C:\\Users\\AccesSite_2\\Dropbox\\Baromètre 2019\\Volet 3 - Ressouces numeriques\\Grille notation-RN_v2.xlsx" "Feuil1!L17C1:L24C11" \a \f 4 \h  \* MERGEFORMAT </w:instrText>
      </w:r>
      <w:r w:rsidR="000B67DE">
        <w:rPr>
          <w:noProof/>
        </w:rPr>
        <w:fldChar w:fldCharType="separate"/>
      </w:r>
    </w:p>
    <w:p w14:paraId="270307B2" w14:textId="41CD6FA6" w:rsidR="004F1F44" w:rsidRDefault="004F1F44" w:rsidP="004F1F44">
      <w:pPr>
        <w:pStyle w:val="Lgende"/>
        <w:keepNext/>
      </w:pPr>
      <w:r>
        <w:t xml:space="preserve">Tableau </w:t>
      </w:r>
      <w:fldSimple w:instr=" SEQ Tableau \* ARABIC ">
        <w:r w:rsidR="00031032">
          <w:rPr>
            <w:noProof/>
          </w:rPr>
          <w:t>3</w:t>
        </w:r>
      </w:fldSimple>
      <w:r>
        <w:t xml:space="preserve"> Présence et pertinence des fonctionnalités - 1ère partie</w:t>
      </w:r>
    </w:p>
    <w:tbl>
      <w:tblPr>
        <w:tblW w:w="9600" w:type="dxa"/>
        <w:tblCellMar>
          <w:left w:w="70" w:type="dxa"/>
          <w:right w:w="70" w:type="dxa"/>
        </w:tblCellMar>
        <w:tblLook w:val="04A0" w:firstRow="1" w:lastRow="0" w:firstColumn="1" w:lastColumn="0" w:noHBand="0" w:noVBand="1"/>
      </w:tblPr>
      <w:tblGrid>
        <w:gridCol w:w="3451"/>
        <w:gridCol w:w="1229"/>
        <w:gridCol w:w="1230"/>
        <w:gridCol w:w="1230"/>
        <w:gridCol w:w="1230"/>
        <w:gridCol w:w="1230"/>
      </w:tblGrid>
      <w:tr w:rsidR="000B67DE" w:rsidRPr="000B67DE" w14:paraId="27BEF0B7" w14:textId="77777777" w:rsidTr="000B67DE">
        <w:trPr>
          <w:trHeight w:val="615"/>
        </w:trPr>
        <w:tc>
          <w:tcPr>
            <w:tcW w:w="3451" w:type="dxa"/>
            <w:tcBorders>
              <w:top w:val="single" w:sz="8" w:space="0" w:color="auto"/>
              <w:left w:val="single" w:sz="8" w:space="0" w:color="auto"/>
              <w:bottom w:val="single" w:sz="8" w:space="0" w:color="auto"/>
              <w:right w:val="single" w:sz="8" w:space="0" w:color="auto"/>
            </w:tcBorders>
            <w:shd w:val="clear" w:color="4472C4" w:fill="4472C4"/>
            <w:hideMark/>
          </w:tcPr>
          <w:p w14:paraId="7581B94E" w14:textId="3AD0B31A" w:rsidR="000B67DE" w:rsidRPr="000B67DE" w:rsidRDefault="000B67DE" w:rsidP="000B67DE">
            <w:pPr>
              <w:spacing w:after="0" w:line="240" w:lineRule="auto"/>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Contrôle réalisé</w:t>
            </w:r>
          </w:p>
        </w:tc>
        <w:tc>
          <w:tcPr>
            <w:tcW w:w="1229" w:type="dxa"/>
            <w:tcBorders>
              <w:top w:val="single" w:sz="8" w:space="0" w:color="auto"/>
              <w:left w:val="nil"/>
              <w:bottom w:val="single" w:sz="8" w:space="0" w:color="auto"/>
              <w:right w:val="single" w:sz="8" w:space="0" w:color="auto"/>
            </w:tcBorders>
            <w:shd w:val="clear" w:color="4472C4" w:fill="4472C4"/>
            <w:hideMark/>
          </w:tcPr>
          <w:p w14:paraId="0CAED030" w14:textId="77777777" w:rsidR="000B67DE" w:rsidRPr="000B67DE" w:rsidRDefault="000B67DE" w:rsidP="000B67DE">
            <w:pPr>
              <w:spacing w:after="0" w:line="240" w:lineRule="auto"/>
              <w:rPr>
                <w:rFonts w:ascii="Calibri" w:eastAsia="Times New Roman" w:hAnsi="Calibri" w:cs="Calibri"/>
                <w:b/>
                <w:bCs/>
                <w:color w:val="FFFFFF"/>
                <w:sz w:val="18"/>
                <w:szCs w:val="18"/>
                <w:lang w:eastAsia="fr-FR"/>
              </w:rPr>
            </w:pPr>
            <w:r w:rsidRPr="000B67DE">
              <w:rPr>
                <w:rFonts w:ascii="Calibri" w:eastAsia="Times New Roman" w:hAnsi="Calibri" w:cs="Calibri"/>
                <w:b/>
                <w:bCs/>
                <w:color w:val="FFFFFF"/>
                <w:sz w:val="18"/>
                <w:szCs w:val="18"/>
                <w:lang w:eastAsia="fr-FR"/>
              </w:rPr>
              <w:t>Le Kiosk</w:t>
            </w:r>
          </w:p>
        </w:tc>
        <w:tc>
          <w:tcPr>
            <w:tcW w:w="1230" w:type="dxa"/>
            <w:tcBorders>
              <w:top w:val="single" w:sz="8" w:space="0" w:color="auto"/>
              <w:left w:val="nil"/>
              <w:bottom w:val="single" w:sz="8" w:space="0" w:color="auto"/>
              <w:right w:val="single" w:sz="8" w:space="0" w:color="auto"/>
            </w:tcBorders>
            <w:shd w:val="clear" w:color="4472C4" w:fill="4472C4"/>
            <w:hideMark/>
          </w:tcPr>
          <w:p w14:paraId="297575D0" w14:textId="77777777" w:rsidR="000B67DE" w:rsidRPr="000B67DE" w:rsidRDefault="000B67DE" w:rsidP="000B67DE">
            <w:pPr>
              <w:spacing w:after="0" w:line="240" w:lineRule="auto"/>
              <w:rPr>
                <w:rFonts w:ascii="Calibri" w:eastAsia="Times New Roman" w:hAnsi="Calibri" w:cs="Calibri"/>
                <w:b/>
                <w:bCs/>
                <w:color w:val="FFFFFF"/>
                <w:sz w:val="18"/>
                <w:szCs w:val="18"/>
                <w:lang w:eastAsia="fr-FR"/>
              </w:rPr>
            </w:pPr>
            <w:r w:rsidRPr="000B67DE">
              <w:rPr>
                <w:rFonts w:ascii="Calibri" w:eastAsia="Times New Roman" w:hAnsi="Calibri" w:cs="Calibri"/>
                <w:b/>
                <w:bCs/>
                <w:color w:val="FFFFFF"/>
                <w:sz w:val="18"/>
                <w:szCs w:val="18"/>
                <w:lang w:eastAsia="fr-FR"/>
              </w:rPr>
              <w:t>Philharmonie</w:t>
            </w:r>
          </w:p>
        </w:tc>
        <w:tc>
          <w:tcPr>
            <w:tcW w:w="1230" w:type="dxa"/>
            <w:tcBorders>
              <w:top w:val="single" w:sz="8" w:space="0" w:color="auto"/>
              <w:left w:val="nil"/>
              <w:bottom w:val="single" w:sz="8" w:space="0" w:color="auto"/>
              <w:right w:val="single" w:sz="8" w:space="0" w:color="auto"/>
            </w:tcBorders>
            <w:shd w:val="clear" w:color="4472C4" w:fill="4472C4"/>
            <w:hideMark/>
          </w:tcPr>
          <w:p w14:paraId="1A358521" w14:textId="74D70419" w:rsidR="000B67DE" w:rsidRPr="000B67DE" w:rsidRDefault="000B67DE" w:rsidP="000B67DE">
            <w:pPr>
              <w:spacing w:after="0" w:line="240" w:lineRule="auto"/>
              <w:rPr>
                <w:rFonts w:ascii="Calibri" w:eastAsia="Times New Roman" w:hAnsi="Calibri" w:cs="Calibri"/>
                <w:b/>
                <w:bCs/>
                <w:color w:val="FFFFFF"/>
                <w:sz w:val="18"/>
                <w:szCs w:val="18"/>
                <w:lang w:eastAsia="fr-FR"/>
              </w:rPr>
            </w:pPr>
            <w:r w:rsidRPr="000B67DE">
              <w:rPr>
                <w:rFonts w:ascii="Calibri" w:eastAsia="Times New Roman" w:hAnsi="Calibri" w:cs="Calibri"/>
                <w:b/>
                <w:bCs/>
                <w:color w:val="FFFFFF"/>
                <w:sz w:val="18"/>
                <w:szCs w:val="18"/>
                <w:lang w:eastAsia="fr-FR"/>
              </w:rPr>
              <w:t>Music</w:t>
            </w:r>
            <w:r w:rsidR="00677C2A">
              <w:rPr>
                <w:rFonts w:ascii="Calibri" w:eastAsia="Times New Roman" w:hAnsi="Calibri" w:cs="Calibri"/>
                <w:b/>
                <w:bCs/>
                <w:color w:val="FFFFFF"/>
                <w:sz w:val="18"/>
                <w:szCs w:val="18"/>
                <w:lang w:eastAsia="fr-FR"/>
              </w:rPr>
              <w:t>M</w:t>
            </w:r>
            <w:r w:rsidRPr="000B67DE">
              <w:rPr>
                <w:rFonts w:ascii="Calibri" w:eastAsia="Times New Roman" w:hAnsi="Calibri" w:cs="Calibri"/>
                <w:b/>
                <w:bCs/>
                <w:color w:val="FFFFFF"/>
                <w:sz w:val="18"/>
                <w:szCs w:val="18"/>
                <w:lang w:eastAsia="fr-FR"/>
              </w:rPr>
              <w:t>e</w:t>
            </w:r>
          </w:p>
        </w:tc>
        <w:tc>
          <w:tcPr>
            <w:tcW w:w="1230" w:type="dxa"/>
            <w:tcBorders>
              <w:top w:val="single" w:sz="8" w:space="0" w:color="auto"/>
              <w:left w:val="nil"/>
              <w:bottom w:val="single" w:sz="8" w:space="0" w:color="auto"/>
              <w:right w:val="single" w:sz="8" w:space="0" w:color="auto"/>
            </w:tcBorders>
            <w:shd w:val="clear" w:color="4472C4" w:fill="4472C4"/>
            <w:hideMark/>
          </w:tcPr>
          <w:p w14:paraId="1241114B" w14:textId="77777777" w:rsidR="000B67DE" w:rsidRPr="000B67DE" w:rsidRDefault="000B67DE" w:rsidP="000B67DE">
            <w:pPr>
              <w:spacing w:after="0" w:line="240" w:lineRule="auto"/>
              <w:rPr>
                <w:rFonts w:ascii="Calibri" w:eastAsia="Times New Roman" w:hAnsi="Calibri" w:cs="Calibri"/>
                <w:b/>
                <w:bCs/>
                <w:color w:val="FFFFFF"/>
                <w:sz w:val="18"/>
                <w:szCs w:val="18"/>
                <w:lang w:eastAsia="fr-FR"/>
              </w:rPr>
            </w:pPr>
            <w:r w:rsidRPr="000B67DE">
              <w:rPr>
                <w:rFonts w:ascii="Calibri" w:eastAsia="Times New Roman" w:hAnsi="Calibri" w:cs="Calibri"/>
                <w:b/>
                <w:bCs/>
                <w:color w:val="FFFFFF"/>
                <w:sz w:val="18"/>
                <w:szCs w:val="18"/>
                <w:lang w:eastAsia="fr-FR"/>
              </w:rPr>
              <w:t>Storyplay'r</w:t>
            </w:r>
          </w:p>
        </w:tc>
        <w:tc>
          <w:tcPr>
            <w:tcW w:w="1230" w:type="dxa"/>
            <w:tcBorders>
              <w:top w:val="single" w:sz="8" w:space="0" w:color="auto"/>
              <w:left w:val="nil"/>
              <w:bottom w:val="single" w:sz="8" w:space="0" w:color="auto"/>
              <w:right w:val="single" w:sz="8" w:space="0" w:color="auto"/>
            </w:tcBorders>
            <w:shd w:val="clear" w:color="4472C4" w:fill="4472C4"/>
            <w:hideMark/>
          </w:tcPr>
          <w:p w14:paraId="6541169A" w14:textId="77777777" w:rsidR="000B67DE" w:rsidRPr="000B67DE" w:rsidRDefault="000B67DE" w:rsidP="000B67DE">
            <w:pPr>
              <w:spacing w:after="0" w:line="240" w:lineRule="auto"/>
              <w:rPr>
                <w:rFonts w:ascii="Calibri" w:eastAsia="Times New Roman" w:hAnsi="Calibri" w:cs="Calibri"/>
                <w:b/>
                <w:bCs/>
                <w:color w:val="FFFFFF"/>
                <w:sz w:val="18"/>
                <w:szCs w:val="18"/>
                <w:lang w:eastAsia="fr-FR"/>
              </w:rPr>
            </w:pPr>
            <w:r w:rsidRPr="000B67DE">
              <w:rPr>
                <w:rFonts w:ascii="Calibri" w:eastAsia="Times New Roman" w:hAnsi="Calibri" w:cs="Calibri"/>
                <w:b/>
                <w:bCs/>
                <w:color w:val="FFFFFF"/>
                <w:sz w:val="18"/>
                <w:szCs w:val="18"/>
                <w:lang w:eastAsia="fr-FR"/>
              </w:rPr>
              <w:t>Whisperies</w:t>
            </w:r>
          </w:p>
        </w:tc>
      </w:tr>
      <w:tr w:rsidR="000B67DE" w:rsidRPr="000B67DE" w14:paraId="0CA424C8"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32568C1"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Connexion</w:t>
            </w:r>
          </w:p>
        </w:tc>
        <w:tc>
          <w:tcPr>
            <w:tcW w:w="1229" w:type="dxa"/>
            <w:tcBorders>
              <w:top w:val="single" w:sz="4" w:space="0" w:color="8EA9DB"/>
              <w:left w:val="nil"/>
              <w:bottom w:val="single" w:sz="8" w:space="0" w:color="auto"/>
              <w:right w:val="single" w:sz="8" w:space="0" w:color="auto"/>
            </w:tcBorders>
            <w:shd w:val="clear" w:color="D9E1F2" w:fill="D9E1F2"/>
            <w:vAlign w:val="center"/>
            <w:hideMark/>
          </w:tcPr>
          <w:p w14:paraId="2D30B0DF" w14:textId="77777777" w:rsidR="000B67DE" w:rsidRPr="000B67DE" w:rsidRDefault="000B67DE" w:rsidP="000B67DE">
            <w:pPr>
              <w:spacing w:after="0" w:line="240" w:lineRule="auto"/>
              <w:jc w:val="center"/>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 </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3FFE1F0C"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12F9E681"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180C9FDC"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375D68DB"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r>
      <w:tr w:rsidR="000B67DE" w:rsidRPr="000B67DE" w14:paraId="1DCEC93C"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1023B977"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Accès à la fonction recherche</w:t>
            </w:r>
          </w:p>
        </w:tc>
        <w:tc>
          <w:tcPr>
            <w:tcW w:w="1229" w:type="dxa"/>
            <w:tcBorders>
              <w:top w:val="single" w:sz="4" w:space="0" w:color="8EA9DB"/>
              <w:left w:val="nil"/>
              <w:bottom w:val="single" w:sz="8" w:space="0" w:color="auto"/>
              <w:right w:val="single" w:sz="8" w:space="0" w:color="auto"/>
            </w:tcBorders>
            <w:shd w:val="clear" w:color="000000" w:fill="548235"/>
            <w:vAlign w:val="center"/>
            <w:hideMark/>
          </w:tcPr>
          <w:p w14:paraId="458ED589"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13A2B14E"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6378AA37"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2726F89E"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C00000"/>
            <w:vAlign w:val="center"/>
            <w:hideMark/>
          </w:tcPr>
          <w:p w14:paraId="1D1C89CF"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r>
      <w:tr w:rsidR="000B67DE" w:rsidRPr="000B67DE" w14:paraId="482B178E"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210AB7C6"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Flexibilité du moteur de recherche</w:t>
            </w:r>
          </w:p>
        </w:tc>
        <w:tc>
          <w:tcPr>
            <w:tcW w:w="1229" w:type="dxa"/>
            <w:tcBorders>
              <w:top w:val="single" w:sz="4" w:space="0" w:color="8EA9DB"/>
              <w:left w:val="nil"/>
              <w:bottom w:val="single" w:sz="8" w:space="0" w:color="auto"/>
              <w:right w:val="single" w:sz="8" w:space="0" w:color="auto"/>
            </w:tcBorders>
            <w:shd w:val="clear" w:color="D9E1F2" w:fill="FFC000"/>
            <w:vAlign w:val="center"/>
            <w:hideMark/>
          </w:tcPr>
          <w:p w14:paraId="3338EA84"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29899DA6"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1F71BF06"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69BA1B39"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FFC000"/>
            <w:vAlign w:val="center"/>
            <w:hideMark/>
          </w:tcPr>
          <w:p w14:paraId="23B355F1"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r>
      <w:tr w:rsidR="000B67DE" w:rsidRPr="000B67DE" w14:paraId="1DADFB09"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38337B60"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Autocomplétion du moteur de recherche</w:t>
            </w:r>
          </w:p>
        </w:tc>
        <w:tc>
          <w:tcPr>
            <w:tcW w:w="1229" w:type="dxa"/>
            <w:tcBorders>
              <w:top w:val="single" w:sz="4" w:space="0" w:color="8EA9DB"/>
              <w:left w:val="nil"/>
              <w:bottom w:val="single" w:sz="8" w:space="0" w:color="auto"/>
              <w:right w:val="single" w:sz="8" w:space="0" w:color="auto"/>
            </w:tcBorders>
            <w:shd w:val="clear" w:color="000000" w:fill="C00000"/>
            <w:vAlign w:val="center"/>
            <w:hideMark/>
          </w:tcPr>
          <w:p w14:paraId="2A10F515"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c>
          <w:tcPr>
            <w:tcW w:w="1230" w:type="dxa"/>
            <w:tcBorders>
              <w:top w:val="single" w:sz="4" w:space="0" w:color="8EA9DB"/>
              <w:left w:val="nil"/>
              <w:bottom w:val="single" w:sz="8" w:space="0" w:color="auto"/>
              <w:right w:val="single" w:sz="8" w:space="0" w:color="auto"/>
            </w:tcBorders>
            <w:shd w:val="clear" w:color="000000" w:fill="C00000"/>
            <w:vAlign w:val="center"/>
            <w:hideMark/>
          </w:tcPr>
          <w:p w14:paraId="6796ECFC"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c>
          <w:tcPr>
            <w:tcW w:w="1230" w:type="dxa"/>
            <w:tcBorders>
              <w:top w:val="single" w:sz="4" w:space="0" w:color="8EA9DB"/>
              <w:left w:val="nil"/>
              <w:bottom w:val="single" w:sz="8" w:space="0" w:color="auto"/>
              <w:right w:val="single" w:sz="8" w:space="0" w:color="auto"/>
            </w:tcBorders>
            <w:shd w:val="clear" w:color="000000" w:fill="FFC000"/>
            <w:vAlign w:val="center"/>
            <w:hideMark/>
          </w:tcPr>
          <w:p w14:paraId="240E6EE4"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c>
          <w:tcPr>
            <w:tcW w:w="1230" w:type="dxa"/>
            <w:tcBorders>
              <w:top w:val="single" w:sz="4" w:space="0" w:color="8EA9DB"/>
              <w:left w:val="nil"/>
              <w:bottom w:val="single" w:sz="8" w:space="0" w:color="auto"/>
              <w:right w:val="single" w:sz="8" w:space="0" w:color="auto"/>
            </w:tcBorders>
            <w:shd w:val="clear" w:color="000000" w:fill="C00000"/>
            <w:vAlign w:val="center"/>
            <w:hideMark/>
          </w:tcPr>
          <w:p w14:paraId="58C0F785"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c>
          <w:tcPr>
            <w:tcW w:w="1230" w:type="dxa"/>
            <w:tcBorders>
              <w:top w:val="single" w:sz="4" w:space="0" w:color="8EA9DB"/>
              <w:left w:val="nil"/>
              <w:bottom w:val="single" w:sz="8" w:space="0" w:color="auto"/>
              <w:right w:val="single" w:sz="8" w:space="0" w:color="auto"/>
            </w:tcBorders>
            <w:shd w:val="clear" w:color="000000" w:fill="FFC000"/>
            <w:vAlign w:val="center"/>
            <w:hideMark/>
          </w:tcPr>
          <w:p w14:paraId="7DE48939"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r>
      <w:tr w:rsidR="000B67DE" w:rsidRPr="000B67DE" w14:paraId="23E596D0"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36844171"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Structuration des résultats de recherche</w:t>
            </w:r>
          </w:p>
        </w:tc>
        <w:tc>
          <w:tcPr>
            <w:tcW w:w="1229" w:type="dxa"/>
            <w:tcBorders>
              <w:top w:val="single" w:sz="4" w:space="0" w:color="8EA9DB"/>
              <w:left w:val="nil"/>
              <w:bottom w:val="single" w:sz="8" w:space="0" w:color="auto"/>
              <w:right w:val="single" w:sz="8" w:space="0" w:color="auto"/>
            </w:tcBorders>
            <w:shd w:val="clear" w:color="D9E1F2" w:fill="FFC000"/>
            <w:vAlign w:val="center"/>
            <w:hideMark/>
          </w:tcPr>
          <w:p w14:paraId="0ACF563C"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4F2BE887"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62846DBD"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FFC000"/>
            <w:vAlign w:val="center"/>
            <w:hideMark/>
          </w:tcPr>
          <w:p w14:paraId="0D72DEAE"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c>
          <w:tcPr>
            <w:tcW w:w="1230" w:type="dxa"/>
            <w:tcBorders>
              <w:top w:val="single" w:sz="4" w:space="0" w:color="8EA9DB"/>
              <w:left w:val="nil"/>
              <w:bottom w:val="single" w:sz="8" w:space="0" w:color="auto"/>
              <w:right w:val="single" w:sz="8" w:space="0" w:color="auto"/>
            </w:tcBorders>
            <w:shd w:val="clear" w:color="D9E1F2" w:fill="FFC000"/>
            <w:vAlign w:val="center"/>
            <w:hideMark/>
          </w:tcPr>
          <w:p w14:paraId="0AD565B9" w14:textId="77777777" w:rsidR="000B67DE" w:rsidRPr="000B67DE" w:rsidRDefault="000B67DE" w:rsidP="000B67DE">
            <w:pPr>
              <w:spacing w:after="0" w:line="240" w:lineRule="auto"/>
              <w:jc w:val="center"/>
              <w:rPr>
                <w:rFonts w:ascii="Arial" w:eastAsia="Times New Roman" w:hAnsi="Arial" w:cs="Arial"/>
                <w:b/>
                <w:bCs/>
                <w:color w:val="000000"/>
                <w:sz w:val="18"/>
                <w:szCs w:val="18"/>
                <w:lang w:eastAsia="fr-FR"/>
              </w:rPr>
            </w:pPr>
            <w:r w:rsidRPr="000B67DE">
              <w:rPr>
                <w:rFonts w:ascii="Arial" w:eastAsia="Times New Roman" w:hAnsi="Arial" w:cs="Arial"/>
                <w:b/>
                <w:bCs/>
                <w:color w:val="000000"/>
                <w:sz w:val="18"/>
                <w:szCs w:val="18"/>
                <w:lang w:eastAsia="fr-FR"/>
              </w:rPr>
              <w:t>B</w:t>
            </w:r>
          </w:p>
        </w:tc>
      </w:tr>
      <w:tr w:rsidR="000B67DE" w:rsidRPr="000B67DE" w14:paraId="4069BB1A"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39D769C7"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Sélection de la ressource</w:t>
            </w:r>
          </w:p>
        </w:tc>
        <w:tc>
          <w:tcPr>
            <w:tcW w:w="1229" w:type="dxa"/>
            <w:tcBorders>
              <w:top w:val="single" w:sz="4" w:space="0" w:color="8EA9DB"/>
              <w:left w:val="nil"/>
              <w:bottom w:val="single" w:sz="8" w:space="0" w:color="auto"/>
              <w:right w:val="single" w:sz="8" w:space="0" w:color="auto"/>
            </w:tcBorders>
            <w:shd w:val="clear" w:color="000000" w:fill="C00000"/>
            <w:vAlign w:val="center"/>
            <w:hideMark/>
          </w:tcPr>
          <w:p w14:paraId="1801C452"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16D54D24"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0FFD1F45"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7CA54E96"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000000" w:fill="548235"/>
            <w:vAlign w:val="center"/>
            <w:hideMark/>
          </w:tcPr>
          <w:p w14:paraId="6CC4DD5B"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r>
      <w:tr w:rsidR="000B67DE" w:rsidRPr="000B67DE" w14:paraId="5EAA3BB7" w14:textId="77777777" w:rsidTr="000B67DE">
        <w:trPr>
          <w:trHeight w:val="454"/>
        </w:trPr>
        <w:tc>
          <w:tcPr>
            <w:tcW w:w="3451"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333BA4FF" w14:textId="77777777" w:rsidR="000B67DE" w:rsidRPr="000B67DE" w:rsidRDefault="000B67DE" w:rsidP="000B67DE">
            <w:pPr>
              <w:spacing w:after="0" w:line="240" w:lineRule="auto"/>
              <w:rPr>
                <w:rFonts w:ascii="Arial" w:eastAsia="Times New Roman" w:hAnsi="Arial" w:cs="Arial"/>
                <w:color w:val="000000"/>
                <w:sz w:val="18"/>
                <w:szCs w:val="18"/>
                <w:lang w:eastAsia="fr-FR"/>
              </w:rPr>
            </w:pPr>
            <w:r w:rsidRPr="000B67DE">
              <w:rPr>
                <w:rFonts w:ascii="Arial" w:eastAsia="Times New Roman" w:hAnsi="Arial" w:cs="Arial"/>
                <w:color w:val="000000"/>
                <w:sz w:val="18"/>
                <w:szCs w:val="18"/>
                <w:lang w:eastAsia="fr-FR"/>
              </w:rPr>
              <w:t>Consultation de la ressource</w:t>
            </w:r>
          </w:p>
        </w:tc>
        <w:tc>
          <w:tcPr>
            <w:tcW w:w="1229" w:type="dxa"/>
            <w:tcBorders>
              <w:top w:val="single" w:sz="4" w:space="0" w:color="8EA9DB"/>
              <w:left w:val="nil"/>
              <w:bottom w:val="single" w:sz="8" w:space="0" w:color="auto"/>
              <w:right w:val="single" w:sz="8" w:space="0" w:color="auto"/>
            </w:tcBorders>
            <w:shd w:val="clear" w:color="D9E1F2" w:fill="C00000"/>
            <w:vAlign w:val="center"/>
            <w:hideMark/>
          </w:tcPr>
          <w:p w14:paraId="1235883B"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2AB7FEC0"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6FB4D1E1"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548235"/>
            <w:vAlign w:val="center"/>
            <w:hideMark/>
          </w:tcPr>
          <w:p w14:paraId="06E4A58B" w14:textId="77777777" w:rsidR="000B67DE" w:rsidRPr="000B67DE" w:rsidRDefault="000B67DE" w:rsidP="000B67DE">
            <w:pPr>
              <w:spacing w:after="0" w:line="240" w:lineRule="auto"/>
              <w:jc w:val="center"/>
              <w:rPr>
                <w:rFonts w:ascii="Arial" w:eastAsia="Times New Roman" w:hAnsi="Arial" w:cs="Arial"/>
                <w:b/>
                <w:bCs/>
                <w:color w:val="FFFFFF"/>
                <w:sz w:val="18"/>
                <w:szCs w:val="18"/>
                <w:lang w:eastAsia="fr-FR"/>
              </w:rPr>
            </w:pPr>
            <w:r w:rsidRPr="000B67DE">
              <w:rPr>
                <w:rFonts w:ascii="Arial" w:eastAsia="Times New Roman" w:hAnsi="Arial" w:cs="Arial"/>
                <w:b/>
                <w:bCs/>
                <w:color w:val="FFFFFF"/>
                <w:sz w:val="18"/>
                <w:szCs w:val="18"/>
                <w:lang w:eastAsia="fr-FR"/>
              </w:rPr>
              <w:t>A</w:t>
            </w:r>
          </w:p>
        </w:tc>
        <w:tc>
          <w:tcPr>
            <w:tcW w:w="1230" w:type="dxa"/>
            <w:tcBorders>
              <w:top w:val="single" w:sz="4" w:space="0" w:color="8EA9DB"/>
              <w:left w:val="nil"/>
              <w:bottom w:val="single" w:sz="8" w:space="0" w:color="auto"/>
              <w:right w:val="single" w:sz="8" w:space="0" w:color="auto"/>
            </w:tcBorders>
            <w:shd w:val="clear" w:color="D9E1F2" w:fill="C00000"/>
            <w:vAlign w:val="center"/>
            <w:hideMark/>
          </w:tcPr>
          <w:p w14:paraId="0CAF8244" w14:textId="77777777" w:rsidR="000B67DE" w:rsidRPr="000B67DE" w:rsidRDefault="000B67DE" w:rsidP="000B67DE">
            <w:pPr>
              <w:spacing w:after="0" w:line="240" w:lineRule="auto"/>
              <w:jc w:val="center"/>
              <w:rPr>
                <w:rFonts w:ascii="Arial" w:eastAsia="Times New Roman" w:hAnsi="Arial" w:cs="Arial"/>
                <w:color w:val="FFFFFF"/>
                <w:sz w:val="18"/>
                <w:szCs w:val="18"/>
                <w:lang w:eastAsia="fr-FR"/>
              </w:rPr>
            </w:pPr>
            <w:r w:rsidRPr="000B67DE">
              <w:rPr>
                <w:rFonts w:ascii="Arial" w:eastAsia="Times New Roman" w:hAnsi="Arial" w:cs="Arial"/>
                <w:color w:val="FFFFFF"/>
                <w:sz w:val="18"/>
                <w:szCs w:val="18"/>
                <w:lang w:eastAsia="fr-FR"/>
              </w:rPr>
              <w:t>C</w:t>
            </w:r>
          </w:p>
        </w:tc>
      </w:tr>
    </w:tbl>
    <w:p w14:paraId="6DAD5138" w14:textId="52C97411" w:rsidR="000B67DE" w:rsidRDefault="000B67DE" w:rsidP="004F1F44">
      <w:pPr>
        <w:pStyle w:val="Lgende"/>
      </w:pPr>
      <w:r>
        <w:rPr>
          <w:noProof/>
        </w:rPr>
        <w:fldChar w:fldCharType="end"/>
      </w:r>
      <w:r>
        <w:rPr>
          <w:noProof/>
        </w:rPr>
        <w:fldChar w:fldCharType="begin"/>
      </w:r>
      <w:r>
        <w:rPr>
          <w:noProof/>
        </w:rPr>
        <w:instrText xml:space="preserve"> LINK Excel.Sheet.12 "C:\\Users\\AccesSite_2\\Dropbox\\Baromètre 2019\\Volet 3 - Ressouces numeriques\\Grille notation-RN_v2.xlsx" "Feuil1!L17C1:L24C11" \a \f 4 \h  \* MERGEFORMAT </w:instrText>
      </w:r>
      <w:r>
        <w:rPr>
          <w:noProof/>
        </w:rPr>
        <w:fldChar w:fldCharType="separate"/>
      </w:r>
    </w:p>
    <w:p w14:paraId="0C67D82F" w14:textId="2BCC57AA" w:rsidR="004F1F44" w:rsidRDefault="004F1F44" w:rsidP="004F1F44">
      <w:pPr>
        <w:pStyle w:val="Lgende"/>
        <w:keepNext/>
      </w:pPr>
      <w:r>
        <w:t xml:space="preserve">Tableau </w:t>
      </w:r>
      <w:fldSimple w:instr=" SEQ Tableau \* ARABIC ">
        <w:r w:rsidR="00031032">
          <w:rPr>
            <w:noProof/>
          </w:rPr>
          <w:t>4</w:t>
        </w:r>
      </w:fldSimple>
      <w:r>
        <w:t xml:space="preserve"> Présence et pertinence des fonctionnalités - 2nde partie</w:t>
      </w:r>
    </w:p>
    <w:p w14:paraId="57925585" w14:textId="680A5D87" w:rsidR="004C4992" w:rsidRDefault="000B67DE" w:rsidP="00DA2923">
      <w:pPr>
        <w:rPr>
          <w:noProof/>
        </w:rPr>
      </w:pPr>
      <w:r>
        <w:rPr>
          <w:noProof/>
        </w:rPr>
        <w:fldChar w:fldCharType="end"/>
      </w:r>
    </w:p>
    <w:tbl>
      <w:tblPr>
        <w:tblW w:w="9600" w:type="dxa"/>
        <w:tblCellMar>
          <w:left w:w="70" w:type="dxa"/>
          <w:right w:w="70" w:type="dxa"/>
        </w:tblCellMar>
        <w:tblLook w:val="04A0" w:firstRow="1" w:lastRow="0" w:firstColumn="1" w:lastColumn="0" w:noHBand="0" w:noVBand="1"/>
      </w:tblPr>
      <w:tblGrid>
        <w:gridCol w:w="3534"/>
        <w:gridCol w:w="1701"/>
        <w:gridCol w:w="782"/>
        <w:gridCol w:w="1261"/>
        <w:gridCol w:w="1081"/>
        <w:gridCol w:w="1241"/>
      </w:tblGrid>
      <w:tr w:rsidR="00DA2923" w:rsidRPr="00DA2923" w14:paraId="15D99B4B" w14:textId="77777777" w:rsidTr="00DA2923">
        <w:trPr>
          <w:trHeight w:val="615"/>
        </w:trPr>
        <w:tc>
          <w:tcPr>
            <w:tcW w:w="3534" w:type="dxa"/>
            <w:tcBorders>
              <w:top w:val="single" w:sz="8" w:space="0" w:color="auto"/>
              <w:left w:val="single" w:sz="8" w:space="0" w:color="auto"/>
              <w:bottom w:val="single" w:sz="8" w:space="0" w:color="auto"/>
              <w:right w:val="single" w:sz="8" w:space="0" w:color="auto"/>
            </w:tcBorders>
            <w:shd w:val="clear" w:color="4472C4" w:fill="4472C4"/>
            <w:hideMark/>
          </w:tcPr>
          <w:p w14:paraId="23E7B4D9"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Contrôle réalisé</w:t>
            </w:r>
          </w:p>
        </w:tc>
        <w:tc>
          <w:tcPr>
            <w:tcW w:w="1701" w:type="dxa"/>
            <w:tcBorders>
              <w:top w:val="single" w:sz="8" w:space="0" w:color="auto"/>
              <w:left w:val="nil"/>
              <w:bottom w:val="single" w:sz="8" w:space="0" w:color="auto"/>
              <w:right w:val="single" w:sz="8" w:space="0" w:color="auto"/>
            </w:tcBorders>
            <w:shd w:val="clear" w:color="4472C4" w:fill="4472C4"/>
            <w:hideMark/>
          </w:tcPr>
          <w:p w14:paraId="29502540"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Tout apprendre</w:t>
            </w:r>
          </w:p>
        </w:tc>
        <w:tc>
          <w:tcPr>
            <w:tcW w:w="782" w:type="dxa"/>
            <w:tcBorders>
              <w:top w:val="single" w:sz="8" w:space="0" w:color="auto"/>
              <w:left w:val="nil"/>
              <w:bottom w:val="single" w:sz="8" w:space="0" w:color="auto"/>
              <w:right w:val="single" w:sz="8" w:space="0" w:color="auto"/>
            </w:tcBorders>
            <w:shd w:val="clear" w:color="4472C4" w:fill="4472C4"/>
            <w:hideMark/>
          </w:tcPr>
          <w:p w14:paraId="02B1C5C5"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Assimil</w:t>
            </w:r>
          </w:p>
        </w:tc>
        <w:tc>
          <w:tcPr>
            <w:tcW w:w="1261" w:type="dxa"/>
            <w:tcBorders>
              <w:top w:val="single" w:sz="8" w:space="0" w:color="auto"/>
              <w:left w:val="nil"/>
              <w:bottom w:val="single" w:sz="8" w:space="0" w:color="auto"/>
              <w:right w:val="single" w:sz="8" w:space="0" w:color="auto"/>
            </w:tcBorders>
            <w:shd w:val="clear" w:color="4472C4" w:fill="4472C4"/>
            <w:hideMark/>
          </w:tcPr>
          <w:p w14:paraId="78FCCEE9"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Orthodidacte</w:t>
            </w:r>
          </w:p>
        </w:tc>
        <w:tc>
          <w:tcPr>
            <w:tcW w:w="1081" w:type="dxa"/>
            <w:tcBorders>
              <w:top w:val="single" w:sz="8" w:space="0" w:color="auto"/>
              <w:left w:val="nil"/>
              <w:bottom w:val="single" w:sz="8" w:space="0" w:color="auto"/>
              <w:right w:val="single" w:sz="8" w:space="0" w:color="auto"/>
            </w:tcBorders>
            <w:shd w:val="clear" w:color="4472C4" w:fill="4472C4"/>
            <w:hideMark/>
          </w:tcPr>
          <w:p w14:paraId="159AB144"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Cyberlibris / BibliovoX</w:t>
            </w:r>
          </w:p>
        </w:tc>
        <w:tc>
          <w:tcPr>
            <w:tcW w:w="1241" w:type="dxa"/>
            <w:tcBorders>
              <w:top w:val="single" w:sz="8" w:space="0" w:color="auto"/>
              <w:left w:val="nil"/>
              <w:bottom w:val="single" w:sz="8" w:space="0" w:color="auto"/>
              <w:right w:val="single" w:sz="8" w:space="0" w:color="auto"/>
            </w:tcBorders>
            <w:shd w:val="clear" w:color="4472C4" w:fill="4472C4"/>
            <w:hideMark/>
          </w:tcPr>
          <w:p w14:paraId="6A8F4868" w14:textId="77777777" w:rsidR="00DA2923" w:rsidRPr="004C4992" w:rsidRDefault="00DA2923" w:rsidP="004C4992">
            <w:pPr>
              <w:spacing w:after="0" w:line="240" w:lineRule="auto"/>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Médiathèque numérique</w:t>
            </w:r>
          </w:p>
        </w:tc>
      </w:tr>
      <w:tr w:rsidR="00DA2923" w:rsidRPr="00DA2923" w14:paraId="721FA3A8" w14:textId="77777777" w:rsidTr="00DA2923">
        <w:trPr>
          <w:trHeight w:val="395"/>
        </w:trPr>
        <w:tc>
          <w:tcPr>
            <w:tcW w:w="353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58275A18"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Connexion</w:t>
            </w:r>
          </w:p>
        </w:tc>
        <w:tc>
          <w:tcPr>
            <w:tcW w:w="1701" w:type="dxa"/>
            <w:tcBorders>
              <w:top w:val="single" w:sz="4" w:space="0" w:color="8EA9DB"/>
              <w:left w:val="nil"/>
              <w:bottom w:val="single" w:sz="8" w:space="0" w:color="auto"/>
              <w:right w:val="single" w:sz="8" w:space="0" w:color="auto"/>
            </w:tcBorders>
            <w:shd w:val="clear" w:color="D9E1F2" w:fill="FFC000"/>
            <w:vAlign w:val="center"/>
            <w:hideMark/>
          </w:tcPr>
          <w:p w14:paraId="726017E2"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c>
          <w:tcPr>
            <w:tcW w:w="782" w:type="dxa"/>
            <w:tcBorders>
              <w:top w:val="single" w:sz="4" w:space="0" w:color="8EA9DB"/>
              <w:left w:val="nil"/>
              <w:bottom w:val="single" w:sz="8" w:space="0" w:color="auto"/>
              <w:right w:val="single" w:sz="8" w:space="0" w:color="auto"/>
            </w:tcBorders>
            <w:shd w:val="clear" w:color="D9E1F2" w:fill="548235"/>
            <w:vAlign w:val="center"/>
            <w:hideMark/>
          </w:tcPr>
          <w:p w14:paraId="6B811AE1"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261" w:type="dxa"/>
            <w:tcBorders>
              <w:top w:val="single" w:sz="4" w:space="0" w:color="8EA9DB"/>
              <w:left w:val="nil"/>
              <w:bottom w:val="single" w:sz="8" w:space="0" w:color="auto"/>
              <w:right w:val="single" w:sz="8" w:space="0" w:color="auto"/>
            </w:tcBorders>
            <w:shd w:val="clear" w:color="D9E1F2" w:fill="548235"/>
            <w:vAlign w:val="center"/>
            <w:hideMark/>
          </w:tcPr>
          <w:p w14:paraId="52F12B97"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081" w:type="dxa"/>
            <w:tcBorders>
              <w:top w:val="single" w:sz="4" w:space="0" w:color="8EA9DB"/>
              <w:left w:val="nil"/>
              <w:bottom w:val="single" w:sz="8" w:space="0" w:color="auto"/>
              <w:right w:val="single" w:sz="8" w:space="0" w:color="auto"/>
            </w:tcBorders>
            <w:shd w:val="clear" w:color="D9E1F2" w:fill="548235"/>
            <w:vAlign w:val="center"/>
            <w:hideMark/>
          </w:tcPr>
          <w:p w14:paraId="09221175"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241" w:type="dxa"/>
            <w:tcBorders>
              <w:top w:val="single" w:sz="4" w:space="0" w:color="8EA9DB"/>
              <w:left w:val="nil"/>
              <w:bottom w:val="single" w:sz="8" w:space="0" w:color="auto"/>
              <w:right w:val="single" w:sz="8" w:space="0" w:color="auto"/>
            </w:tcBorders>
            <w:shd w:val="clear" w:color="D9E1F2" w:fill="548235"/>
            <w:vAlign w:val="center"/>
            <w:hideMark/>
          </w:tcPr>
          <w:p w14:paraId="7B04618F"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r>
      <w:tr w:rsidR="00DA2923" w:rsidRPr="00DA2923" w14:paraId="46653FFC" w14:textId="77777777" w:rsidTr="00DA2923">
        <w:trPr>
          <w:trHeight w:val="401"/>
        </w:trPr>
        <w:tc>
          <w:tcPr>
            <w:tcW w:w="353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42D655D9"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Accès à la fonction recherche</w:t>
            </w:r>
          </w:p>
        </w:tc>
        <w:tc>
          <w:tcPr>
            <w:tcW w:w="1701" w:type="dxa"/>
            <w:tcBorders>
              <w:top w:val="single" w:sz="4" w:space="0" w:color="8EA9DB"/>
              <w:left w:val="nil"/>
              <w:bottom w:val="single" w:sz="8" w:space="0" w:color="auto"/>
              <w:right w:val="single" w:sz="8" w:space="0" w:color="auto"/>
            </w:tcBorders>
            <w:shd w:val="clear" w:color="000000" w:fill="548235"/>
            <w:vAlign w:val="center"/>
            <w:hideMark/>
          </w:tcPr>
          <w:p w14:paraId="4035B75B"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782" w:type="dxa"/>
            <w:tcBorders>
              <w:top w:val="single" w:sz="4" w:space="0" w:color="8EA9DB"/>
              <w:left w:val="nil"/>
              <w:bottom w:val="single" w:sz="8" w:space="0" w:color="auto"/>
              <w:right w:val="single" w:sz="8" w:space="0" w:color="auto"/>
            </w:tcBorders>
            <w:shd w:val="clear" w:color="000000" w:fill="C00000"/>
            <w:vAlign w:val="center"/>
            <w:hideMark/>
          </w:tcPr>
          <w:p w14:paraId="67C7F93F"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7DB1C1E5"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000000" w:fill="548235"/>
            <w:vAlign w:val="center"/>
            <w:hideMark/>
          </w:tcPr>
          <w:p w14:paraId="2768707E"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241" w:type="dxa"/>
            <w:tcBorders>
              <w:top w:val="single" w:sz="4" w:space="0" w:color="8EA9DB"/>
              <w:left w:val="nil"/>
              <w:bottom w:val="single" w:sz="8" w:space="0" w:color="auto"/>
              <w:right w:val="single" w:sz="8" w:space="0" w:color="auto"/>
            </w:tcBorders>
            <w:shd w:val="clear" w:color="000000" w:fill="548235"/>
            <w:vAlign w:val="center"/>
            <w:hideMark/>
          </w:tcPr>
          <w:p w14:paraId="6CB066D1"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r>
      <w:tr w:rsidR="00DA2923" w:rsidRPr="00DA2923" w14:paraId="0B961BB9" w14:textId="77777777" w:rsidTr="00DA2923">
        <w:trPr>
          <w:trHeight w:val="406"/>
        </w:trPr>
        <w:tc>
          <w:tcPr>
            <w:tcW w:w="353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35547B4B"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Flexibilité du moteur de recherche</w:t>
            </w:r>
          </w:p>
        </w:tc>
        <w:tc>
          <w:tcPr>
            <w:tcW w:w="1701" w:type="dxa"/>
            <w:tcBorders>
              <w:top w:val="single" w:sz="4" w:space="0" w:color="8EA9DB"/>
              <w:left w:val="nil"/>
              <w:bottom w:val="single" w:sz="8" w:space="0" w:color="auto"/>
              <w:right w:val="single" w:sz="8" w:space="0" w:color="auto"/>
            </w:tcBorders>
            <w:shd w:val="clear" w:color="D9E1F2" w:fill="FFC000"/>
            <w:vAlign w:val="center"/>
            <w:hideMark/>
          </w:tcPr>
          <w:p w14:paraId="6F52D75A"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c>
          <w:tcPr>
            <w:tcW w:w="782" w:type="dxa"/>
            <w:tcBorders>
              <w:top w:val="single" w:sz="4" w:space="0" w:color="8EA9DB"/>
              <w:left w:val="nil"/>
              <w:bottom w:val="single" w:sz="8" w:space="0" w:color="auto"/>
              <w:right w:val="single" w:sz="8" w:space="0" w:color="auto"/>
            </w:tcBorders>
            <w:shd w:val="clear" w:color="000000" w:fill="E7E6E6"/>
            <w:vAlign w:val="center"/>
            <w:hideMark/>
          </w:tcPr>
          <w:p w14:paraId="581C9D97"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5CD69A79"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D9E1F2" w:fill="FFC000"/>
            <w:vAlign w:val="center"/>
            <w:hideMark/>
          </w:tcPr>
          <w:p w14:paraId="2FF0EE06"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c>
          <w:tcPr>
            <w:tcW w:w="1241" w:type="dxa"/>
            <w:tcBorders>
              <w:top w:val="single" w:sz="4" w:space="0" w:color="8EA9DB"/>
              <w:left w:val="nil"/>
              <w:bottom w:val="single" w:sz="8" w:space="0" w:color="auto"/>
              <w:right w:val="single" w:sz="8" w:space="0" w:color="auto"/>
            </w:tcBorders>
            <w:shd w:val="clear" w:color="D9E1F2" w:fill="FFC000"/>
            <w:vAlign w:val="center"/>
            <w:hideMark/>
          </w:tcPr>
          <w:p w14:paraId="48E81C65"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r>
      <w:tr w:rsidR="00DA2923" w:rsidRPr="00DA2923" w14:paraId="1878C7F8" w14:textId="77777777" w:rsidTr="00DA2923">
        <w:trPr>
          <w:trHeight w:val="500"/>
        </w:trPr>
        <w:tc>
          <w:tcPr>
            <w:tcW w:w="353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18B23132"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Autocomplétion du moteur de recherche</w:t>
            </w:r>
          </w:p>
        </w:tc>
        <w:tc>
          <w:tcPr>
            <w:tcW w:w="1701" w:type="dxa"/>
            <w:tcBorders>
              <w:top w:val="single" w:sz="4" w:space="0" w:color="8EA9DB"/>
              <w:left w:val="nil"/>
              <w:bottom w:val="single" w:sz="8" w:space="0" w:color="auto"/>
              <w:right w:val="single" w:sz="8" w:space="0" w:color="auto"/>
            </w:tcBorders>
            <w:shd w:val="clear" w:color="000000" w:fill="C00000"/>
            <w:vAlign w:val="center"/>
            <w:hideMark/>
          </w:tcPr>
          <w:p w14:paraId="0C4AF6B7"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782" w:type="dxa"/>
            <w:tcBorders>
              <w:top w:val="single" w:sz="4" w:space="0" w:color="8EA9DB"/>
              <w:left w:val="nil"/>
              <w:bottom w:val="single" w:sz="8" w:space="0" w:color="auto"/>
              <w:right w:val="single" w:sz="8" w:space="0" w:color="auto"/>
            </w:tcBorders>
            <w:shd w:val="clear" w:color="000000" w:fill="E7E6E6"/>
            <w:vAlign w:val="center"/>
            <w:hideMark/>
          </w:tcPr>
          <w:p w14:paraId="32E78287"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768749C9"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000000" w:fill="FFC000"/>
            <w:vAlign w:val="center"/>
            <w:hideMark/>
          </w:tcPr>
          <w:p w14:paraId="3F268E91"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c>
          <w:tcPr>
            <w:tcW w:w="1241" w:type="dxa"/>
            <w:tcBorders>
              <w:top w:val="single" w:sz="4" w:space="0" w:color="8EA9DB"/>
              <w:left w:val="nil"/>
              <w:bottom w:val="single" w:sz="8" w:space="0" w:color="auto"/>
              <w:right w:val="single" w:sz="8" w:space="0" w:color="auto"/>
            </w:tcBorders>
            <w:shd w:val="clear" w:color="000000" w:fill="548235"/>
            <w:vAlign w:val="center"/>
            <w:hideMark/>
          </w:tcPr>
          <w:p w14:paraId="453835E7"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r>
      <w:tr w:rsidR="00DA2923" w:rsidRPr="00DA2923" w14:paraId="049443C5" w14:textId="77777777" w:rsidTr="00DA2923">
        <w:trPr>
          <w:trHeight w:val="307"/>
        </w:trPr>
        <w:tc>
          <w:tcPr>
            <w:tcW w:w="353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6C9C41E5"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Structuration des résultats de recherche</w:t>
            </w:r>
          </w:p>
        </w:tc>
        <w:tc>
          <w:tcPr>
            <w:tcW w:w="1701" w:type="dxa"/>
            <w:tcBorders>
              <w:top w:val="single" w:sz="4" w:space="0" w:color="8EA9DB"/>
              <w:left w:val="nil"/>
              <w:bottom w:val="single" w:sz="8" w:space="0" w:color="auto"/>
              <w:right w:val="single" w:sz="8" w:space="0" w:color="auto"/>
            </w:tcBorders>
            <w:shd w:val="clear" w:color="D9E1F2" w:fill="C00000"/>
            <w:vAlign w:val="center"/>
            <w:hideMark/>
          </w:tcPr>
          <w:p w14:paraId="154952B6"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782" w:type="dxa"/>
            <w:tcBorders>
              <w:top w:val="single" w:sz="4" w:space="0" w:color="8EA9DB"/>
              <w:left w:val="nil"/>
              <w:bottom w:val="single" w:sz="8" w:space="0" w:color="auto"/>
              <w:right w:val="single" w:sz="8" w:space="0" w:color="auto"/>
            </w:tcBorders>
            <w:shd w:val="clear" w:color="000000" w:fill="E7E6E6"/>
            <w:vAlign w:val="center"/>
            <w:hideMark/>
          </w:tcPr>
          <w:p w14:paraId="38F6DF64"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71E4DFE8"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D9E1F2" w:fill="FFC000"/>
            <w:vAlign w:val="center"/>
            <w:hideMark/>
          </w:tcPr>
          <w:p w14:paraId="746ECCA7"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c>
          <w:tcPr>
            <w:tcW w:w="1241" w:type="dxa"/>
            <w:tcBorders>
              <w:top w:val="single" w:sz="4" w:space="0" w:color="8EA9DB"/>
              <w:left w:val="nil"/>
              <w:bottom w:val="single" w:sz="8" w:space="0" w:color="auto"/>
              <w:right w:val="single" w:sz="8" w:space="0" w:color="auto"/>
            </w:tcBorders>
            <w:shd w:val="clear" w:color="D9E1F2" w:fill="FFC000"/>
            <w:vAlign w:val="center"/>
            <w:hideMark/>
          </w:tcPr>
          <w:p w14:paraId="59AE08CB" w14:textId="77777777" w:rsidR="00DA2923" w:rsidRPr="004C4992" w:rsidRDefault="00DA2923" w:rsidP="004C4992">
            <w:pPr>
              <w:spacing w:after="0" w:line="240" w:lineRule="auto"/>
              <w:jc w:val="center"/>
              <w:rPr>
                <w:rFonts w:eastAsia="Times New Roman" w:cstheme="minorHAnsi"/>
                <w:b/>
                <w:bCs/>
                <w:color w:val="000000"/>
                <w:sz w:val="18"/>
                <w:szCs w:val="18"/>
                <w:lang w:eastAsia="fr-FR"/>
              </w:rPr>
            </w:pPr>
            <w:r w:rsidRPr="004C4992">
              <w:rPr>
                <w:rFonts w:eastAsia="Times New Roman" w:cstheme="minorHAnsi"/>
                <w:b/>
                <w:bCs/>
                <w:color w:val="000000"/>
                <w:sz w:val="18"/>
                <w:szCs w:val="18"/>
                <w:lang w:eastAsia="fr-FR"/>
              </w:rPr>
              <w:t>B</w:t>
            </w:r>
          </w:p>
        </w:tc>
      </w:tr>
      <w:tr w:rsidR="00DA2923" w:rsidRPr="00DA2923" w14:paraId="228AC84A" w14:textId="77777777" w:rsidTr="00DA2923">
        <w:trPr>
          <w:trHeight w:val="410"/>
        </w:trPr>
        <w:tc>
          <w:tcPr>
            <w:tcW w:w="3534" w:type="dxa"/>
            <w:tcBorders>
              <w:top w:val="single" w:sz="4" w:space="0" w:color="8EA9DB"/>
              <w:left w:val="single" w:sz="8" w:space="0" w:color="auto"/>
              <w:bottom w:val="single" w:sz="8" w:space="0" w:color="auto"/>
              <w:right w:val="single" w:sz="8" w:space="0" w:color="auto"/>
            </w:tcBorders>
            <w:shd w:val="clear" w:color="auto" w:fill="auto"/>
            <w:vAlign w:val="center"/>
            <w:hideMark/>
          </w:tcPr>
          <w:p w14:paraId="46F87EE2"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Sélection de la ressource</w:t>
            </w:r>
          </w:p>
        </w:tc>
        <w:tc>
          <w:tcPr>
            <w:tcW w:w="1701" w:type="dxa"/>
            <w:tcBorders>
              <w:top w:val="single" w:sz="4" w:space="0" w:color="8EA9DB"/>
              <w:left w:val="nil"/>
              <w:bottom w:val="single" w:sz="8" w:space="0" w:color="auto"/>
              <w:right w:val="single" w:sz="8" w:space="0" w:color="auto"/>
            </w:tcBorders>
            <w:shd w:val="clear" w:color="000000" w:fill="548235"/>
            <w:vAlign w:val="center"/>
            <w:hideMark/>
          </w:tcPr>
          <w:p w14:paraId="0F4925F4"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782" w:type="dxa"/>
            <w:tcBorders>
              <w:top w:val="single" w:sz="4" w:space="0" w:color="8EA9DB"/>
              <w:left w:val="nil"/>
              <w:bottom w:val="single" w:sz="8" w:space="0" w:color="auto"/>
              <w:right w:val="single" w:sz="8" w:space="0" w:color="auto"/>
            </w:tcBorders>
            <w:shd w:val="clear" w:color="000000" w:fill="548235"/>
            <w:vAlign w:val="center"/>
            <w:hideMark/>
          </w:tcPr>
          <w:p w14:paraId="0441B3EC"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67A013A3"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000000" w:fill="548235"/>
            <w:vAlign w:val="center"/>
            <w:hideMark/>
          </w:tcPr>
          <w:p w14:paraId="031E492F"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c>
          <w:tcPr>
            <w:tcW w:w="1241" w:type="dxa"/>
            <w:tcBorders>
              <w:top w:val="single" w:sz="4" w:space="0" w:color="8EA9DB"/>
              <w:left w:val="nil"/>
              <w:bottom w:val="single" w:sz="8" w:space="0" w:color="auto"/>
              <w:right w:val="single" w:sz="8" w:space="0" w:color="auto"/>
            </w:tcBorders>
            <w:shd w:val="clear" w:color="000000" w:fill="548235"/>
            <w:vAlign w:val="center"/>
            <w:hideMark/>
          </w:tcPr>
          <w:p w14:paraId="3BEA31F1" w14:textId="77777777" w:rsidR="00DA2923" w:rsidRPr="004C4992" w:rsidRDefault="00DA2923" w:rsidP="004C4992">
            <w:pPr>
              <w:spacing w:after="0" w:line="240" w:lineRule="auto"/>
              <w:jc w:val="center"/>
              <w:rPr>
                <w:rFonts w:eastAsia="Times New Roman" w:cstheme="minorHAnsi"/>
                <w:b/>
                <w:bCs/>
                <w:color w:val="FFFFFF"/>
                <w:sz w:val="18"/>
                <w:szCs w:val="18"/>
                <w:lang w:eastAsia="fr-FR"/>
              </w:rPr>
            </w:pPr>
            <w:r w:rsidRPr="004C4992">
              <w:rPr>
                <w:rFonts w:eastAsia="Times New Roman" w:cstheme="minorHAnsi"/>
                <w:b/>
                <w:bCs/>
                <w:color w:val="FFFFFF"/>
                <w:sz w:val="18"/>
                <w:szCs w:val="18"/>
                <w:lang w:eastAsia="fr-FR"/>
              </w:rPr>
              <w:t>A</w:t>
            </w:r>
          </w:p>
        </w:tc>
      </w:tr>
      <w:tr w:rsidR="00DA2923" w:rsidRPr="00DA2923" w14:paraId="37C83FCE" w14:textId="77777777" w:rsidTr="00DA2923">
        <w:trPr>
          <w:trHeight w:val="472"/>
        </w:trPr>
        <w:tc>
          <w:tcPr>
            <w:tcW w:w="3534" w:type="dxa"/>
            <w:tcBorders>
              <w:top w:val="single" w:sz="4" w:space="0" w:color="8EA9DB"/>
              <w:left w:val="single" w:sz="8" w:space="0" w:color="auto"/>
              <w:bottom w:val="single" w:sz="8" w:space="0" w:color="auto"/>
              <w:right w:val="single" w:sz="8" w:space="0" w:color="auto"/>
            </w:tcBorders>
            <w:shd w:val="clear" w:color="D9E1F2" w:fill="D9E1F2"/>
            <w:vAlign w:val="center"/>
            <w:hideMark/>
          </w:tcPr>
          <w:p w14:paraId="41329247" w14:textId="77777777" w:rsidR="00DA2923" w:rsidRPr="004C4992" w:rsidRDefault="00DA2923" w:rsidP="004C4992">
            <w:pPr>
              <w:spacing w:after="0" w:line="240" w:lineRule="auto"/>
              <w:rPr>
                <w:rFonts w:eastAsia="Times New Roman" w:cstheme="minorHAnsi"/>
                <w:color w:val="000000"/>
                <w:sz w:val="18"/>
                <w:szCs w:val="18"/>
                <w:lang w:eastAsia="fr-FR"/>
              </w:rPr>
            </w:pPr>
            <w:r w:rsidRPr="004C4992">
              <w:rPr>
                <w:rFonts w:eastAsia="Times New Roman" w:cstheme="minorHAnsi"/>
                <w:color w:val="000000"/>
                <w:sz w:val="18"/>
                <w:szCs w:val="18"/>
                <w:lang w:eastAsia="fr-FR"/>
              </w:rPr>
              <w:t>Consultation de la ressource</w:t>
            </w:r>
          </w:p>
        </w:tc>
        <w:tc>
          <w:tcPr>
            <w:tcW w:w="1701" w:type="dxa"/>
            <w:tcBorders>
              <w:top w:val="single" w:sz="4" w:space="0" w:color="8EA9DB"/>
              <w:left w:val="nil"/>
              <w:bottom w:val="single" w:sz="8" w:space="0" w:color="auto"/>
              <w:right w:val="single" w:sz="8" w:space="0" w:color="auto"/>
            </w:tcBorders>
            <w:shd w:val="clear" w:color="D9E1F2" w:fill="C00000"/>
            <w:vAlign w:val="center"/>
            <w:hideMark/>
          </w:tcPr>
          <w:p w14:paraId="10FEB508"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782" w:type="dxa"/>
            <w:tcBorders>
              <w:top w:val="single" w:sz="4" w:space="0" w:color="8EA9DB"/>
              <w:left w:val="nil"/>
              <w:bottom w:val="single" w:sz="8" w:space="0" w:color="auto"/>
              <w:right w:val="single" w:sz="8" w:space="0" w:color="auto"/>
            </w:tcBorders>
            <w:shd w:val="clear" w:color="D9E1F2" w:fill="C00000"/>
            <w:vAlign w:val="center"/>
            <w:hideMark/>
          </w:tcPr>
          <w:p w14:paraId="1673B433"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1261" w:type="dxa"/>
            <w:tcBorders>
              <w:top w:val="single" w:sz="4" w:space="0" w:color="8EA9DB"/>
              <w:left w:val="nil"/>
              <w:bottom w:val="single" w:sz="8" w:space="0" w:color="auto"/>
              <w:right w:val="single" w:sz="8" w:space="0" w:color="auto"/>
            </w:tcBorders>
            <w:shd w:val="clear" w:color="000000" w:fill="E7E6E6"/>
            <w:vAlign w:val="center"/>
            <w:hideMark/>
          </w:tcPr>
          <w:p w14:paraId="6FD4B628" w14:textId="77777777" w:rsidR="00DA2923" w:rsidRPr="004C4992" w:rsidRDefault="00DA2923" w:rsidP="004C4992">
            <w:pPr>
              <w:spacing w:after="0" w:line="240" w:lineRule="auto"/>
              <w:jc w:val="center"/>
              <w:rPr>
                <w:rFonts w:eastAsia="Times New Roman" w:cstheme="minorHAnsi"/>
                <w:color w:val="000000"/>
                <w:sz w:val="18"/>
                <w:szCs w:val="18"/>
                <w:lang w:eastAsia="fr-FR"/>
              </w:rPr>
            </w:pPr>
            <w:r w:rsidRPr="004C4992">
              <w:rPr>
                <w:rFonts w:eastAsia="Times New Roman" w:cstheme="minorHAnsi"/>
                <w:color w:val="000000"/>
                <w:sz w:val="18"/>
                <w:szCs w:val="18"/>
                <w:lang w:eastAsia="fr-FR"/>
              </w:rPr>
              <w:t> </w:t>
            </w:r>
          </w:p>
        </w:tc>
        <w:tc>
          <w:tcPr>
            <w:tcW w:w="1081" w:type="dxa"/>
            <w:tcBorders>
              <w:top w:val="single" w:sz="4" w:space="0" w:color="8EA9DB"/>
              <w:left w:val="nil"/>
              <w:bottom w:val="single" w:sz="8" w:space="0" w:color="auto"/>
              <w:right w:val="single" w:sz="8" w:space="0" w:color="auto"/>
            </w:tcBorders>
            <w:shd w:val="clear" w:color="D9E1F2" w:fill="C00000"/>
            <w:vAlign w:val="center"/>
            <w:hideMark/>
          </w:tcPr>
          <w:p w14:paraId="4E5D0E1F"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c>
          <w:tcPr>
            <w:tcW w:w="1241" w:type="dxa"/>
            <w:tcBorders>
              <w:top w:val="single" w:sz="4" w:space="0" w:color="8EA9DB"/>
              <w:left w:val="nil"/>
              <w:bottom w:val="single" w:sz="8" w:space="0" w:color="auto"/>
              <w:right w:val="single" w:sz="8" w:space="0" w:color="auto"/>
            </w:tcBorders>
            <w:shd w:val="clear" w:color="D9E1F2" w:fill="C00000"/>
            <w:vAlign w:val="center"/>
            <w:hideMark/>
          </w:tcPr>
          <w:p w14:paraId="62F3A32F" w14:textId="77777777" w:rsidR="00DA2923" w:rsidRPr="004C4992" w:rsidRDefault="00DA2923" w:rsidP="004C4992">
            <w:pPr>
              <w:spacing w:after="0" w:line="240" w:lineRule="auto"/>
              <w:jc w:val="center"/>
              <w:rPr>
                <w:rFonts w:eastAsia="Times New Roman" w:cstheme="minorHAnsi"/>
                <w:color w:val="FFFFFF"/>
                <w:sz w:val="18"/>
                <w:szCs w:val="18"/>
                <w:lang w:eastAsia="fr-FR"/>
              </w:rPr>
            </w:pPr>
            <w:r w:rsidRPr="004C4992">
              <w:rPr>
                <w:rFonts w:eastAsia="Times New Roman" w:cstheme="minorHAnsi"/>
                <w:color w:val="FFFFFF"/>
                <w:sz w:val="18"/>
                <w:szCs w:val="18"/>
                <w:lang w:eastAsia="fr-FR"/>
              </w:rPr>
              <w:t>C</w:t>
            </w:r>
          </w:p>
        </w:tc>
      </w:tr>
    </w:tbl>
    <w:p w14:paraId="13039745" w14:textId="2BDCFAE8" w:rsidR="004C4992" w:rsidRDefault="004C4992" w:rsidP="000B7119">
      <w:pPr>
        <w:pStyle w:val="Titre4"/>
        <w:rPr>
          <w:noProof/>
        </w:rPr>
      </w:pPr>
    </w:p>
    <w:p w14:paraId="5229B29D" w14:textId="62347F46" w:rsidR="00112D87" w:rsidRDefault="00112D87" w:rsidP="000B7119">
      <w:pPr>
        <w:pStyle w:val="Titre4"/>
      </w:pPr>
      <w:r>
        <w:t>Conclusion sur les fonctionnalités</w:t>
      </w:r>
    </w:p>
    <w:p w14:paraId="24B60016" w14:textId="614220CD" w:rsidR="00112D87" w:rsidRDefault="00112D87" w:rsidP="000B7119">
      <w:pPr>
        <w:spacing w:before="120"/>
        <w:rPr>
          <w:lang w:eastAsia="fr-FR"/>
        </w:rPr>
      </w:pPr>
      <w:r>
        <w:rPr>
          <w:lang w:eastAsia="fr-FR"/>
        </w:rPr>
        <w:t>Lorsqu’on mesure un score sur la présence et l’accessibilité des fonctionnalités (ratio entre note obtenue par le site par rapport à la note optimale possible), on constate que les scores sont bien meilleurs que ceux de la conformité.</w:t>
      </w:r>
    </w:p>
    <w:p w14:paraId="752E17AB" w14:textId="0CD2CFD8" w:rsidR="00112D87" w:rsidRDefault="00112D87" w:rsidP="00097D8B">
      <w:pPr>
        <w:pStyle w:val="Corpsdetexte"/>
      </w:pPr>
      <w:r>
        <w:t>La médiane des scores est de 5</w:t>
      </w:r>
      <w:r w:rsidR="007E42DD">
        <w:t>5</w:t>
      </w:r>
      <w:r>
        <w:t>%</w:t>
      </w:r>
    </w:p>
    <w:p w14:paraId="044EE67F" w14:textId="231AAA27" w:rsidR="00112D87" w:rsidRDefault="00112D87" w:rsidP="00097D8B">
      <w:pPr>
        <w:pStyle w:val="Corpsdetexte"/>
      </w:pPr>
      <w:r>
        <w:t xml:space="preserve">Un quart des sites </w:t>
      </w:r>
      <w:r w:rsidR="007E42DD">
        <w:t>a</w:t>
      </w:r>
      <w:r>
        <w:t xml:space="preserve"> un score supérieur à </w:t>
      </w:r>
      <w:r w:rsidR="007E42DD">
        <w:t>82</w:t>
      </w:r>
      <w:r>
        <w:t>%</w:t>
      </w:r>
    </w:p>
    <w:p w14:paraId="61ED54DA" w14:textId="7D207F07" w:rsidR="00112D87" w:rsidRDefault="00112D87" w:rsidP="00097D8B">
      <w:pPr>
        <w:pStyle w:val="Corpsdetexte"/>
      </w:pPr>
      <w:r>
        <w:t xml:space="preserve">Un quart des sites </w:t>
      </w:r>
      <w:r w:rsidR="007E42DD">
        <w:t>a</w:t>
      </w:r>
      <w:r>
        <w:t xml:space="preserve"> un score inférieur à </w:t>
      </w:r>
      <w:r w:rsidR="00320FB7">
        <w:t>42</w:t>
      </w:r>
      <w:r>
        <w:t xml:space="preserve">% </w:t>
      </w:r>
    </w:p>
    <w:tbl>
      <w:tblPr>
        <w:tblStyle w:val="TableauGrille4-Accentuation3"/>
        <w:tblpPr w:leftFromText="141" w:rightFromText="141" w:vertAnchor="text" w:horzAnchor="margin" w:tblpY="250"/>
        <w:tblW w:w="0" w:type="auto"/>
        <w:tblLook w:val="0420" w:firstRow="1" w:lastRow="0" w:firstColumn="0" w:lastColumn="0" w:noHBand="0" w:noVBand="1"/>
      </w:tblPr>
      <w:tblGrid>
        <w:gridCol w:w="1812"/>
        <w:gridCol w:w="1812"/>
        <w:gridCol w:w="1812"/>
        <w:gridCol w:w="1812"/>
        <w:gridCol w:w="1812"/>
      </w:tblGrid>
      <w:tr w:rsidR="00112D87" w14:paraId="03FAD80C" w14:textId="77777777" w:rsidTr="00112D87">
        <w:trPr>
          <w:cnfStyle w:val="100000000000" w:firstRow="1" w:lastRow="0" w:firstColumn="0" w:lastColumn="0" w:oddVBand="0" w:evenVBand="0" w:oddHBand="0" w:evenHBand="0" w:firstRowFirstColumn="0" w:firstRowLastColumn="0" w:lastRowFirstColumn="0" w:lastRowLastColumn="0"/>
          <w:tblHeader/>
        </w:trPr>
        <w:tc>
          <w:tcPr>
            <w:tcW w:w="1812" w:type="dxa"/>
          </w:tcPr>
          <w:p w14:paraId="68DD0A4E" w14:textId="77777777" w:rsidR="00112D87" w:rsidRPr="008E7647" w:rsidRDefault="00112D87" w:rsidP="00112D87">
            <w:pPr>
              <w:rPr>
                <w:b w:val="0"/>
                <w:lang w:eastAsia="fr-FR"/>
              </w:rPr>
            </w:pPr>
            <w:r w:rsidRPr="008E7647">
              <w:rPr>
                <w:b w:val="0"/>
                <w:lang w:eastAsia="fr-FR"/>
              </w:rPr>
              <w:t>Score Minimum</w:t>
            </w:r>
          </w:p>
        </w:tc>
        <w:tc>
          <w:tcPr>
            <w:tcW w:w="1812" w:type="dxa"/>
          </w:tcPr>
          <w:p w14:paraId="02E14DBF" w14:textId="77777777" w:rsidR="00112D87" w:rsidRPr="008E7647" w:rsidRDefault="00112D87" w:rsidP="00112D87">
            <w:pPr>
              <w:rPr>
                <w:b w:val="0"/>
                <w:lang w:eastAsia="fr-FR"/>
              </w:rPr>
            </w:pPr>
            <w:r w:rsidRPr="008E7647">
              <w:rPr>
                <w:b w:val="0"/>
                <w:lang w:eastAsia="fr-FR"/>
              </w:rPr>
              <w:t>1</w:t>
            </w:r>
            <w:r w:rsidRPr="008E7647">
              <w:rPr>
                <w:b w:val="0"/>
                <w:vertAlign w:val="superscript"/>
                <w:lang w:eastAsia="fr-FR"/>
              </w:rPr>
              <w:t>er</w:t>
            </w:r>
            <w:r w:rsidRPr="008E7647">
              <w:rPr>
                <w:b w:val="0"/>
                <w:lang w:eastAsia="fr-FR"/>
              </w:rPr>
              <w:t xml:space="preserve"> Quartile</w:t>
            </w:r>
          </w:p>
        </w:tc>
        <w:tc>
          <w:tcPr>
            <w:tcW w:w="1812" w:type="dxa"/>
          </w:tcPr>
          <w:p w14:paraId="18705216" w14:textId="77777777" w:rsidR="00112D87" w:rsidRPr="008E7647" w:rsidRDefault="00112D87" w:rsidP="00112D87">
            <w:pPr>
              <w:jc w:val="center"/>
              <w:rPr>
                <w:b w:val="0"/>
                <w:lang w:eastAsia="fr-FR"/>
              </w:rPr>
            </w:pPr>
            <w:r w:rsidRPr="008E7647">
              <w:rPr>
                <w:b w:val="0"/>
                <w:lang w:eastAsia="fr-FR"/>
              </w:rPr>
              <w:t>Médiane</w:t>
            </w:r>
          </w:p>
        </w:tc>
        <w:tc>
          <w:tcPr>
            <w:tcW w:w="1812" w:type="dxa"/>
          </w:tcPr>
          <w:p w14:paraId="2809C43A" w14:textId="77777777" w:rsidR="00112D87" w:rsidRPr="008E7647" w:rsidRDefault="00112D87" w:rsidP="00112D87">
            <w:pPr>
              <w:rPr>
                <w:b w:val="0"/>
                <w:lang w:eastAsia="fr-FR"/>
              </w:rPr>
            </w:pPr>
            <w:r w:rsidRPr="008E7647">
              <w:rPr>
                <w:b w:val="0"/>
                <w:lang w:eastAsia="fr-FR"/>
              </w:rPr>
              <w:t>3</w:t>
            </w:r>
            <w:r w:rsidRPr="008E7647">
              <w:rPr>
                <w:b w:val="0"/>
                <w:vertAlign w:val="superscript"/>
                <w:lang w:eastAsia="fr-FR"/>
              </w:rPr>
              <w:t>ème</w:t>
            </w:r>
            <w:r w:rsidRPr="008E7647">
              <w:rPr>
                <w:b w:val="0"/>
                <w:lang w:eastAsia="fr-FR"/>
              </w:rPr>
              <w:t xml:space="preserve"> Quartile</w:t>
            </w:r>
          </w:p>
        </w:tc>
        <w:tc>
          <w:tcPr>
            <w:tcW w:w="1812" w:type="dxa"/>
          </w:tcPr>
          <w:p w14:paraId="19B9B253" w14:textId="77777777" w:rsidR="00112D87" w:rsidRPr="008E7647" w:rsidRDefault="00112D87" w:rsidP="00112D87">
            <w:pPr>
              <w:rPr>
                <w:b w:val="0"/>
                <w:lang w:eastAsia="fr-FR"/>
              </w:rPr>
            </w:pPr>
            <w:r w:rsidRPr="008E7647">
              <w:rPr>
                <w:b w:val="0"/>
                <w:lang w:eastAsia="fr-FR"/>
              </w:rPr>
              <w:t>Score Maximum</w:t>
            </w:r>
          </w:p>
        </w:tc>
      </w:tr>
      <w:tr w:rsidR="00112D87" w14:paraId="4B4D4283" w14:textId="77777777" w:rsidTr="00112D87">
        <w:trPr>
          <w:cnfStyle w:val="000000100000" w:firstRow="0" w:lastRow="0" w:firstColumn="0" w:lastColumn="0" w:oddVBand="0" w:evenVBand="0" w:oddHBand="1" w:evenHBand="0" w:firstRowFirstColumn="0" w:firstRowLastColumn="0" w:lastRowFirstColumn="0" w:lastRowLastColumn="0"/>
        </w:trPr>
        <w:tc>
          <w:tcPr>
            <w:tcW w:w="1812" w:type="dxa"/>
          </w:tcPr>
          <w:p w14:paraId="493EF92F" w14:textId="1071C481" w:rsidR="00112D87" w:rsidRDefault="007E42DD" w:rsidP="00112D87">
            <w:pPr>
              <w:jc w:val="center"/>
              <w:rPr>
                <w:lang w:eastAsia="fr-FR"/>
              </w:rPr>
            </w:pPr>
            <w:r>
              <w:rPr>
                <w:lang w:eastAsia="fr-FR"/>
              </w:rPr>
              <w:t>29</w:t>
            </w:r>
            <w:r w:rsidR="00112D87">
              <w:rPr>
                <w:lang w:eastAsia="fr-FR"/>
              </w:rPr>
              <w:t>%</w:t>
            </w:r>
          </w:p>
        </w:tc>
        <w:tc>
          <w:tcPr>
            <w:tcW w:w="1812" w:type="dxa"/>
          </w:tcPr>
          <w:p w14:paraId="0FEA5C17" w14:textId="41573A62" w:rsidR="00112D87" w:rsidRDefault="007E42DD" w:rsidP="00112D87">
            <w:pPr>
              <w:jc w:val="center"/>
              <w:rPr>
                <w:lang w:eastAsia="fr-FR"/>
              </w:rPr>
            </w:pPr>
            <w:r>
              <w:rPr>
                <w:lang w:eastAsia="fr-FR"/>
              </w:rPr>
              <w:t>42</w:t>
            </w:r>
            <w:r w:rsidR="00112D87">
              <w:rPr>
                <w:lang w:eastAsia="fr-FR"/>
              </w:rPr>
              <w:t>%</w:t>
            </w:r>
          </w:p>
        </w:tc>
        <w:tc>
          <w:tcPr>
            <w:tcW w:w="1812" w:type="dxa"/>
          </w:tcPr>
          <w:p w14:paraId="2CDB93EE" w14:textId="2695CDD9" w:rsidR="00112D87" w:rsidRDefault="00112D87" w:rsidP="00112D87">
            <w:pPr>
              <w:jc w:val="center"/>
              <w:rPr>
                <w:lang w:eastAsia="fr-FR"/>
              </w:rPr>
            </w:pPr>
            <w:r>
              <w:rPr>
                <w:lang w:eastAsia="fr-FR"/>
              </w:rPr>
              <w:t>5</w:t>
            </w:r>
            <w:r w:rsidR="007E42DD">
              <w:rPr>
                <w:lang w:eastAsia="fr-FR"/>
              </w:rPr>
              <w:t>5</w:t>
            </w:r>
            <w:r>
              <w:rPr>
                <w:lang w:eastAsia="fr-FR"/>
              </w:rPr>
              <w:t>%</w:t>
            </w:r>
          </w:p>
        </w:tc>
        <w:tc>
          <w:tcPr>
            <w:tcW w:w="1812" w:type="dxa"/>
          </w:tcPr>
          <w:p w14:paraId="7EC6E66D" w14:textId="647080A8" w:rsidR="00112D87" w:rsidRDefault="007E42DD" w:rsidP="00112D87">
            <w:pPr>
              <w:jc w:val="center"/>
              <w:rPr>
                <w:lang w:eastAsia="fr-FR"/>
              </w:rPr>
            </w:pPr>
            <w:r>
              <w:rPr>
                <w:lang w:eastAsia="fr-FR"/>
              </w:rPr>
              <w:t>82</w:t>
            </w:r>
            <w:r w:rsidR="00112D87">
              <w:rPr>
                <w:lang w:eastAsia="fr-FR"/>
              </w:rPr>
              <w:t>%</w:t>
            </w:r>
          </w:p>
        </w:tc>
        <w:tc>
          <w:tcPr>
            <w:tcW w:w="1812" w:type="dxa"/>
          </w:tcPr>
          <w:p w14:paraId="2F82E30D" w14:textId="7B5DE74E" w:rsidR="00112D87" w:rsidRDefault="007E42DD" w:rsidP="00112D87">
            <w:pPr>
              <w:jc w:val="center"/>
              <w:rPr>
                <w:lang w:eastAsia="fr-FR"/>
              </w:rPr>
            </w:pPr>
            <w:r>
              <w:rPr>
                <w:lang w:eastAsia="fr-FR"/>
              </w:rPr>
              <w:t>97</w:t>
            </w:r>
            <w:r w:rsidR="00112D87">
              <w:rPr>
                <w:lang w:eastAsia="fr-FR"/>
              </w:rPr>
              <w:t>%</w:t>
            </w:r>
          </w:p>
        </w:tc>
      </w:tr>
    </w:tbl>
    <w:p w14:paraId="6DFD7ECB" w14:textId="77777777" w:rsidR="00112D87" w:rsidRDefault="00112D87" w:rsidP="00112D87">
      <w:pPr>
        <w:rPr>
          <w:lang w:eastAsia="fr-FR"/>
        </w:rPr>
      </w:pPr>
    </w:p>
    <w:p w14:paraId="16A8A653" w14:textId="77777777" w:rsidR="001A4203" w:rsidRPr="00F50EF1" w:rsidRDefault="001A4203" w:rsidP="001A4203">
      <w:pPr>
        <w:pStyle w:val="Titre4"/>
      </w:pPr>
      <w:r>
        <w:rPr>
          <w:rFonts w:eastAsia="Times New Roman"/>
        </w:rPr>
        <w:t>Points d'amélioration</w:t>
      </w:r>
    </w:p>
    <w:p w14:paraId="6F432F16" w14:textId="401DC6F2" w:rsidR="00112D87" w:rsidRDefault="00112D87" w:rsidP="00112D87">
      <w:pPr>
        <w:rPr>
          <w:lang w:eastAsia="fr-FR"/>
        </w:rPr>
      </w:pPr>
      <w:r>
        <w:rPr>
          <w:lang w:eastAsia="fr-FR"/>
        </w:rPr>
        <w:t>Il est fortement déconseillé d’utiliser des composants complexes si leur mise en accessibilité n’est pas maitrisée. Par exemple, l’usage des fenêtres modales</w:t>
      </w:r>
      <w:r>
        <w:rPr>
          <w:rStyle w:val="Appelnotedebasdep"/>
          <w:lang w:eastAsia="fr-FR"/>
        </w:rPr>
        <w:footnoteReference w:id="2"/>
      </w:r>
      <w:r w:rsidR="009D1139">
        <w:rPr>
          <w:lang w:eastAsia="fr-FR"/>
        </w:rPr>
        <w:t xml:space="preserve"> </w:t>
      </w:r>
      <w:r>
        <w:rPr>
          <w:lang w:eastAsia="fr-FR"/>
        </w:rPr>
        <w:t>bloque de nombreux utilisateurs dans les sites étudiés, notamment ceux qui naviguent au clavier.</w:t>
      </w:r>
    </w:p>
    <w:p w14:paraId="7F725E71" w14:textId="268539A3" w:rsidR="00112D87" w:rsidRDefault="00112D87" w:rsidP="00112D87">
      <w:pPr>
        <w:rPr>
          <w:lang w:eastAsia="fr-FR"/>
        </w:rPr>
      </w:pPr>
      <w:r>
        <w:rPr>
          <w:lang w:eastAsia="fr-FR"/>
        </w:rPr>
        <w:t xml:space="preserve">Les </w:t>
      </w:r>
      <w:r w:rsidR="006402E3">
        <w:rPr>
          <w:lang w:eastAsia="fr-FR"/>
        </w:rPr>
        <w:t>ressources</w:t>
      </w:r>
      <w:r>
        <w:rPr>
          <w:lang w:eastAsia="fr-FR"/>
        </w:rPr>
        <w:t xml:space="preserve"> sont également majoritairement </w:t>
      </w:r>
      <w:r w:rsidR="00E642A8">
        <w:rPr>
          <w:lang w:eastAsia="fr-FR"/>
        </w:rPr>
        <w:t>diffusées dans un format inaccessible,</w:t>
      </w:r>
      <w:r>
        <w:rPr>
          <w:lang w:eastAsia="fr-FR"/>
        </w:rPr>
        <w:t xml:space="preserve"> Il est alors impossible pour l’utilisateur d’avoir </w:t>
      </w:r>
      <w:r w:rsidR="006402E3">
        <w:rPr>
          <w:lang w:eastAsia="fr-FR"/>
        </w:rPr>
        <w:t>accès à la ressource sélectionné</w:t>
      </w:r>
      <w:r w:rsidR="009D1139">
        <w:rPr>
          <w:lang w:eastAsia="fr-FR"/>
        </w:rPr>
        <w:t>e</w:t>
      </w:r>
      <w:r>
        <w:rPr>
          <w:lang w:eastAsia="fr-FR"/>
        </w:rPr>
        <w:t>.</w:t>
      </w:r>
    </w:p>
    <w:p w14:paraId="088DF594" w14:textId="77777777" w:rsidR="00B2193D" w:rsidRDefault="00B2193D">
      <w:pPr>
        <w:spacing w:line="259" w:lineRule="auto"/>
        <w:rPr>
          <w:rFonts w:asciiTheme="majorHAnsi" w:eastAsiaTheme="majorEastAsia" w:hAnsiTheme="majorHAnsi" w:cstheme="majorBidi"/>
          <w:b/>
          <w:color w:val="022C3F" w:themeColor="accent1" w:themeShade="7F"/>
          <w:sz w:val="32"/>
          <w:szCs w:val="24"/>
        </w:rPr>
      </w:pPr>
    </w:p>
    <w:p w14:paraId="5B80A2E2" w14:textId="77777777" w:rsidR="00D4354A" w:rsidRDefault="00D4354A">
      <w:pPr>
        <w:spacing w:line="259" w:lineRule="auto"/>
        <w:rPr>
          <w:rFonts w:asciiTheme="majorHAnsi" w:eastAsiaTheme="majorEastAsia" w:hAnsiTheme="majorHAnsi" w:cstheme="majorBidi"/>
          <w:b/>
          <w:color w:val="022C3F" w:themeColor="accent1" w:themeShade="7F"/>
          <w:sz w:val="32"/>
          <w:szCs w:val="24"/>
        </w:rPr>
      </w:pPr>
      <w:r>
        <w:br w:type="page"/>
      </w:r>
    </w:p>
    <w:p w14:paraId="54EFE714" w14:textId="3D0EAEE3" w:rsidR="00DD5B7B" w:rsidRDefault="00013351" w:rsidP="00D20872">
      <w:pPr>
        <w:pStyle w:val="Titre3"/>
      </w:pPr>
      <w:r>
        <w:lastRenderedPageBreak/>
        <w:t>Synthèse de l’</w:t>
      </w:r>
      <w:r w:rsidR="004F1F44">
        <w:t>a</w:t>
      </w:r>
      <w:r w:rsidR="00627896">
        <w:t>ccessibilité et utilisabilité</w:t>
      </w:r>
      <w:r w:rsidR="00DD5B7B">
        <w:rPr>
          <w:noProof/>
        </w:rPr>
        <w:fldChar w:fldCharType="begin"/>
      </w:r>
      <w:r w:rsidR="00DD5B7B">
        <w:rPr>
          <w:noProof/>
        </w:rPr>
        <w:instrText xml:space="preserve"> LINK Excel.Sheet.12 "C:\\Users\\AccesSite_2\\Dropbox\\Baromètre 2019\\Volet 3 - Ressouces numeriques\\Grille notation-RN_v2.xlsx" "Feuil1!L32C1:L37C11" \a \f 4 \h  \* MERGEFORMAT </w:instrText>
      </w:r>
      <w:r w:rsidR="00DD5B7B">
        <w:rPr>
          <w:noProof/>
        </w:rPr>
        <w:fldChar w:fldCharType="separate"/>
      </w:r>
    </w:p>
    <w:p w14:paraId="205B04C9" w14:textId="1B8FA289" w:rsidR="004F1F44" w:rsidRDefault="004F1F44" w:rsidP="004F1F44">
      <w:pPr>
        <w:pStyle w:val="Lgende"/>
        <w:keepNext/>
      </w:pPr>
      <w:r>
        <w:t xml:space="preserve">Tableau </w:t>
      </w:r>
      <w:fldSimple w:instr=" SEQ Tableau \* ARABIC ">
        <w:r w:rsidR="00031032">
          <w:rPr>
            <w:noProof/>
          </w:rPr>
          <w:t>5</w:t>
        </w:r>
      </w:fldSimple>
      <w:r>
        <w:t xml:space="preserve"> </w:t>
      </w:r>
      <w:r w:rsidRPr="00570B09">
        <w:t>Accessibilité et utilisabilité</w:t>
      </w:r>
      <w:r>
        <w:t xml:space="preserve"> - 1ère partie</w:t>
      </w:r>
    </w:p>
    <w:tbl>
      <w:tblPr>
        <w:tblW w:w="9600" w:type="dxa"/>
        <w:tblCellMar>
          <w:left w:w="70" w:type="dxa"/>
          <w:right w:w="70" w:type="dxa"/>
        </w:tblCellMar>
        <w:tblLook w:val="04A0" w:firstRow="1" w:lastRow="0" w:firstColumn="1" w:lastColumn="0" w:noHBand="0" w:noVBand="1"/>
      </w:tblPr>
      <w:tblGrid>
        <w:gridCol w:w="3109"/>
        <w:gridCol w:w="1298"/>
        <w:gridCol w:w="1298"/>
        <w:gridCol w:w="1298"/>
        <w:gridCol w:w="1298"/>
        <w:gridCol w:w="1299"/>
      </w:tblGrid>
      <w:tr w:rsidR="00DD5B7B" w:rsidRPr="00DD5B7B" w14:paraId="2C6A28D2" w14:textId="77777777" w:rsidTr="00DD5B7B">
        <w:trPr>
          <w:trHeight w:val="615"/>
        </w:trPr>
        <w:tc>
          <w:tcPr>
            <w:tcW w:w="3109" w:type="dxa"/>
            <w:tcBorders>
              <w:top w:val="single" w:sz="8" w:space="0" w:color="auto"/>
              <w:left w:val="single" w:sz="8" w:space="0" w:color="auto"/>
              <w:bottom w:val="single" w:sz="8" w:space="0" w:color="auto"/>
              <w:right w:val="single" w:sz="8" w:space="0" w:color="auto"/>
            </w:tcBorders>
            <w:shd w:val="clear" w:color="4472C4" w:fill="4472C4"/>
            <w:hideMark/>
          </w:tcPr>
          <w:p w14:paraId="785438C3" w14:textId="18356EFF" w:rsidR="00DD5B7B" w:rsidRPr="00DD5B7B" w:rsidRDefault="00DD5B7B" w:rsidP="00DD5B7B">
            <w:pPr>
              <w:spacing w:after="0" w:line="240" w:lineRule="auto"/>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Contrôle réalisé</w:t>
            </w:r>
          </w:p>
        </w:tc>
        <w:tc>
          <w:tcPr>
            <w:tcW w:w="1298" w:type="dxa"/>
            <w:tcBorders>
              <w:top w:val="single" w:sz="8" w:space="0" w:color="auto"/>
              <w:left w:val="nil"/>
              <w:bottom w:val="single" w:sz="8" w:space="0" w:color="auto"/>
              <w:right w:val="single" w:sz="8" w:space="0" w:color="auto"/>
            </w:tcBorders>
            <w:shd w:val="clear" w:color="4472C4" w:fill="4472C4"/>
            <w:hideMark/>
          </w:tcPr>
          <w:p w14:paraId="521287FA"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Le Kiosk</w:t>
            </w:r>
          </w:p>
        </w:tc>
        <w:tc>
          <w:tcPr>
            <w:tcW w:w="1298" w:type="dxa"/>
            <w:tcBorders>
              <w:top w:val="single" w:sz="8" w:space="0" w:color="auto"/>
              <w:left w:val="nil"/>
              <w:bottom w:val="single" w:sz="8" w:space="0" w:color="auto"/>
              <w:right w:val="single" w:sz="8" w:space="0" w:color="auto"/>
            </w:tcBorders>
            <w:shd w:val="clear" w:color="4472C4" w:fill="4472C4"/>
            <w:hideMark/>
          </w:tcPr>
          <w:p w14:paraId="2BF75FDB"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Philharmonie</w:t>
            </w:r>
          </w:p>
        </w:tc>
        <w:tc>
          <w:tcPr>
            <w:tcW w:w="1298" w:type="dxa"/>
            <w:tcBorders>
              <w:top w:val="single" w:sz="8" w:space="0" w:color="auto"/>
              <w:left w:val="nil"/>
              <w:bottom w:val="single" w:sz="8" w:space="0" w:color="auto"/>
              <w:right w:val="single" w:sz="8" w:space="0" w:color="auto"/>
            </w:tcBorders>
            <w:shd w:val="clear" w:color="4472C4" w:fill="4472C4"/>
            <w:hideMark/>
          </w:tcPr>
          <w:p w14:paraId="4C252CD3" w14:textId="40F14E09"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Music</w:t>
            </w:r>
            <w:r w:rsidR="00677C2A">
              <w:rPr>
                <w:rFonts w:ascii="Calibri" w:eastAsia="Times New Roman" w:hAnsi="Calibri" w:cs="Calibri"/>
                <w:b/>
                <w:bCs/>
                <w:color w:val="FFFFFF"/>
                <w:sz w:val="18"/>
                <w:szCs w:val="18"/>
                <w:lang w:eastAsia="fr-FR"/>
              </w:rPr>
              <w:t>M</w:t>
            </w:r>
            <w:r w:rsidRPr="00DD5B7B">
              <w:rPr>
                <w:rFonts w:ascii="Calibri" w:eastAsia="Times New Roman" w:hAnsi="Calibri" w:cs="Calibri"/>
                <w:b/>
                <w:bCs/>
                <w:color w:val="FFFFFF"/>
                <w:sz w:val="18"/>
                <w:szCs w:val="18"/>
                <w:lang w:eastAsia="fr-FR"/>
              </w:rPr>
              <w:t>e</w:t>
            </w:r>
          </w:p>
        </w:tc>
        <w:tc>
          <w:tcPr>
            <w:tcW w:w="1298" w:type="dxa"/>
            <w:tcBorders>
              <w:top w:val="single" w:sz="8" w:space="0" w:color="auto"/>
              <w:left w:val="nil"/>
              <w:bottom w:val="single" w:sz="8" w:space="0" w:color="auto"/>
              <w:right w:val="single" w:sz="8" w:space="0" w:color="auto"/>
            </w:tcBorders>
            <w:shd w:val="clear" w:color="4472C4" w:fill="4472C4"/>
            <w:hideMark/>
          </w:tcPr>
          <w:p w14:paraId="49357371"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Storyplay'r</w:t>
            </w:r>
          </w:p>
        </w:tc>
        <w:tc>
          <w:tcPr>
            <w:tcW w:w="1299" w:type="dxa"/>
            <w:tcBorders>
              <w:top w:val="single" w:sz="8" w:space="0" w:color="auto"/>
              <w:left w:val="nil"/>
              <w:bottom w:val="single" w:sz="8" w:space="0" w:color="auto"/>
              <w:right w:val="single" w:sz="8" w:space="0" w:color="auto"/>
            </w:tcBorders>
            <w:shd w:val="clear" w:color="4472C4" w:fill="4472C4"/>
            <w:hideMark/>
          </w:tcPr>
          <w:p w14:paraId="229A9942"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Whisperies</w:t>
            </w:r>
          </w:p>
        </w:tc>
      </w:tr>
      <w:tr w:rsidR="00DD5B7B" w:rsidRPr="00DD5B7B" w14:paraId="41A6BF95" w14:textId="77777777" w:rsidTr="00934302">
        <w:trPr>
          <w:trHeight w:val="454"/>
        </w:trPr>
        <w:tc>
          <w:tcPr>
            <w:tcW w:w="3109" w:type="dxa"/>
            <w:tcBorders>
              <w:top w:val="single" w:sz="4" w:space="0" w:color="8EA9DB"/>
              <w:left w:val="single" w:sz="8" w:space="0" w:color="auto"/>
              <w:bottom w:val="single" w:sz="8" w:space="0" w:color="auto"/>
              <w:right w:val="nil"/>
            </w:tcBorders>
            <w:shd w:val="clear" w:color="D9E1F2" w:fill="D9E1F2"/>
            <w:vAlign w:val="center"/>
            <w:hideMark/>
          </w:tcPr>
          <w:p w14:paraId="7FACC6A5"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Simplicité/cohérence</w:t>
            </w:r>
          </w:p>
        </w:tc>
        <w:tc>
          <w:tcPr>
            <w:tcW w:w="1298"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224D9749"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15B1A25D"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98"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5AAE9144"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98"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7607C27B"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9"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22BCCE4A"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r>
      <w:tr w:rsidR="00DD5B7B" w:rsidRPr="00DD5B7B" w14:paraId="78BAD44B" w14:textId="77777777" w:rsidTr="00934302">
        <w:trPr>
          <w:trHeight w:val="454"/>
        </w:trPr>
        <w:tc>
          <w:tcPr>
            <w:tcW w:w="3109" w:type="dxa"/>
            <w:tcBorders>
              <w:top w:val="single" w:sz="4" w:space="0" w:color="8EA9DB"/>
              <w:left w:val="single" w:sz="8" w:space="0" w:color="auto"/>
              <w:bottom w:val="single" w:sz="8" w:space="0" w:color="auto"/>
              <w:right w:val="nil"/>
            </w:tcBorders>
            <w:shd w:val="clear" w:color="auto" w:fill="auto"/>
            <w:vAlign w:val="center"/>
            <w:hideMark/>
          </w:tcPr>
          <w:p w14:paraId="35108954"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Reproductibilité</w:t>
            </w:r>
          </w:p>
        </w:tc>
        <w:tc>
          <w:tcPr>
            <w:tcW w:w="129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67118F5"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8"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4BD746BF"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1CC1DBC4"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418A187"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FF9A224"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04CF8D6D" w14:textId="77777777" w:rsidTr="00934302">
        <w:trPr>
          <w:trHeight w:val="454"/>
        </w:trPr>
        <w:tc>
          <w:tcPr>
            <w:tcW w:w="3109" w:type="dxa"/>
            <w:tcBorders>
              <w:top w:val="single" w:sz="4" w:space="0" w:color="8EA9DB"/>
              <w:left w:val="single" w:sz="8" w:space="0" w:color="auto"/>
              <w:bottom w:val="single" w:sz="8" w:space="0" w:color="auto"/>
              <w:right w:val="nil"/>
            </w:tcBorders>
            <w:shd w:val="clear" w:color="D9E1F2" w:fill="D9E1F2"/>
            <w:vAlign w:val="center"/>
            <w:hideMark/>
          </w:tcPr>
          <w:p w14:paraId="326F4379"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Accessibilité Utilisateur lecteur écran</w:t>
            </w:r>
          </w:p>
        </w:tc>
        <w:tc>
          <w:tcPr>
            <w:tcW w:w="1298"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717C471B"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8"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47C0C1F5"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98"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48DDA440"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98"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79F319B1"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9"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7E2D9176"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726EE4AF" w14:textId="77777777" w:rsidTr="00934302">
        <w:trPr>
          <w:trHeight w:val="454"/>
        </w:trPr>
        <w:tc>
          <w:tcPr>
            <w:tcW w:w="3109" w:type="dxa"/>
            <w:tcBorders>
              <w:top w:val="single" w:sz="4" w:space="0" w:color="8EA9DB"/>
              <w:left w:val="single" w:sz="8" w:space="0" w:color="auto"/>
              <w:bottom w:val="single" w:sz="8" w:space="0" w:color="auto"/>
              <w:right w:val="nil"/>
            </w:tcBorders>
            <w:shd w:val="clear" w:color="auto" w:fill="auto"/>
            <w:vAlign w:val="center"/>
            <w:hideMark/>
          </w:tcPr>
          <w:p w14:paraId="29713D5B"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Accessibilité Utilisateur Clavier</w:t>
            </w:r>
          </w:p>
        </w:tc>
        <w:tc>
          <w:tcPr>
            <w:tcW w:w="129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784B8CB8"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56265AF"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8" w:type="dxa"/>
            <w:tcBorders>
              <w:top w:val="single" w:sz="4" w:space="0" w:color="8EA9DB"/>
              <w:left w:val="single" w:sz="8" w:space="0" w:color="auto"/>
              <w:bottom w:val="single" w:sz="8" w:space="0" w:color="auto"/>
              <w:right w:val="single" w:sz="8" w:space="0" w:color="auto"/>
            </w:tcBorders>
            <w:shd w:val="clear" w:color="000000" w:fill="548235"/>
            <w:vAlign w:val="center"/>
            <w:hideMark/>
          </w:tcPr>
          <w:p w14:paraId="2AE3A159"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79B1A4B3"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99"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2F087145"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5EAFCF96" w14:textId="77777777" w:rsidTr="00934302">
        <w:trPr>
          <w:trHeight w:val="454"/>
        </w:trPr>
        <w:tc>
          <w:tcPr>
            <w:tcW w:w="3109" w:type="dxa"/>
            <w:tcBorders>
              <w:top w:val="single" w:sz="4" w:space="0" w:color="8EA9DB"/>
              <w:left w:val="single" w:sz="8" w:space="0" w:color="auto"/>
              <w:bottom w:val="single" w:sz="8" w:space="0" w:color="auto"/>
              <w:right w:val="nil"/>
            </w:tcBorders>
            <w:shd w:val="clear" w:color="D9E1F2" w:fill="D9E1F2"/>
            <w:vAlign w:val="center"/>
            <w:hideMark/>
          </w:tcPr>
          <w:p w14:paraId="2347FDF8"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Version Mobile</w:t>
            </w:r>
          </w:p>
        </w:tc>
        <w:tc>
          <w:tcPr>
            <w:tcW w:w="1298"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1BE6D841"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02030232"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8"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4877DDB4"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98"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39811C4F"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99"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2927CBFB"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r>
    </w:tbl>
    <w:p w14:paraId="5D6F58C0" w14:textId="7F70D9FF" w:rsidR="00DD5B7B" w:rsidRDefault="00DD5B7B" w:rsidP="00627896">
      <w:r>
        <w:rPr>
          <w:noProof/>
        </w:rPr>
        <w:fldChar w:fldCharType="end"/>
      </w:r>
      <w:r>
        <w:rPr>
          <w:noProof/>
        </w:rPr>
        <w:fldChar w:fldCharType="begin"/>
      </w:r>
      <w:r>
        <w:rPr>
          <w:noProof/>
        </w:rPr>
        <w:instrText xml:space="preserve"> LINK Excel.Sheet.12 "C:\\Users\\AccesSite_2\\Dropbox\\Baromètre 2019\\Volet 3 - Ressouces numeriques\\Grille notation-RN_v2.xlsx" "Feuil1!L32C1:L37C11" \a \f 4 \h  \* MERGEFORMAT </w:instrText>
      </w:r>
      <w:r>
        <w:rPr>
          <w:noProof/>
        </w:rPr>
        <w:fldChar w:fldCharType="separate"/>
      </w:r>
    </w:p>
    <w:p w14:paraId="2AD720B0" w14:textId="596E4FEF" w:rsidR="004F1F44" w:rsidRDefault="004F1F44" w:rsidP="004F1F44">
      <w:pPr>
        <w:pStyle w:val="Lgende"/>
        <w:keepNext/>
      </w:pPr>
      <w:r>
        <w:t xml:space="preserve">Tableau </w:t>
      </w:r>
      <w:fldSimple w:instr=" SEQ Tableau \* ARABIC ">
        <w:r w:rsidR="00031032">
          <w:rPr>
            <w:noProof/>
          </w:rPr>
          <w:t>6</w:t>
        </w:r>
      </w:fldSimple>
      <w:r>
        <w:t xml:space="preserve"> </w:t>
      </w:r>
      <w:r w:rsidRPr="00675CBA">
        <w:t>Accessibilité et utilisabilité</w:t>
      </w:r>
      <w:r>
        <w:t xml:space="preserve"> - 2nde partie</w:t>
      </w:r>
    </w:p>
    <w:tbl>
      <w:tblPr>
        <w:tblW w:w="9600" w:type="dxa"/>
        <w:tblCellMar>
          <w:left w:w="70" w:type="dxa"/>
          <w:right w:w="70" w:type="dxa"/>
        </w:tblCellMar>
        <w:tblLook w:val="04A0" w:firstRow="1" w:lastRow="0" w:firstColumn="1" w:lastColumn="0" w:noHBand="0" w:noVBand="1"/>
      </w:tblPr>
      <w:tblGrid>
        <w:gridCol w:w="3163"/>
        <w:gridCol w:w="1287"/>
        <w:gridCol w:w="1287"/>
        <w:gridCol w:w="1288"/>
        <w:gridCol w:w="1287"/>
        <w:gridCol w:w="1288"/>
      </w:tblGrid>
      <w:tr w:rsidR="00DD5B7B" w:rsidRPr="00DD5B7B" w14:paraId="691CB288" w14:textId="77777777" w:rsidTr="00934302">
        <w:trPr>
          <w:trHeight w:val="615"/>
        </w:trPr>
        <w:tc>
          <w:tcPr>
            <w:tcW w:w="3163" w:type="dxa"/>
            <w:tcBorders>
              <w:top w:val="single" w:sz="8" w:space="0" w:color="auto"/>
              <w:left w:val="single" w:sz="8" w:space="0" w:color="auto"/>
              <w:bottom w:val="single" w:sz="8" w:space="0" w:color="auto"/>
              <w:right w:val="single" w:sz="8" w:space="0" w:color="auto"/>
            </w:tcBorders>
            <w:shd w:val="clear" w:color="4472C4" w:fill="4472C4"/>
            <w:hideMark/>
          </w:tcPr>
          <w:p w14:paraId="01174082" w14:textId="63415BE5" w:rsidR="00DD5B7B" w:rsidRPr="00DD5B7B" w:rsidRDefault="00DD5B7B" w:rsidP="00DD5B7B">
            <w:pPr>
              <w:spacing w:after="0" w:line="240" w:lineRule="auto"/>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Contrôle réalisé</w:t>
            </w:r>
          </w:p>
        </w:tc>
        <w:tc>
          <w:tcPr>
            <w:tcW w:w="1287" w:type="dxa"/>
            <w:tcBorders>
              <w:top w:val="single" w:sz="8" w:space="0" w:color="auto"/>
              <w:left w:val="nil"/>
              <w:bottom w:val="single" w:sz="8" w:space="0" w:color="auto"/>
              <w:right w:val="single" w:sz="8" w:space="0" w:color="auto"/>
            </w:tcBorders>
            <w:shd w:val="clear" w:color="4472C4" w:fill="4472C4"/>
            <w:hideMark/>
          </w:tcPr>
          <w:p w14:paraId="7DD3F627" w14:textId="1184DF3D"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Toutapprendre</w:t>
            </w:r>
          </w:p>
        </w:tc>
        <w:tc>
          <w:tcPr>
            <w:tcW w:w="1287" w:type="dxa"/>
            <w:tcBorders>
              <w:top w:val="single" w:sz="8" w:space="0" w:color="auto"/>
              <w:left w:val="nil"/>
              <w:bottom w:val="single" w:sz="8" w:space="0" w:color="auto"/>
              <w:right w:val="single" w:sz="8" w:space="0" w:color="auto"/>
            </w:tcBorders>
            <w:shd w:val="clear" w:color="4472C4" w:fill="4472C4"/>
            <w:hideMark/>
          </w:tcPr>
          <w:p w14:paraId="47972271"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Assimil</w:t>
            </w:r>
          </w:p>
        </w:tc>
        <w:tc>
          <w:tcPr>
            <w:tcW w:w="1288" w:type="dxa"/>
            <w:tcBorders>
              <w:top w:val="single" w:sz="8" w:space="0" w:color="auto"/>
              <w:left w:val="nil"/>
              <w:bottom w:val="single" w:sz="8" w:space="0" w:color="auto"/>
              <w:right w:val="single" w:sz="8" w:space="0" w:color="auto"/>
            </w:tcBorders>
            <w:shd w:val="clear" w:color="4472C4" w:fill="4472C4"/>
            <w:hideMark/>
          </w:tcPr>
          <w:p w14:paraId="0C111A34"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Orthodidacte</w:t>
            </w:r>
          </w:p>
        </w:tc>
        <w:tc>
          <w:tcPr>
            <w:tcW w:w="1287" w:type="dxa"/>
            <w:tcBorders>
              <w:top w:val="single" w:sz="8" w:space="0" w:color="auto"/>
              <w:left w:val="nil"/>
              <w:bottom w:val="single" w:sz="8" w:space="0" w:color="auto"/>
              <w:right w:val="single" w:sz="8" w:space="0" w:color="auto"/>
            </w:tcBorders>
            <w:shd w:val="clear" w:color="4472C4" w:fill="4472C4"/>
            <w:hideMark/>
          </w:tcPr>
          <w:p w14:paraId="0726E581"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Cyberlibris / BibliovoX</w:t>
            </w:r>
          </w:p>
        </w:tc>
        <w:tc>
          <w:tcPr>
            <w:tcW w:w="1288" w:type="dxa"/>
            <w:tcBorders>
              <w:top w:val="single" w:sz="8" w:space="0" w:color="auto"/>
              <w:left w:val="nil"/>
              <w:bottom w:val="single" w:sz="8" w:space="0" w:color="auto"/>
              <w:right w:val="single" w:sz="8" w:space="0" w:color="auto"/>
            </w:tcBorders>
            <w:shd w:val="clear" w:color="4472C4" w:fill="4472C4"/>
            <w:hideMark/>
          </w:tcPr>
          <w:p w14:paraId="7A3F4A92" w14:textId="77777777" w:rsidR="00DD5B7B" w:rsidRPr="00DD5B7B" w:rsidRDefault="00DD5B7B" w:rsidP="00DD5B7B">
            <w:pPr>
              <w:spacing w:after="0" w:line="240" w:lineRule="auto"/>
              <w:rPr>
                <w:rFonts w:ascii="Calibri" w:eastAsia="Times New Roman" w:hAnsi="Calibri" w:cs="Calibri"/>
                <w:b/>
                <w:bCs/>
                <w:color w:val="FFFFFF"/>
                <w:sz w:val="18"/>
                <w:szCs w:val="18"/>
                <w:lang w:eastAsia="fr-FR"/>
              </w:rPr>
            </w:pPr>
            <w:r w:rsidRPr="00DD5B7B">
              <w:rPr>
                <w:rFonts w:ascii="Calibri" w:eastAsia="Times New Roman" w:hAnsi="Calibri" w:cs="Calibri"/>
                <w:b/>
                <w:bCs/>
                <w:color w:val="FFFFFF"/>
                <w:sz w:val="18"/>
                <w:szCs w:val="18"/>
                <w:lang w:eastAsia="fr-FR"/>
              </w:rPr>
              <w:t>Médiathèque numérique</w:t>
            </w:r>
          </w:p>
        </w:tc>
      </w:tr>
      <w:tr w:rsidR="00DD5B7B" w:rsidRPr="00DD5B7B" w14:paraId="221555F1" w14:textId="77777777" w:rsidTr="00934302">
        <w:trPr>
          <w:trHeight w:val="454"/>
        </w:trPr>
        <w:tc>
          <w:tcPr>
            <w:tcW w:w="3163" w:type="dxa"/>
            <w:tcBorders>
              <w:top w:val="single" w:sz="4" w:space="0" w:color="8EA9DB"/>
              <w:left w:val="single" w:sz="8" w:space="0" w:color="auto"/>
              <w:bottom w:val="single" w:sz="8" w:space="0" w:color="auto"/>
              <w:right w:val="nil"/>
            </w:tcBorders>
            <w:shd w:val="clear" w:color="D9E1F2" w:fill="D9E1F2"/>
            <w:vAlign w:val="center"/>
            <w:hideMark/>
          </w:tcPr>
          <w:p w14:paraId="0CF9F00A"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Simplicité/cohérence</w:t>
            </w:r>
          </w:p>
        </w:tc>
        <w:tc>
          <w:tcPr>
            <w:tcW w:w="1287"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073101D9"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87" w:type="dxa"/>
            <w:tcBorders>
              <w:top w:val="single" w:sz="8" w:space="0" w:color="auto"/>
              <w:left w:val="single" w:sz="8" w:space="0" w:color="auto"/>
              <w:bottom w:val="single" w:sz="8" w:space="0" w:color="auto"/>
              <w:right w:val="single" w:sz="8" w:space="0" w:color="auto"/>
            </w:tcBorders>
            <w:shd w:val="clear" w:color="D9E1F2" w:fill="C00000"/>
            <w:vAlign w:val="center"/>
            <w:hideMark/>
          </w:tcPr>
          <w:p w14:paraId="7E2088DE"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8" w:space="0" w:color="auto"/>
              <w:left w:val="single" w:sz="8" w:space="0" w:color="auto"/>
              <w:bottom w:val="single" w:sz="8" w:space="0" w:color="auto"/>
              <w:right w:val="single" w:sz="8" w:space="0" w:color="auto"/>
            </w:tcBorders>
            <w:shd w:val="clear" w:color="D9E1F2" w:fill="FFC000"/>
            <w:vAlign w:val="center"/>
            <w:hideMark/>
          </w:tcPr>
          <w:p w14:paraId="412F9ED7"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87"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5AED710D"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88" w:type="dxa"/>
            <w:tcBorders>
              <w:top w:val="single" w:sz="8" w:space="0" w:color="auto"/>
              <w:left w:val="single" w:sz="8" w:space="0" w:color="auto"/>
              <w:bottom w:val="single" w:sz="8" w:space="0" w:color="auto"/>
              <w:right w:val="single" w:sz="8" w:space="0" w:color="auto"/>
            </w:tcBorders>
            <w:shd w:val="clear" w:color="D9E1F2" w:fill="548235"/>
            <w:vAlign w:val="center"/>
            <w:hideMark/>
          </w:tcPr>
          <w:p w14:paraId="6216DC7B"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r>
      <w:tr w:rsidR="00DD5B7B" w:rsidRPr="00DD5B7B" w14:paraId="540BCE20" w14:textId="77777777" w:rsidTr="00934302">
        <w:trPr>
          <w:trHeight w:val="454"/>
        </w:trPr>
        <w:tc>
          <w:tcPr>
            <w:tcW w:w="3163" w:type="dxa"/>
            <w:tcBorders>
              <w:top w:val="single" w:sz="4" w:space="0" w:color="8EA9DB"/>
              <w:left w:val="single" w:sz="8" w:space="0" w:color="auto"/>
              <w:bottom w:val="single" w:sz="8" w:space="0" w:color="auto"/>
              <w:right w:val="nil"/>
            </w:tcBorders>
            <w:shd w:val="clear" w:color="auto" w:fill="auto"/>
            <w:vAlign w:val="center"/>
            <w:hideMark/>
          </w:tcPr>
          <w:p w14:paraId="278ED0AD"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Reproductibilité</w:t>
            </w:r>
          </w:p>
        </w:tc>
        <w:tc>
          <w:tcPr>
            <w:tcW w:w="1287" w:type="dxa"/>
            <w:tcBorders>
              <w:top w:val="single" w:sz="4" w:space="0" w:color="8EA9DB"/>
              <w:left w:val="single" w:sz="8" w:space="0" w:color="auto"/>
              <w:bottom w:val="single" w:sz="8" w:space="0" w:color="auto"/>
              <w:right w:val="single" w:sz="8" w:space="0" w:color="auto"/>
            </w:tcBorders>
            <w:shd w:val="clear" w:color="000000" w:fill="FFC000"/>
            <w:vAlign w:val="center"/>
            <w:hideMark/>
          </w:tcPr>
          <w:p w14:paraId="2F321A1A"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87"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30203688"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ED8C623"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7"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3D36188A"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5F582838"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0FBE8B07" w14:textId="77777777" w:rsidTr="00934302">
        <w:trPr>
          <w:trHeight w:val="454"/>
        </w:trPr>
        <w:tc>
          <w:tcPr>
            <w:tcW w:w="3163" w:type="dxa"/>
            <w:tcBorders>
              <w:top w:val="single" w:sz="4" w:space="0" w:color="8EA9DB"/>
              <w:left w:val="single" w:sz="8" w:space="0" w:color="auto"/>
              <w:bottom w:val="single" w:sz="8" w:space="0" w:color="auto"/>
              <w:right w:val="nil"/>
            </w:tcBorders>
            <w:shd w:val="clear" w:color="D9E1F2" w:fill="D9E1F2"/>
            <w:vAlign w:val="center"/>
            <w:hideMark/>
          </w:tcPr>
          <w:p w14:paraId="63EF7D09"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Accessibilité Utilisateur lecteur écran</w:t>
            </w:r>
          </w:p>
        </w:tc>
        <w:tc>
          <w:tcPr>
            <w:tcW w:w="1287"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1AABEA56"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87"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504998F1"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327D3C21"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7"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09788B05"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D9E1F2" w:fill="C00000"/>
            <w:vAlign w:val="center"/>
            <w:hideMark/>
          </w:tcPr>
          <w:p w14:paraId="7079E7CD"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5E21D2E4" w14:textId="77777777" w:rsidTr="00934302">
        <w:trPr>
          <w:trHeight w:val="454"/>
        </w:trPr>
        <w:tc>
          <w:tcPr>
            <w:tcW w:w="3163" w:type="dxa"/>
            <w:tcBorders>
              <w:top w:val="single" w:sz="4" w:space="0" w:color="8EA9DB"/>
              <w:left w:val="single" w:sz="8" w:space="0" w:color="auto"/>
              <w:bottom w:val="single" w:sz="8" w:space="0" w:color="auto"/>
              <w:right w:val="nil"/>
            </w:tcBorders>
            <w:shd w:val="clear" w:color="auto" w:fill="auto"/>
            <w:vAlign w:val="center"/>
            <w:hideMark/>
          </w:tcPr>
          <w:p w14:paraId="1BE84038"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Accessibilité Utilisateur Clavier</w:t>
            </w:r>
          </w:p>
        </w:tc>
        <w:tc>
          <w:tcPr>
            <w:tcW w:w="1287"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39A4236"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7"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4FEAB296"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79D1FB55"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7"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07A3D9BA"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c>
          <w:tcPr>
            <w:tcW w:w="1288" w:type="dxa"/>
            <w:tcBorders>
              <w:top w:val="single" w:sz="4" w:space="0" w:color="8EA9DB"/>
              <w:left w:val="single" w:sz="8" w:space="0" w:color="auto"/>
              <w:bottom w:val="single" w:sz="8" w:space="0" w:color="auto"/>
              <w:right w:val="single" w:sz="8" w:space="0" w:color="auto"/>
            </w:tcBorders>
            <w:shd w:val="clear" w:color="000000" w:fill="C00000"/>
            <w:vAlign w:val="center"/>
            <w:hideMark/>
          </w:tcPr>
          <w:p w14:paraId="33E47323" w14:textId="77777777" w:rsidR="00DD5B7B" w:rsidRPr="00DD5B7B" w:rsidRDefault="00DD5B7B" w:rsidP="00DD5B7B">
            <w:pPr>
              <w:spacing w:after="0" w:line="240" w:lineRule="auto"/>
              <w:jc w:val="center"/>
              <w:rPr>
                <w:rFonts w:ascii="Arial" w:eastAsia="Times New Roman" w:hAnsi="Arial" w:cs="Arial"/>
                <w:color w:val="FFFFFF"/>
                <w:sz w:val="18"/>
                <w:szCs w:val="18"/>
                <w:lang w:eastAsia="fr-FR"/>
              </w:rPr>
            </w:pPr>
            <w:r w:rsidRPr="00DD5B7B">
              <w:rPr>
                <w:rFonts w:ascii="Arial" w:eastAsia="Times New Roman" w:hAnsi="Arial" w:cs="Arial"/>
                <w:color w:val="FFFFFF"/>
                <w:sz w:val="18"/>
                <w:szCs w:val="18"/>
                <w:lang w:eastAsia="fr-FR"/>
              </w:rPr>
              <w:t>C</w:t>
            </w:r>
          </w:p>
        </w:tc>
      </w:tr>
      <w:tr w:rsidR="00DD5B7B" w:rsidRPr="00DD5B7B" w14:paraId="6CCF370C" w14:textId="77777777" w:rsidTr="00934302">
        <w:trPr>
          <w:trHeight w:val="454"/>
        </w:trPr>
        <w:tc>
          <w:tcPr>
            <w:tcW w:w="3163" w:type="dxa"/>
            <w:tcBorders>
              <w:top w:val="single" w:sz="4" w:space="0" w:color="8EA9DB"/>
              <w:left w:val="single" w:sz="8" w:space="0" w:color="auto"/>
              <w:bottom w:val="single" w:sz="8" w:space="0" w:color="auto"/>
              <w:right w:val="nil"/>
            </w:tcBorders>
            <w:shd w:val="clear" w:color="D9E1F2" w:fill="D9E1F2"/>
            <w:vAlign w:val="center"/>
            <w:hideMark/>
          </w:tcPr>
          <w:p w14:paraId="52A4521D" w14:textId="77777777" w:rsidR="00DD5B7B" w:rsidRPr="00DD5B7B" w:rsidRDefault="00DD5B7B" w:rsidP="00DD5B7B">
            <w:pPr>
              <w:spacing w:after="0" w:line="240" w:lineRule="auto"/>
              <w:rPr>
                <w:rFonts w:ascii="Arial" w:eastAsia="Times New Roman" w:hAnsi="Arial" w:cs="Arial"/>
                <w:color w:val="000000"/>
                <w:sz w:val="18"/>
                <w:szCs w:val="18"/>
                <w:lang w:eastAsia="fr-FR"/>
              </w:rPr>
            </w:pPr>
            <w:r w:rsidRPr="00DD5B7B">
              <w:rPr>
                <w:rFonts w:ascii="Arial" w:eastAsia="Times New Roman" w:hAnsi="Arial" w:cs="Arial"/>
                <w:color w:val="000000"/>
                <w:sz w:val="18"/>
                <w:szCs w:val="18"/>
                <w:lang w:eastAsia="fr-FR"/>
              </w:rPr>
              <w:t>Version Mobile</w:t>
            </w:r>
          </w:p>
        </w:tc>
        <w:tc>
          <w:tcPr>
            <w:tcW w:w="1287"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7E5B2E0C"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87" w:type="dxa"/>
            <w:tcBorders>
              <w:top w:val="single" w:sz="4" w:space="0" w:color="8EA9DB"/>
              <w:left w:val="single" w:sz="8" w:space="0" w:color="auto"/>
              <w:bottom w:val="single" w:sz="8" w:space="0" w:color="auto"/>
              <w:right w:val="single" w:sz="8" w:space="0" w:color="auto"/>
            </w:tcBorders>
            <w:shd w:val="clear" w:color="D9E1F2" w:fill="FFC000"/>
            <w:vAlign w:val="center"/>
            <w:hideMark/>
          </w:tcPr>
          <w:p w14:paraId="0B0278F9" w14:textId="77777777" w:rsidR="00DD5B7B" w:rsidRPr="00DD5B7B" w:rsidRDefault="00DD5B7B" w:rsidP="00DD5B7B">
            <w:pPr>
              <w:spacing w:after="0" w:line="240" w:lineRule="auto"/>
              <w:jc w:val="center"/>
              <w:rPr>
                <w:rFonts w:ascii="Arial" w:eastAsia="Times New Roman" w:hAnsi="Arial" w:cs="Arial"/>
                <w:b/>
                <w:bCs/>
                <w:color w:val="000000"/>
                <w:sz w:val="18"/>
                <w:szCs w:val="18"/>
                <w:lang w:eastAsia="fr-FR"/>
              </w:rPr>
            </w:pPr>
            <w:r w:rsidRPr="00DD5B7B">
              <w:rPr>
                <w:rFonts w:ascii="Arial" w:eastAsia="Times New Roman" w:hAnsi="Arial" w:cs="Arial"/>
                <w:b/>
                <w:bCs/>
                <w:color w:val="000000"/>
                <w:sz w:val="18"/>
                <w:szCs w:val="18"/>
                <w:lang w:eastAsia="fr-FR"/>
              </w:rPr>
              <w:t>B</w:t>
            </w:r>
          </w:p>
        </w:tc>
        <w:tc>
          <w:tcPr>
            <w:tcW w:w="1288"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78E7B09C"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87"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6B6F4DCD"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c>
          <w:tcPr>
            <w:tcW w:w="1288" w:type="dxa"/>
            <w:tcBorders>
              <w:top w:val="single" w:sz="4" w:space="0" w:color="8EA9DB"/>
              <w:left w:val="single" w:sz="8" w:space="0" w:color="auto"/>
              <w:bottom w:val="single" w:sz="8" w:space="0" w:color="auto"/>
              <w:right w:val="single" w:sz="8" w:space="0" w:color="auto"/>
            </w:tcBorders>
            <w:shd w:val="clear" w:color="D9E1F2" w:fill="548235"/>
            <w:vAlign w:val="center"/>
            <w:hideMark/>
          </w:tcPr>
          <w:p w14:paraId="28089880" w14:textId="77777777" w:rsidR="00DD5B7B" w:rsidRPr="00DD5B7B" w:rsidRDefault="00DD5B7B" w:rsidP="00DD5B7B">
            <w:pPr>
              <w:spacing w:after="0" w:line="240" w:lineRule="auto"/>
              <w:jc w:val="center"/>
              <w:rPr>
                <w:rFonts w:ascii="Arial" w:eastAsia="Times New Roman" w:hAnsi="Arial" w:cs="Arial"/>
                <w:b/>
                <w:bCs/>
                <w:color w:val="FFFFFF"/>
                <w:sz w:val="18"/>
                <w:szCs w:val="18"/>
                <w:lang w:eastAsia="fr-FR"/>
              </w:rPr>
            </w:pPr>
            <w:r w:rsidRPr="00DD5B7B">
              <w:rPr>
                <w:rFonts w:ascii="Arial" w:eastAsia="Times New Roman" w:hAnsi="Arial" w:cs="Arial"/>
                <w:b/>
                <w:bCs/>
                <w:color w:val="FFFFFF"/>
                <w:sz w:val="18"/>
                <w:szCs w:val="18"/>
                <w:lang w:eastAsia="fr-FR"/>
              </w:rPr>
              <w:t>A</w:t>
            </w:r>
          </w:p>
        </w:tc>
      </w:tr>
    </w:tbl>
    <w:p w14:paraId="2926CDCD" w14:textId="20B7EC76" w:rsidR="00627896" w:rsidRPr="00627896" w:rsidRDefault="00DD5B7B" w:rsidP="00627896">
      <w:r>
        <w:rPr>
          <w:noProof/>
        </w:rPr>
        <w:fldChar w:fldCharType="end"/>
      </w:r>
      <w:r w:rsidR="00B2193D">
        <w:rPr>
          <w:noProof/>
        </w:rPr>
        <w:fldChar w:fldCharType="begin"/>
      </w:r>
      <w:r w:rsidR="00B2193D">
        <w:rPr>
          <w:noProof/>
        </w:rPr>
        <w:instrText xml:space="preserve"> LINK Excel.Sheet.12 "C:\\Users\\AccesSite_2\\Dropbox\\Baromètre 2019\\Volet 2 - Opac\\Grille notation-opac_v2.xlsx" "Feuil1!L34C1:L39C9" \a \f 4 \h  \* MERGEFORMAT </w:instrText>
      </w:r>
      <w:r w:rsidR="00B2193D">
        <w:rPr>
          <w:noProof/>
        </w:rPr>
        <w:fldChar w:fldCharType="end"/>
      </w:r>
    </w:p>
    <w:p w14:paraId="62A9848B" w14:textId="77777777" w:rsidR="00112D87" w:rsidRDefault="00112D87" w:rsidP="00112D87">
      <w:pPr>
        <w:pStyle w:val="Titre4"/>
      </w:pPr>
      <w:r>
        <w:t>Conclusion sur l’accessibilité et l’utilisabilité</w:t>
      </w:r>
    </w:p>
    <w:p w14:paraId="1C4EB478" w14:textId="18E29C38" w:rsidR="00112D87" w:rsidRDefault="00112D87" w:rsidP="00112D87">
      <w:pPr>
        <w:rPr>
          <w:lang w:eastAsia="fr-FR"/>
        </w:rPr>
      </w:pPr>
      <w:r>
        <w:rPr>
          <w:lang w:eastAsia="fr-FR"/>
        </w:rPr>
        <w:t>Lorsqu’on mesure un score sur l’accessibilité et l’utilisabilité (ratio entre note obtenue par le site par rapport à la note optimale possible) on constate que les scores sont plutôt faibles.</w:t>
      </w:r>
    </w:p>
    <w:p w14:paraId="20FC33B4" w14:textId="13E41F3D" w:rsidR="00320FB7" w:rsidRDefault="00320FB7" w:rsidP="00097D8B">
      <w:pPr>
        <w:pStyle w:val="Corpsdetexte"/>
      </w:pPr>
      <w:r>
        <w:t>La médiane des scores est de 55%</w:t>
      </w:r>
    </w:p>
    <w:p w14:paraId="318F1910" w14:textId="3101F09F" w:rsidR="00320FB7" w:rsidRDefault="00320FB7" w:rsidP="00097D8B">
      <w:pPr>
        <w:pStyle w:val="Corpsdetexte"/>
        <w:ind w:left="714" w:hanging="357"/>
      </w:pPr>
      <w:r>
        <w:t>7 sites sur 10 ont un score inférieur à 7%</w:t>
      </w:r>
    </w:p>
    <w:p w14:paraId="065837C4" w14:textId="4235C32A" w:rsidR="00320FB7" w:rsidRDefault="00320FB7" w:rsidP="00097D8B">
      <w:pPr>
        <w:pStyle w:val="Corpsdetexte"/>
      </w:pPr>
      <w:r>
        <w:t>Un quart des sites a un score supérieur à 19%</w:t>
      </w:r>
    </w:p>
    <w:p w14:paraId="458F6859" w14:textId="77777777" w:rsidR="00112D87" w:rsidRDefault="00112D87" w:rsidP="00112D87">
      <w:pPr>
        <w:pStyle w:val="Paragraphedeliste"/>
        <w:numPr>
          <w:ilvl w:val="0"/>
          <w:numId w:val="0"/>
        </w:numPr>
        <w:ind w:left="720"/>
        <w:rPr>
          <w:lang w:eastAsia="fr-FR"/>
        </w:rPr>
      </w:pPr>
    </w:p>
    <w:tbl>
      <w:tblPr>
        <w:tblStyle w:val="TableauGrille4-Accentuation3"/>
        <w:tblW w:w="0" w:type="auto"/>
        <w:tblLook w:val="0420" w:firstRow="1" w:lastRow="0" w:firstColumn="0" w:lastColumn="0" w:noHBand="0" w:noVBand="1"/>
      </w:tblPr>
      <w:tblGrid>
        <w:gridCol w:w="1812"/>
        <w:gridCol w:w="1812"/>
        <w:gridCol w:w="1812"/>
        <w:gridCol w:w="1812"/>
        <w:gridCol w:w="1812"/>
      </w:tblGrid>
      <w:tr w:rsidR="00112D87" w14:paraId="65265D9B" w14:textId="77777777" w:rsidTr="00112D87">
        <w:trPr>
          <w:cnfStyle w:val="100000000000" w:firstRow="1" w:lastRow="0" w:firstColumn="0" w:lastColumn="0" w:oddVBand="0" w:evenVBand="0" w:oddHBand="0" w:evenHBand="0" w:firstRowFirstColumn="0" w:firstRowLastColumn="0" w:lastRowFirstColumn="0" w:lastRowLastColumn="0"/>
          <w:tblHeader/>
        </w:trPr>
        <w:tc>
          <w:tcPr>
            <w:tcW w:w="1812" w:type="dxa"/>
          </w:tcPr>
          <w:p w14:paraId="29A30835" w14:textId="77777777" w:rsidR="00112D87" w:rsidRPr="008E7647" w:rsidRDefault="00112D87" w:rsidP="00112D87">
            <w:pPr>
              <w:rPr>
                <w:b w:val="0"/>
                <w:lang w:eastAsia="fr-FR"/>
              </w:rPr>
            </w:pPr>
            <w:r w:rsidRPr="008E7647">
              <w:rPr>
                <w:b w:val="0"/>
                <w:lang w:eastAsia="fr-FR"/>
              </w:rPr>
              <w:t>Score Minimum</w:t>
            </w:r>
          </w:p>
        </w:tc>
        <w:tc>
          <w:tcPr>
            <w:tcW w:w="1812" w:type="dxa"/>
          </w:tcPr>
          <w:p w14:paraId="6E7EA5FA" w14:textId="77777777" w:rsidR="00112D87" w:rsidRPr="008E7647" w:rsidRDefault="00112D87" w:rsidP="00112D87">
            <w:pPr>
              <w:rPr>
                <w:b w:val="0"/>
                <w:lang w:eastAsia="fr-FR"/>
              </w:rPr>
            </w:pPr>
            <w:r w:rsidRPr="008E7647">
              <w:rPr>
                <w:b w:val="0"/>
                <w:lang w:eastAsia="fr-FR"/>
              </w:rPr>
              <w:t>1</w:t>
            </w:r>
            <w:r w:rsidRPr="008E7647">
              <w:rPr>
                <w:b w:val="0"/>
                <w:vertAlign w:val="superscript"/>
                <w:lang w:eastAsia="fr-FR"/>
              </w:rPr>
              <w:t>er</w:t>
            </w:r>
            <w:r w:rsidRPr="008E7647">
              <w:rPr>
                <w:b w:val="0"/>
                <w:lang w:eastAsia="fr-FR"/>
              </w:rPr>
              <w:t xml:space="preserve"> Quartile</w:t>
            </w:r>
          </w:p>
        </w:tc>
        <w:tc>
          <w:tcPr>
            <w:tcW w:w="1812" w:type="dxa"/>
          </w:tcPr>
          <w:p w14:paraId="0BB26807" w14:textId="77777777" w:rsidR="00112D87" w:rsidRPr="008E7647" w:rsidRDefault="00112D87" w:rsidP="00112D87">
            <w:pPr>
              <w:jc w:val="center"/>
              <w:rPr>
                <w:b w:val="0"/>
                <w:lang w:eastAsia="fr-FR"/>
              </w:rPr>
            </w:pPr>
            <w:r w:rsidRPr="008E7647">
              <w:rPr>
                <w:b w:val="0"/>
                <w:lang w:eastAsia="fr-FR"/>
              </w:rPr>
              <w:t>Médiane</w:t>
            </w:r>
          </w:p>
        </w:tc>
        <w:tc>
          <w:tcPr>
            <w:tcW w:w="1812" w:type="dxa"/>
          </w:tcPr>
          <w:p w14:paraId="564D7FED" w14:textId="77777777" w:rsidR="00112D87" w:rsidRPr="008E7647" w:rsidRDefault="00112D87" w:rsidP="00112D87">
            <w:pPr>
              <w:rPr>
                <w:b w:val="0"/>
                <w:lang w:eastAsia="fr-FR"/>
              </w:rPr>
            </w:pPr>
            <w:r w:rsidRPr="008E7647">
              <w:rPr>
                <w:b w:val="0"/>
                <w:lang w:eastAsia="fr-FR"/>
              </w:rPr>
              <w:t>3</w:t>
            </w:r>
            <w:r w:rsidRPr="008E7647">
              <w:rPr>
                <w:b w:val="0"/>
                <w:vertAlign w:val="superscript"/>
                <w:lang w:eastAsia="fr-FR"/>
              </w:rPr>
              <w:t>ème</w:t>
            </w:r>
            <w:r w:rsidRPr="008E7647">
              <w:rPr>
                <w:b w:val="0"/>
                <w:lang w:eastAsia="fr-FR"/>
              </w:rPr>
              <w:t xml:space="preserve"> Quartile</w:t>
            </w:r>
          </w:p>
        </w:tc>
        <w:tc>
          <w:tcPr>
            <w:tcW w:w="1812" w:type="dxa"/>
          </w:tcPr>
          <w:p w14:paraId="76318774" w14:textId="77777777" w:rsidR="00112D87" w:rsidRPr="008E7647" w:rsidRDefault="00112D87" w:rsidP="00112D87">
            <w:pPr>
              <w:rPr>
                <w:b w:val="0"/>
                <w:lang w:eastAsia="fr-FR"/>
              </w:rPr>
            </w:pPr>
            <w:r w:rsidRPr="008E7647">
              <w:rPr>
                <w:b w:val="0"/>
                <w:lang w:eastAsia="fr-FR"/>
              </w:rPr>
              <w:t>Score Maximum</w:t>
            </w:r>
          </w:p>
        </w:tc>
      </w:tr>
      <w:tr w:rsidR="00112D87" w14:paraId="73CA4233" w14:textId="77777777" w:rsidTr="00112D87">
        <w:trPr>
          <w:cnfStyle w:val="000000100000" w:firstRow="0" w:lastRow="0" w:firstColumn="0" w:lastColumn="0" w:oddVBand="0" w:evenVBand="0" w:oddHBand="1" w:evenHBand="0" w:firstRowFirstColumn="0" w:firstRowLastColumn="0" w:lastRowFirstColumn="0" w:lastRowLastColumn="0"/>
        </w:trPr>
        <w:tc>
          <w:tcPr>
            <w:tcW w:w="1812" w:type="dxa"/>
          </w:tcPr>
          <w:p w14:paraId="0BE1F5E1" w14:textId="31E5F97B" w:rsidR="00112D87" w:rsidRDefault="00320FB7" w:rsidP="00112D87">
            <w:pPr>
              <w:jc w:val="center"/>
              <w:rPr>
                <w:lang w:eastAsia="fr-FR"/>
              </w:rPr>
            </w:pPr>
            <w:r>
              <w:rPr>
                <w:lang w:eastAsia="fr-FR"/>
              </w:rPr>
              <w:t>1</w:t>
            </w:r>
            <w:r w:rsidR="00112D87">
              <w:rPr>
                <w:lang w:eastAsia="fr-FR"/>
              </w:rPr>
              <w:t>%</w:t>
            </w:r>
          </w:p>
        </w:tc>
        <w:tc>
          <w:tcPr>
            <w:tcW w:w="1812" w:type="dxa"/>
          </w:tcPr>
          <w:p w14:paraId="76A261CC" w14:textId="4AF0219D" w:rsidR="00112D87" w:rsidRDefault="00320FB7" w:rsidP="00112D87">
            <w:pPr>
              <w:jc w:val="center"/>
              <w:rPr>
                <w:lang w:eastAsia="fr-FR"/>
              </w:rPr>
            </w:pPr>
            <w:r>
              <w:rPr>
                <w:lang w:eastAsia="fr-FR"/>
              </w:rPr>
              <w:t>7</w:t>
            </w:r>
            <w:r w:rsidR="00112D87">
              <w:rPr>
                <w:lang w:eastAsia="fr-FR"/>
              </w:rPr>
              <w:t>%</w:t>
            </w:r>
          </w:p>
        </w:tc>
        <w:tc>
          <w:tcPr>
            <w:tcW w:w="1812" w:type="dxa"/>
          </w:tcPr>
          <w:p w14:paraId="4E8EBDA1" w14:textId="33B136D8" w:rsidR="00112D87" w:rsidRDefault="00320FB7" w:rsidP="00112D87">
            <w:pPr>
              <w:jc w:val="center"/>
              <w:rPr>
                <w:lang w:eastAsia="fr-FR"/>
              </w:rPr>
            </w:pPr>
            <w:r>
              <w:rPr>
                <w:lang w:eastAsia="fr-FR"/>
              </w:rPr>
              <w:t>7</w:t>
            </w:r>
            <w:r w:rsidR="00112D87">
              <w:rPr>
                <w:lang w:eastAsia="fr-FR"/>
              </w:rPr>
              <w:t>%</w:t>
            </w:r>
          </w:p>
        </w:tc>
        <w:tc>
          <w:tcPr>
            <w:tcW w:w="1812" w:type="dxa"/>
          </w:tcPr>
          <w:p w14:paraId="550DA054" w14:textId="37273908" w:rsidR="00112D87" w:rsidRDefault="00320FB7" w:rsidP="00112D87">
            <w:pPr>
              <w:jc w:val="center"/>
              <w:rPr>
                <w:lang w:eastAsia="fr-FR"/>
              </w:rPr>
            </w:pPr>
            <w:r>
              <w:rPr>
                <w:lang w:eastAsia="fr-FR"/>
              </w:rPr>
              <w:t>19</w:t>
            </w:r>
            <w:r w:rsidR="00112D87">
              <w:rPr>
                <w:lang w:eastAsia="fr-FR"/>
              </w:rPr>
              <w:t>%</w:t>
            </w:r>
          </w:p>
        </w:tc>
        <w:tc>
          <w:tcPr>
            <w:tcW w:w="1812" w:type="dxa"/>
          </w:tcPr>
          <w:p w14:paraId="06CCA45D" w14:textId="4BF8FFA4" w:rsidR="00112D87" w:rsidRDefault="00320FB7" w:rsidP="00112D87">
            <w:pPr>
              <w:jc w:val="center"/>
              <w:rPr>
                <w:lang w:eastAsia="fr-FR"/>
              </w:rPr>
            </w:pPr>
            <w:r>
              <w:rPr>
                <w:lang w:eastAsia="fr-FR"/>
              </w:rPr>
              <w:t>51</w:t>
            </w:r>
            <w:r w:rsidR="00112D87">
              <w:rPr>
                <w:lang w:eastAsia="fr-FR"/>
              </w:rPr>
              <w:t>%</w:t>
            </w:r>
          </w:p>
        </w:tc>
      </w:tr>
    </w:tbl>
    <w:p w14:paraId="315A8422" w14:textId="488FCCBC" w:rsidR="00112D87" w:rsidRDefault="00237CB8" w:rsidP="00112D87">
      <w:pPr>
        <w:spacing w:before="120"/>
      </w:pPr>
      <w:r>
        <w:t>Un seul</w:t>
      </w:r>
      <w:r w:rsidR="006402E3">
        <w:t xml:space="preserve"> site de </w:t>
      </w:r>
      <w:r w:rsidR="00112D87">
        <w:t>l’échantillon permet de garantir aux utilisateurs une accessibilité fonctionnelle sur le périmètre du scénario proposé</w:t>
      </w:r>
      <w:r w:rsidR="006402E3">
        <w:t>, avec cependant quelques difficultés</w:t>
      </w:r>
      <w:r w:rsidR="00112D87">
        <w:t xml:space="preserve">. </w:t>
      </w:r>
    </w:p>
    <w:p w14:paraId="788BCB83" w14:textId="2D47AECA" w:rsidR="00112D87" w:rsidRDefault="00237CB8" w:rsidP="00112D87">
      <w:pPr>
        <w:spacing w:before="120"/>
      </w:pPr>
      <w:r>
        <w:t>En outre</w:t>
      </w:r>
      <w:r w:rsidR="00112D87">
        <w:t xml:space="preserve">, </w:t>
      </w:r>
      <w:r>
        <w:t xml:space="preserve">20% des </w:t>
      </w:r>
      <w:r w:rsidR="00112D87">
        <w:t xml:space="preserve">analysés </w:t>
      </w:r>
      <w:r>
        <w:t xml:space="preserve">ne permettent pas </w:t>
      </w:r>
      <w:r w:rsidR="00112D87">
        <w:t>de réaliser le scénario dans le contexte mobile.</w:t>
      </w:r>
    </w:p>
    <w:p w14:paraId="6472C157" w14:textId="77777777" w:rsidR="008D2D09" w:rsidRPr="00F50EF1" w:rsidRDefault="008D2D09" w:rsidP="008D2D09">
      <w:pPr>
        <w:pStyle w:val="Titre4"/>
      </w:pPr>
      <w:r>
        <w:rPr>
          <w:rFonts w:eastAsia="Times New Roman"/>
        </w:rPr>
        <w:lastRenderedPageBreak/>
        <w:t>Points d'amélioration</w:t>
      </w:r>
    </w:p>
    <w:p w14:paraId="7FB7A963" w14:textId="77777777" w:rsidR="00237CB8" w:rsidRDefault="00112D87" w:rsidP="00112D87">
      <w:r>
        <w:t>Il est important de recetter</w:t>
      </w:r>
      <w:r>
        <w:rPr>
          <w:rStyle w:val="Appelnotedebasdep"/>
        </w:rPr>
        <w:footnoteReference w:id="3"/>
      </w:r>
      <w:r>
        <w:t xml:space="preserve"> les sites livrés en préproduction ou en production. Tester son site via la navigation clavier ou sur mobile ne demande aucune connaissance technique</w:t>
      </w:r>
      <w:r w:rsidR="00237CB8">
        <w:t xml:space="preserve"> et permet déjà d’avoir de premières indications sur l’accessibilité d’un site</w:t>
      </w:r>
      <w:r>
        <w:t xml:space="preserve">. </w:t>
      </w:r>
    </w:p>
    <w:p w14:paraId="1E42356C" w14:textId="5D93873A" w:rsidR="00112D87" w:rsidRDefault="00112D87" w:rsidP="00112D87">
      <w:r>
        <w:t>Pour vérifier l’utilisabilité de votre site via un lecteur d’écran :</w:t>
      </w:r>
    </w:p>
    <w:p w14:paraId="6D083A1C" w14:textId="5DECF29B" w:rsidR="00112D87" w:rsidRDefault="00112D87" w:rsidP="00112D87">
      <w:pPr>
        <w:pStyle w:val="Paragraphedeliste"/>
        <w:numPr>
          <w:ilvl w:val="0"/>
          <w:numId w:val="39"/>
        </w:numPr>
      </w:pPr>
      <w:r>
        <w:t>Apprendre à utiliser un lecteur d’écran (Jaws, NVDA…)</w:t>
      </w:r>
      <w:r w:rsidR="00237CB8">
        <w:t> ;</w:t>
      </w:r>
    </w:p>
    <w:p w14:paraId="72415F4D" w14:textId="320951B4" w:rsidR="00237CB8" w:rsidRDefault="00112D87" w:rsidP="00112D87">
      <w:pPr>
        <w:pStyle w:val="Paragraphedeliste"/>
        <w:numPr>
          <w:ilvl w:val="0"/>
          <w:numId w:val="39"/>
        </w:numPr>
      </w:pPr>
      <w:r>
        <w:t>Faire tester son site par des utilisateurs de lecteur d’écran</w:t>
      </w:r>
      <w:r w:rsidR="00237CB8">
        <w:t> ;</w:t>
      </w:r>
    </w:p>
    <w:p w14:paraId="38B9FF34" w14:textId="64789A14" w:rsidR="00D4354A" w:rsidRPr="00237CB8" w:rsidRDefault="002B3E19" w:rsidP="00237CB8">
      <w:pPr>
        <w:pStyle w:val="Paragraphedeliste"/>
        <w:numPr>
          <w:ilvl w:val="0"/>
          <w:numId w:val="39"/>
        </w:numPr>
        <w:rPr>
          <w:rFonts w:asciiTheme="majorHAnsi" w:eastAsiaTheme="majorEastAsia" w:hAnsiTheme="majorHAnsi" w:cstheme="majorBidi"/>
          <w:b/>
          <w:color w:val="03425E" w:themeColor="accent1" w:themeShade="BF"/>
          <w:sz w:val="36"/>
          <w:szCs w:val="26"/>
        </w:rPr>
      </w:pPr>
      <w:r>
        <w:t>Éventuellement</w:t>
      </w:r>
      <w:r w:rsidR="00237CB8">
        <w:t>, s</w:t>
      </w:r>
      <w:r w:rsidR="00112D87">
        <w:t>olliciter un expert en accessibilité numérique</w:t>
      </w:r>
      <w:r w:rsidR="00237CB8">
        <w:t>.</w:t>
      </w:r>
      <w:r w:rsidR="00D4354A">
        <w:br w:type="page"/>
      </w:r>
    </w:p>
    <w:p w14:paraId="1A079C97" w14:textId="193FF317" w:rsidR="00D65EBC" w:rsidRDefault="00D65EBC" w:rsidP="00CC16BB">
      <w:pPr>
        <w:pStyle w:val="Titre2"/>
      </w:pPr>
      <w:bookmarkStart w:id="20" w:name="_Toc9867512"/>
      <w:r>
        <w:lastRenderedPageBreak/>
        <w:t xml:space="preserve">Résultats détaillés par </w:t>
      </w:r>
      <w:r w:rsidR="00F5619F">
        <w:t>plateforme de ressources numériques</w:t>
      </w:r>
      <w:bookmarkEnd w:id="20"/>
    </w:p>
    <w:p w14:paraId="750A63CF" w14:textId="070ED2D4" w:rsidR="00E93AFD" w:rsidRDefault="00E93AFD" w:rsidP="00D20872">
      <w:pPr>
        <w:pStyle w:val="Titre3"/>
      </w:pPr>
      <w:r>
        <w:t>Note liminaire</w:t>
      </w:r>
    </w:p>
    <w:p w14:paraId="17BE62E8" w14:textId="41424F1A" w:rsidR="00B8761D" w:rsidRPr="005A447C" w:rsidRDefault="00B8761D" w:rsidP="00BB1F95">
      <w:r>
        <w:rPr>
          <w:lang w:eastAsia="fr-FR"/>
        </w:rPr>
        <w:t xml:space="preserve">En raison de la diversité des ressources étudiées dans ce volet 3 et des scores obtenus, les points d’amélioration ne sont ici pas détaillés. </w:t>
      </w:r>
    </w:p>
    <w:p w14:paraId="59A8ED9F" w14:textId="05BE6A8D" w:rsidR="00D82E70" w:rsidRDefault="00407B59" w:rsidP="00D20872">
      <w:pPr>
        <w:pStyle w:val="Titre3"/>
      </w:pPr>
      <w:r>
        <w:t>Légende des graphiques</w:t>
      </w:r>
    </w:p>
    <w:p w14:paraId="112E588D" w14:textId="450F57FE" w:rsidR="006C471D" w:rsidRDefault="006C471D">
      <w:pPr>
        <w:spacing w:line="259" w:lineRule="auto"/>
        <w:rPr>
          <w:rFonts w:ascii="Calibri" w:eastAsia="Times New Roman" w:hAnsi="Calibri" w:cs="Calibri"/>
          <w:lang w:eastAsia="fr-FR"/>
        </w:rPr>
      </w:pPr>
      <w:r>
        <w:rPr>
          <w:noProof/>
          <w:lang w:eastAsia="fr-FR"/>
        </w:rPr>
        <w:drawing>
          <wp:inline distT="0" distB="0" distL="0" distR="0" wp14:anchorId="78FD010A" wp14:editId="53171EB8">
            <wp:extent cx="2479125" cy="1821274"/>
            <wp:effectExtent l="0" t="0" r="0" b="7620"/>
            <wp:docPr id="70" name="Image 7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26">
                      <a:extLst>
                        <a:ext uri="{28A0092B-C50C-407E-A947-70E740481C1C}">
                          <a14:useLocalDpi xmlns:a14="http://schemas.microsoft.com/office/drawing/2010/main" val="0"/>
                        </a:ext>
                      </a:extLst>
                    </a:blip>
                    <a:stretch>
                      <a:fillRect/>
                    </a:stretch>
                  </pic:blipFill>
                  <pic:spPr>
                    <a:xfrm>
                      <a:off x="0" y="0"/>
                      <a:ext cx="2479125" cy="1821274"/>
                    </a:xfrm>
                    <a:prstGeom prst="rect">
                      <a:avLst/>
                    </a:prstGeom>
                  </pic:spPr>
                </pic:pic>
              </a:graphicData>
            </a:graphic>
          </wp:inline>
        </w:drawing>
      </w:r>
    </w:p>
    <w:tbl>
      <w:tblPr>
        <w:tblStyle w:val="TableauGrille4-Accentuation3"/>
        <w:tblW w:w="0" w:type="auto"/>
        <w:tblLook w:val="0620" w:firstRow="1" w:lastRow="0" w:firstColumn="0" w:lastColumn="0" w:noHBand="1" w:noVBand="1"/>
      </w:tblPr>
      <w:tblGrid>
        <w:gridCol w:w="3964"/>
        <w:gridCol w:w="5096"/>
      </w:tblGrid>
      <w:tr w:rsidR="00DF6287" w14:paraId="2C1D1223" w14:textId="77777777" w:rsidTr="00BE0842">
        <w:trPr>
          <w:cnfStyle w:val="100000000000" w:firstRow="1" w:lastRow="0" w:firstColumn="0" w:lastColumn="0" w:oddVBand="0" w:evenVBand="0" w:oddHBand="0" w:evenHBand="0" w:firstRowFirstColumn="0" w:firstRowLastColumn="0" w:lastRowFirstColumn="0" w:lastRowLastColumn="0"/>
        </w:trPr>
        <w:tc>
          <w:tcPr>
            <w:tcW w:w="3964" w:type="dxa"/>
          </w:tcPr>
          <w:p w14:paraId="77EEB2FA" w14:textId="77777777" w:rsidR="00DF6287" w:rsidRDefault="00DF6287" w:rsidP="00BE0842">
            <w:pPr>
              <w:rPr>
                <w:noProof/>
                <w:lang w:eastAsia="fr-FR"/>
              </w:rPr>
            </w:pPr>
            <w:r>
              <w:rPr>
                <w:noProof/>
                <w:lang w:eastAsia="fr-FR"/>
              </w:rPr>
              <w:t>Représentation Graphique</w:t>
            </w:r>
          </w:p>
        </w:tc>
        <w:tc>
          <w:tcPr>
            <w:tcW w:w="5096" w:type="dxa"/>
          </w:tcPr>
          <w:p w14:paraId="1B552299" w14:textId="77777777" w:rsidR="00DF6287" w:rsidRDefault="00DF6287" w:rsidP="00BE0842">
            <w:pPr>
              <w:rPr>
                <w:lang w:eastAsia="fr-FR"/>
              </w:rPr>
            </w:pPr>
            <w:r>
              <w:rPr>
                <w:lang w:eastAsia="fr-FR"/>
              </w:rPr>
              <w:t>Description</w:t>
            </w:r>
          </w:p>
        </w:tc>
      </w:tr>
    </w:tbl>
    <w:tbl>
      <w:tblPr>
        <w:tblStyle w:val="Grilledutableau"/>
        <w:tblW w:w="0" w:type="auto"/>
        <w:tblLook w:val="04A0" w:firstRow="1" w:lastRow="0" w:firstColumn="1" w:lastColumn="0" w:noHBand="0" w:noVBand="1"/>
      </w:tblPr>
      <w:tblGrid>
        <w:gridCol w:w="3964"/>
        <w:gridCol w:w="5096"/>
      </w:tblGrid>
      <w:tr w:rsidR="00181B88" w14:paraId="7E0C0191" w14:textId="77777777" w:rsidTr="004A3FD5">
        <w:tc>
          <w:tcPr>
            <w:tcW w:w="3964" w:type="dxa"/>
          </w:tcPr>
          <w:p w14:paraId="6EDD3C16" w14:textId="78AF75F9" w:rsidR="00181B88" w:rsidRDefault="00181B88">
            <w:pPr>
              <w:spacing w:line="259" w:lineRule="auto"/>
              <w:rPr>
                <w:rFonts w:ascii="Calibri" w:eastAsia="Times New Roman" w:hAnsi="Calibri" w:cs="Calibri"/>
                <w:lang w:eastAsia="fr-FR"/>
              </w:rPr>
            </w:pPr>
            <w:r>
              <w:rPr>
                <w:rFonts w:ascii="Calibri" w:eastAsia="Times New Roman" w:hAnsi="Calibri" w:cs="Calibri"/>
                <w:noProof/>
                <w:lang w:eastAsia="fr-FR"/>
              </w:rPr>
              <w:drawing>
                <wp:anchor distT="0" distB="0" distL="114300" distR="114300" simplePos="0" relativeHeight="251658265" behindDoc="0" locked="0" layoutInCell="1" allowOverlap="1" wp14:anchorId="22C34B7D" wp14:editId="65510E8A">
                  <wp:simplePos x="0" y="0"/>
                  <wp:positionH relativeFrom="column">
                    <wp:posOffset>275415</wp:posOffset>
                  </wp:positionH>
                  <wp:positionV relativeFrom="paragraph">
                    <wp:posOffset>53975</wp:posOffset>
                  </wp:positionV>
                  <wp:extent cx="639795" cy="286385"/>
                  <wp:effectExtent l="0" t="0" r="0" b="0"/>
                  <wp:wrapNone/>
                  <wp:docPr id="72" name="Image 7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39795" cy="286385"/>
                          </a:xfrm>
                          <a:prstGeom prst="rect">
                            <a:avLst/>
                          </a:prstGeom>
                          <a:noFill/>
                        </pic:spPr>
                      </pic:pic>
                    </a:graphicData>
                  </a:graphic>
                  <wp14:sizeRelH relativeFrom="margin">
                    <wp14:pctWidth>0</wp14:pctWidth>
                  </wp14:sizeRelH>
                </wp:anchor>
              </w:drawing>
            </w:r>
          </w:p>
        </w:tc>
        <w:tc>
          <w:tcPr>
            <w:tcW w:w="5096" w:type="dxa"/>
          </w:tcPr>
          <w:p w14:paraId="38570949" w14:textId="1D51D246" w:rsidR="00181B88" w:rsidRDefault="00181B88">
            <w:pPr>
              <w:spacing w:line="259" w:lineRule="auto"/>
              <w:rPr>
                <w:rFonts w:ascii="Calibri" w:eastAsia="Times New Roman" w:hAnsi="Calibri" w:cs="Calibri"/>
                <w:lang w:eastAsia="fr-FR"/>
              </w:rPr>
            </w:pPr>
            <w:r>
              <w:rPr>
                <w:rFonts w:ascii="Calibri" w:eastAsia="Times New Roman" w:hAnsi="Calibri" w:cs="Calibri"/>
                <w:lang w:eastAsia="fr-FR"/>
              </w:rPr>
              <w:t>La conformité des interfaces est représentée par une règle</w:t>
            </w:r>
            <w:r w:rsidR="00114181">
              <w:rPr>
                <w:rFonts w:ascii="Calibri" w:eastAsia="Times New Roman" w:hAnsi="Calibri" w:cs="Calibri"/>
                <w:lang w:eastAsia="fr-FR"/>
              </w:rPr>
              <w:t>.</w:t>
            </w:r>
          </w:p>
        </w:tc>
      </w:tr>
      <w:tr w:rsidR="00181B88" w14:paraId="526982D4" w14:textId="77777777" w:rsidTr="004A3FD5">
        <w:tc>
          <w:tcPr>
            <w:tcW w:w="3964" w:type="dxa"/>
          </w:tcPr>
          <w:p w14:paraId="2DA525E4" w14:textId="1A59DA67" w:rsidR="00181B88" w:rsidRDefault="00181B88">
            <w:pPr>
              <w:spacing w:line="259" w:lineRule="auto"/>
              <w:rPr>
                <w:rFonts w:ascii="Calibri" w:eastAsia="Times New Roman" w:hAnsi="Calibri" w:cs="Calibri"/>
                <w:lang w:eastAsia="fr-FR"/>
              </w:rPr>
            </w:pPr>
            <w:r>
              <w:rPr>
                <w:rFonts w:ascii="Calibri" w:eastAsia="Times New Roman" w:hAnsi="Calibri" w:cs="Calibri"/>
                <w:noProof/>
                <w:lang w:eastAsia="fr-FR"/>
              </w:rPr>
              <w:drawing>
                <wp:anchor distT="0" distB="0" distL="114300" distR="114300" simplePos="0" relativeHeight="251658266" behindDoc="0" locked="0" layoutInCell="1" allowOverlap="1" wp14:anchorId="7A71370E" wp14:editId="71A7C0A9">
                  <wp:simplePos x="0" y="0"/>
                  <wp:positionH relativeFrom="column">
                    <wp:posOffset>288047</wp:posOffset>
                  </wp:positionH>
                  <wp:positionV relativeFrom="paragraph">
                    <wp:posOffset>156210</wp:posOffset>
                  </wp:positionV>
                  <wp:extent cx="621516" cy="286385"/>
                  <wp:effectExtent l="0" t="0" r="0" b="0"/>
                  <wp:wrapNone/>
                  <wp:docPr id="73" name="Image 7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621516" cy="286385"/>
                          </a:xfrm>
                          <a:prstGeom prst="rect">
                            <a:avLst/>
                          </a:prstGeom>
                          <a:noFill/>
                        </pic:spPr>
                      </pic:pic>
                    </a:graphicData>
                  </a:graphic>
                  <wp14:sizeRelH relativeFrom="margin">
                    <wp14:pctWidth>0</wp14:pctWidth>
                  </wp14:sizeRelH>
                </wp:anchor>
              </w:drawing>
            </w:r>
          </w:p>
        </w:tc>
        <w:tc>
          <w:tcPr>
            <w:tcW w:w="5096" w:type="dxa"/>
          </w:tcPr>
          <w:p w14:paraId="33AB6C61" w14:textId="66FC91D5" w:rsidR="00181B88" w:rsidRDefault="00181B88">
            <w:pPr>
              <w:spacing w:line="259" w:lineRule="auto"/>
              <w:rPr>
                <w:rFonts w:ascii="Calibri" w:eastAsia="Times New Roman" w:hAnsi="Calibri" w:cs="Calibri"/>
                <w:lang w:eastAsia="fr-FR"/>
              </w:rPr>
            </w:pPr>
            <w:r>
              <w:rPr>
                <w:rFonts w:ascii="Calibri" w:eastAsia="Times New Roman" w:hAnsi="Calibri" w:cs="Calibri"/>
                <w:lang w:eastAsia="fr-FR"/>
              </w:rPr>
              <w:t>L</w:t>
            </w:r>
            <w:r w:rsidRPr="00D21710">
              <w:rPr>
                <w:rFonts w:ascii="Calibri" w:eastAsia="Times New Roman" w:hAnsi="Calibri" w:cs="Calibri"/>
                <w:lang w:eastAsia="fr-FR"/>
              </w:rPr>
              <w:t>a présence et pertinence des fonctionnalités</w:t>
            </w:r>
            <w:r>
              <w:rPr>
                <w:rFonts w:ascii="Calibri" w:eastAsia="Times New Roman" w:hAnsi="Calibri" w:cs="Calibri"/>
                <w:lang w:eastAsia="fr-FR"/>
              </w:rPr>
              <w:t xml:space="preserve"> est représentée par des outils</w:t>
            </w:r>
            <w:r w:rsidR="00114181">
              <w:rPr>
                <w:rFonts w:ascii="Calibri" w:eastAsia="Times New Roman" w:hAnsi="Calibri" w:cs="Calibri"/>
                <w:lang w:eastAsia="fr-FR"/>
              </w:rPr>
              <w:t>.</w:t>
            </w:r>
          </w:p>
        </w:tc>
      </w:tr>
      <w:tr w:rsidR="00181B88" w14:paraId="6A6BD8EF" w14:textId="77777777" w:rsidTr="004A3FD5">
        <w:tc>
          <w:tcPr>
            <w:tcW w:w="3964" w:type="dxa"/>
          </w:tcPr>
          <w:p w14:paraId="08D056E8" w14:textId="44E64571" w:rsidR="00181B88" w:rsidRDefault="00181B88">
            <w:pPr>
              <w:spacing w:line="259" w:lineRule="auto"/>
              <w:rPr>
                <w:rFonts w:ascii="Calibri" w:eastAsia="Times New Roman" w:hAnsi="Calibri" w:cs="Calibri"/>
                <w:lang w:eastAsia="fr-FR"/>
              </w:rPr>
            </w:pPr>
            <w:r>
              <w:rPr>
                <w:rFonts w:ascii="Calibri" w:eastAsia="Times New Roman" w:hAnsi="Calibri" w:cs="Calibri"/>
                <w:noProof/>
                <w:lang w:eastAsia="fr-FR"/>
              </w:rPr>
              <w:drawing>
                <wp:anchor distT="0" distB="0" distL="114300" distR="114300" simplePos="0" relativeHeight="251658267" behindDoc="0" locked="0" layoutInCell="1" allowOverlap="1" wp14:anchorId="3CDE4644" wp14:editId="4B970F40">
                  <wp:simplePos x="0" y="0"/>
                  <wp:positionH relativeFrom="column">
                    <wp:posOffset>293883</wp:posOffset>
                  </wp:positionH>
                  <wp:positionV relativeFrom="paragraph">
                    <wp:posOffset>153035</wp:posOffset>
                  </wp:positionV>
                  <wp:extent cx="597143" cy="286385"/>
                  <wp:effectExtent l="0" t="0" r="0" b="0"/>
                  <wp:wrapNone/>
                  <wp:docPr id="74" name="Image 7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97143" cy="286385"/>
                          </a:xfrm>
                          <a:prstGeom prst="rect">
                            <a:avLst/>
                          </a:prstGeom>
                          <a:noFill/>
                        </pic:spPr>
                      </pic:pic>
                    </a:graphicData>
                  </a:graphic>
                  <wp14:sizeRelH relativeFrom="margin">
                    <wp14:pctWidth>0</wp14:pctWidth>
                  </wp14:sizeRelH>
                </wp:anchor>
              </w:drawing>
            </w:r>
          </w:p>
        </w:tc>
        <w:tc>
          <w:tcPr>
            <w:tcW w:w="5096" w:type="dxa"/>
          </w:tcPr>
          <w:p w14:paraId="3BA2AA4B" w14:textId="02738062" w:rsidR="00181B88" w:rsidRDefault="00181B88" w:rsidP="00181B88">
            <w:pPr>
              <w:spacing w:line="259" w:lineRule="auto"/>
              <w:rPr>
                <w:rFonts w:ascii="Calibri" w:eastAsia="Times New Roman" w:hAnsi="Calibri" w:cs="Calibri"/>
                <w:lang w:eastAsia="fr-FR"/>
              </w:rPr>
            </w:pPr>
            <w:r>
              <w:rPr>
                <w:rFonts w:ascii="Calibri" w:eastAsia="Times New Roman" w:hAnsi="Calibri" w:cs="Calibri"/>
                <w:lang w:eastAsia="fr-FR"/>
              </w:rPr>
              <w:t>L’accessibilité et l’utilisabilité est représentée par un personnage</w:t>
            </w:r>
            <w:r w:rsidR="00114181">
              <w:rPr>
                <w:rFonts w:ascii="Calibri" w:eastAsia="Times New Roman" w:hAnsi="Calibri" w:cs="Calibri"/>
                <w:lang w:eastAsia="fr-FR"/>
              </w:rPr>
              <w:t>.</w:t>
            </w:r>
          </w:p>
        </w:tc>
      </w:tr>
      <w:tr w:rsidR="00181B88" w14:paraId="329884D9" w14:textId="77777777" w:rsidTr="004A3FD5">
        <w:tc>
          <w:tcPr>
            <w:tcW w:w="3964" w:type="dxa"/>
          </w:tcPr>
          <w:p w14:paraId="4CF50FAA" w14:textId="1FC51111" w:rsidR="00181B88" w:rsidRDefault="00AF7A0C">
            <w:pPr>
              <w:spacing w:line="259" w:lineRule="auto"/>
              <w:rPr>
                <w:rFonts w:ascii="Calibri" w:eastAsia="Times New Roman" w:hAnsi="Calibri" w:cs="Calibri"/>
                <w:lang w:eastAsia="fr-FR"/>
              </w:rPr>
            </w:pPr>
            <w:r>
              <w:rPr>
                <w:rFonts w:ascii="Calibri" w:eastAsia="Times New Roman" w:hAnsi="Calibri" w:cs="Calibri"/>
                <w:noProof/>
                <w:lang w:eastAsia="fr-FR"/>
              </w:rPr>
              <w:drawing>
                <wp:anchor distT="0" distB="0" distL="114300" distR="114300" simplePos="0" relativeHeight="251658268" behindDoc="0" locked="0" layoutInCell="1" allowOverlap="1" wp14:anchorId="50114E8A" wp14:editId="5920C737">
                  <wp:simplePos x="0" y="0"/>
                  <wp:positionH relativeFrom="column">
                    <wp:posOffset>1314450</wp:posOffset>
                  </wp:positionH>
                  <wp:positionV relativeFrom="paragraph">
                    <wp:posOffset>54610</wp:posOffset>
                  </wp:positionV>
                  <wp:extent cx="447675" cy="447675"/>
                  <wp:effectExtent l="0" t="0" r="9525" b="9525"/>
                  <wp:wrapNone/>
                  <wp:docPr id="75" name="Image 7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pic:spPr>
                      </pic:pic>
                    </a:graphicData>
                  </a:graphic>
                  <wp14:sizeRelH relativeFrom="margin">
                    <wp14:pctWidth>0</wp14:pctWidth>
                  </wp14:sizeRelH>
                  <wp14:sizeRelV relativeFrom="margin">
                    <wp14:pctHeight>0</wp14:pctHeight>
                  </wp14:sizeRelV>
                </wp:anchor>
              </w:drawing>
            </w:r>
            <w:r w:rsidR="004A3FD5">
              <w:rPr>
                <w:rFonts w:ascii="Calibri" w:eastAsia="Times New Roman" w:hAnsi="Calibri" w:cs="Calibri"/>
                <w:noProof/>
                <w:lang w:eastAsia="fr-FR"/>
              </w:rPr>
              <w:drawing>
                <wp:anchor distT="0" distB="0" distL="114300" distR="114300" simplePos="0" relativeHeight="251658269" behindDoc="0" locked="0" layoutInCell="1" allowOverlap="1" wp14:anchorId="16D0CCE9" wp14:editId="7D30EDD4">
                  <wp:simplePos x="0" y="0"/>
                  <wp:positionH relativeFrom="column">
                    <wp:posOffset>332536</wp:posOffset>
                  </wp:positionH>
                  <wp:positionV relativeFrom="paragraph">
                    <wp:posOffset>130521</wp:posOffset>
                  </wp:positionV>
                  <wp:extent cx="488088" cy="333954"/>
                  <wp:effectExtent l="0" t="0" r="7620" b="9525"/>
                  <wp:wrapNone/>
                  <wp:docPr id="76" name="Image 7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88088" cy="333954"/>
                          </a:xfrm>
                          <a:prstGeom prst="rect">
                            <a:avLst/>
                          </a:prstGeom>
                          <a:noFill/>
                        </pic:spPr>
                      </pic:pic>
                    </a:graphicData>
                  </a:graphic>
                  <wp14:sizeRelH relativeFrom="margin">
                    <wp14:pctWidth>0</wp14:pctWidth>
                  </wp14:sizeRelH>
                  <wp14:sizeRelV relativeFrom="margin">
                    <wp14:pctHeight>0</wp14:pctHeight>
                  </wp14:sizeRelV>
                </wp:anchor>
              </w:drawing>
            </w:r>
          </w:p>
        </w:tc>
        <w:tc>
          <w:tcPr>
            <w:tcW w:w="5096" w:type="dxa"/>
          </w:tcPr>
          <w:p w14:paraId="202D52F9" w14:textId="55E5552E" w:rsidR="00181B88" w:rsidRDefault="00181B88" w:rsidP="00181B88">
            <w:pPr>
              <w:spacing w:line="259" w:lineRule="auto"/>
              <w:rPr>
                <w:rFonts w:ascii="Calibri" w:eastAsia="Times New Roman" w:hAnsi="Calibri" w:cs="Calibri"/>
                <w:lang w:eastAsia="fr-FR"/>
              </w:rPr>
            </w:pPr>
            <w:r>
              <w:rPr>
                <w:rFonts w:ascii="Calibri" w:eastAsia="Times New Roman" w:hAnsi="Calibri" w:cs="Calibri"/>
                <w:lang w:eastAsia="fr-FR"/>
              </w:rPr>
              <w:t>Le score global est donné sous forme d</w:t>
            </w:r>
            <w:r w:rsidR="00D20872">
              <w:rPr>
                <w:rFonts w:ascii="Calibri" w:eastAsia="Times New Roman" w:hAnsi="Calibri" w:cs="Calibri"/>
                <w:lang w:eastAsia="fr-FR"/>
              </w:rPr>
              <w:t>’un</w:t>
            </w:r>
            <w:r>
              <w:rPr>
                <w:rFonts w:ascii="Calibri" w:eastAsia="Times New Roman" w:hAnsi="Calibri" w:cs="Calibri"/>
                <w:lang w:eastAsia="fr-FR"/>
              </w:rPr>
              <w:t xml:space="preserve"> pourcentage et d’une jauge.</w:t>
            </w:r>
          </w:p>
          <w:p w14:paraId="7066CB77" w14:textId="77777777" w:rsidR="00181B88" w:rsidRDefault="00181B88" w:rsidP="00181B88">
            <w:pPr>
              <w:spacing w:line="259" w:lineRule="auto"/>
              <w:rPr>
                <w:rFonts w:ascii="Calibri" w:eastAsia="Times New Roman" w:hAnsi="Calibri" w:cs="Calibri"/>
                <w:lang w:eastAsia="fr-FR"/>
              </w:rPr>
            </w:pPr>
          </w:p>
        </w:tc>
      </w:tr>
    </w:tbl>
    <w:p w14:paraId="47FA6380" w14:textId="2E0FCB2C" w:rsidR="00181B88" w:rsidRDefault="00181B88">
      <w:pPr>
        <w:spacing w:line="259" w:lineRule="auto"/>
        <w:rPr>
          <w:rFonts w:ascii="Calibri" w:eastAsia="Times New Roman" w:hAnsi="Calibri" w:cs="Calibri"/>
          <w:lang w:eastAsia="fr-FR"/>
        </w:rPr>
      </w:pPr>
    </w:p>
    <w:p w14:paraId="3A1E5A5F" w14:textId="77777777" w:rsidR="00CC7574" w:rsidRDefault="00CC7574">
      <w:pPr>
        <w:spacing w:line="259" w:lineRule="auto"/>
        <w:rPr>
          <w:rFonts w:asciiTheme="majorHAnsi" w:eastAsia="Times New Roman" w:hAnsiTheme="majorHAnsi" w:cstheme="majorBidi"/>
          <w:b/>
          <w:color w:val="022C3F" w:themeColor="accent1" w:themeShade="7F"/>
          <w:sz w:val="32"/>
          <w:szCs w:val="24"/>
          <w:lang w:eastAsia="fr-FR"/>
        </w:rPr>
      </w:pPr>
      <w:bookmarkStart w:id="21" w:name="_Hlk5365895"/>
      <w:r>
        <w:rPr>
          <w:rFonts w:asciiTheme="majorHAnsi" w:eastAsia="Times New Roman" w:hAnsiTheme="majorHAnsi" w:cstheme="majorBidi"/>
          <w:b/>
          <w:color w:val="022C3F" w:themeColor="accent1" w:themeShade="7F"/>
          <w:sz w:val="32"/>
          <w:szCs w:val="24"/>
          <w:lang w:eastAsia="fr-FR"/>
        </w:rPr>
        <w:br w:type="page"/>
      </w:r>
    </w:p>
    <w:p w14:paraId="48BF671F" w14:textId="23CE3D9C" w:rsidR="00F5619F" w:rsidRPr="00CC7574" w:rsidRDefault="00F5619F" w:rsidP="00D20872">
      <w:pPr>
        <w:pStyle w:val="Titre3"/>
      </w:pPr>
      <w:r w:rsidRPr="00F5619F">
        <w:lastRenderedPageBreak/>
        <w:t>Le Kiosk</w:t>
      </w:r>
      <w:r w:rsidRPr="00F5619F">
        <w:tab/>
      </w:r>
    </w:p>
    <w:p w14:paraId="279A8A52" w14:textId="3093E720" w:rsidR="00B85814" w:rsidRPr="005E0520" w:rsidRDefault="00B85814" w:rsidP="00B85814">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B85814" w14:paraId="4DCEB86C"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EB92DA6" w14:textId="77777777" w:rsidR="00B85814" w:rsidRPr="00A015D0" w:rsidRDefault="00B85814"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51192C8B" w14:textId="30527C9A" w:rsidR="00B85814"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13</w:t>
            </w:r>
            <w:r w:rsidR="00B85814" w:rsidRPr="00A015D0">
              <w:rPr>
                <w:sz w:val="20"/>
                <w:szCs w:val="20"/>
                <w:lang w:eastAsia="fr-FR"/>
              </w:rPr>
              <w:t>%</w:t>
            </w:r>
          </w:p>
        </w:tc>
      </w:tr>
      <w:tr w:rsidR="00B85814" w14:paraId="2936A567"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0E85DE9B" w14:textId="77777777" w:rsidR="00B85814" w:rsidRPr="00A015D0" w:rsidRDefault="00B85814"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40B98BD8" w14:textId="71FDA53E" w:rsidR="00B85814" w:rsidRPr="00A015D0" w:rsidRDefault="00CC7574" w:rsidP="009520B0">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25</w:t>
            </w:r>
            <w:r w:rsidR="00B85814" w:rsidRPr="00A015D0">
              <w:rPr>
                <w:sz w:val="20"/>
                <w:szCs w:val="20"/>
                <w:lang w:eastAsia="fr-FR"/>
              </w:rPr>
              <w:t>%</w:t>
            </w:r>
          </w:p>
        </w:tc>
      </w:tr>
      <w:tr w:rsidR="00B85814" w14:paraId="1952A7AF"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0742248" w14:textId="77777777" w:rsidR="00B85814" w:rsidRPr="00A015D0" w:rsidRDefault="00B85814" w:rsidP="005A5D5C">
            <w:pPr>
              <w:rPr>
                <w:sz w:val="20"/>
                <w:szCs w:val="20"/>
                <w:lang w:eastAsia="fr-FR"/>
              </w:rPr>
            </w:pPr>
            <w:r w:rsidRPr="00A015D0">
              <w:rPr>
                <w:sz w:val="20"/>
                <w:szCs w:val="20"/>
                <w:lang w:eastAsia="fr-FR"/>
              </w:rPr>
              <w:t>Score d’accessibilité et utilisabilité</w:t>
            </w:r>
          </w:p>
        </w:tc>
        <w:tc>
          <w:tcPr>
            <w:tcW w:w="850" w:type="dxa"/>
            <w:vAlign w:val="center"/>
          </w:tcPr>
          <w:p w14:paraId="7253F108" w14:textId="274C407C" w:rsidR="00B85814"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7</w:t>
            </w:r>
            <w:r w:rsidR="00B85814" w:rsidRPr="00A015D0">
              <w:rPr>
                <w:sz w:val="20"/>
                <w:szCs w:val="20"/>
                <w:lang w:eastAsia="fr-FR"/>
              </w:rPr>
              <w:t>%</w:t>
            </w:r>
          </w:p>
        </w:tc>
      </w:tr>
      <w:tr w:rsidR="00B85814" w14:paraId="5D0D23EF"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12F7AE15" w14:textId="77777777" w:rsidR="00B85814" w:rsidRPr="00A015D0" w:rsidRDefault="00B85814" w:rsidP="005A5D5C">
            <w:pPr>
              <w:rPr>
                <w:sz w:val="20"/>
                <w:szCs w:val="20"/>
                <w:lang w:eastAsia="fr-FR"/>
              </w:rPr>
            </w:pPr>
            <w:r w:rsidRPr="00A015D0">
              <w:rPr>
                <w:sz w:val="20"/>
                <w:szCs w:val="20"/>
                <w:lang w:eastAsia="fr-FR"/>
              </w:rPr>
              <w:t>Score total des analyses manuelles</w:t>
            </w:r>
          </w:p>
        </w:tc>
        <w:tc>
          <w:tcPr>
            <w:tcW w:w="850" w:type="dxa"/>
            <w:vAlign w:val="center"/>
          </w:tcPr>
          <w:p w14:paraId="42DE165F" w14:textId="6BAF6C57" w:rsidR="00B85814"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9%</w:t>
            </w:r>
          </w:p>
        </w:tc>
      </w:tr>
    </w:tbl>
    <w:p w14:paraId="5C287777" w14:textId="77777777" w:rsidR="00B85814" w:rsidRPr="00CC7574" w:rsidRDefault="00B85814" w:rsidP="00B85814">
      <w:pPr>
        <w:rPr>
          <w:b/>
          <w:lang w:eastAsia="fr-FR"/>
        </w:rPr>
      </w:pPr>
      <w:r w:rsidRPr="00CC7574">
        <w:rPr>
          <w:b/>
          <w:noProof/>
          <w:lang w:eastAsia="fr-FR"/>
        </w:rPr>
        <w:t xml:space="preserve"> </w:t>
      </w:r>
      <w:r w:rsidRPr="00CC7574">
        <w:rPr>
          <w:b/>
          <w:noProof/>
          <w:lang w:eastAsia="fr-FR"/>
        </w:rPr>
        <w:drawing>
          <wp:inline distT="0" distB="0" distL="0" distR="0" wp14:anchorId="4C4AFF6C" wp14:editId="598763B8">
            <wp:extent cx="2483555" cy="1816227"/>
            <wp:effectExtent l="0" t="0" r="0" b="0"/>
            <wp:docPr id="251" name="Image 25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2">
                      <a:extLst>
                        <a:ext uri="{28A0092B-C50C-407E-A947-70E740481C1C}">
                          <a14:useLocalDpi xmlns:a14="http://schemas.microsoft.com/office/drawing/2010/main" val="0"/>
                        </a:ext>
                      </a:extLst>
                    </a:blip>
                    <a:stretch>
                      <a:fillRect/>
                    </a:stretch>
                  </pic:blipFill>
                  <pic:spPr>
                    <a:xfrm>
                      <a:off x="0" y="0"/>
                      <a:ext cx="2483555" cy="1816227"/>
                    </a:xfrm>
                    <a:prstGeom prst="rect">
                      <a:avLst/>
                    </a:prstGeom>
                  </pic:spPr>
                </pic:pic>
              </a:graphicData>
            </a:graphic>
          </wp:inline>
        </w:drawing>
      </w:r>
    </w:p>
    <w:p w14:paraId="19071ECC" w14:textId="77777777" w:rsidR="00B85814" w:rsidRPr="001A00AD" w:rsidRDefault="00B85814" w:rsidP="00B85814">
      <w:pPr>
        <w:pStyle w:val="Titre4"/>
      </w:pPr>
      <w:r>
        <w:t>Points positifs sur le périmètre du scénario</w:t>
      </w:r>
    </w:p>
    <w:p w14:paraId="48639460" w14:textId="77777777" w:rsidR="00D95DAE" w:rsidRPr="00D95DAE" w:rsidRDefault="00D95DAE" w:rsidP="00D95DAE">
      <w:pPr>
        <w:pStyle w:val="Titre5"/>
        <w:rPr>
          <w:rFonts w:ascii="Times New Roman" w:eastAsia="Times New Roman" w:hAnsi="Times New Roman"/>
          <w:szCs w:val="24"/>
          <w:lang w:val="en-US" w:eastAsia="fr-FR"/>
        </w:rPr>
      </w:pPr>
      <w:r w:rsidRPr="00D95DAE">
        <w:rPr>
          <w:rFonts w:eastAsia="Times New Roman"/>
          <w:lang w:eastAsia="fr-FR"/>
        </w:rPr>
        <w:t>Conformité</w:t>
      </w:r>
      <w:r w:rsidRPr="00D95DAE">
        <w:rPr>
          <w:rFonts w:ascii="Arial" w:eastAsia="Times New Roman" w:hAnsi="Arial" w:cs="Arial"/>
          <w:lang w:val="en-US" w:eastAsia="fr-FR"/>
        </w:rPr>
        <w:t>​</w:t>
      </w:r>
    </w:p>
    <w:p w14:paraId="7DDCDC80" w14:textId="7ED6788E" w:rsidR="00F92005" w:rsidRPr="00F92005" w:rsidRDefault="00F92005" w:rsidP="00F92005">
      <w:pPr>
        <w:pStyle w:val="Paragraphedeliste"/>
      </w:pPr>
      <w:r w:rsidRPr="00F92005">
        <w:t xml:space="preserve">L'agrandissement des caractères est correctement </w:t>
      </w:r>
      <w:r w:rsidR="00947B51" w:rsidRPr="00F92005">
        <w:t>géré</w:t>
      </w:r>
      <w:r w:rsidR="00947B51">
        <w:t>.</w:t>
      </w:r>
      <w:r w:rsidR="00947B51" w:rsidRPr="00F92005">
        <w:t xml:space="preserve"> ​</w:t>
      </w:r>
    </w:p>
    <w:p w14:paraId="1D0411B7" w14:textId="516D13AC" w:rsidR="00F92005" w:rsidRPr="00F92005" w:rsidRDefault="00F92005" w:rsidP="00F92005">
      <w:pPr>
        <w:pStyle w:val="Paragraphedeliste"/>
      </w:pPr>
      <w:r w:rsidRPr="00F92005">
        <w:t>Les formulaires possèdent des étiquettes pertinentes</w:t>
      </w:r>
      <w:r>
        <w:t>.</w:t>
      </w:r>
    </w:p>
    <w:p w14:paraId="542EDED8" w14:textId="77777777" w:rsidR="00D95DAE" w:rsidRPr="00D95DAE" w:rsidRDefault="00D95DAE" w:rsidP="00D95DAE">
      <w:pPr>
        <w:pStyle w:val="Titre5"/>
        <w:rPr>
          <w:rFonts w:ascii="Times New Roman" w:eastAsia="Times New Roman" w:hAnsi="Times New Roman"/>
          <w:szCs w:val="24"/>
          <w:lang w:val="en-US" w:eastAsia="fr-FR"/>
        </w:rPr>
      </w:pPr>
      <w:r w:rsidRPr="00D95DAE">
        <w:rPr>
          <w:rFonts w:eastAsia="Times New Roman"/>
          <w:lang w:eastAsia="fr-FR"/>
        </w:rPr>
        <w:t>L’utilisateur peut facilement</w:t>
      </w:r>
      <w:r w:rsidRPr="00D95DAE">
        <w:rPr>
          <w:rFonts w:ascii="Arial" w:eastAsia="Times New Roman" w:hAnsi="Arial" w:cs="Arial"/>
          <w:lang w:val="en-US" w:eastAsia="fr-FR"/>
        </w:rPr>
        <w:t>​</w:t>
      </w:r>
    </w:p>
    <w:p w14:paraId="52C4E871" w14:textId="34AB2AFB" w:rsidR="00D95DAE" w:rsidRPr="00D95DAE" w:rsidRDefault="00F92005" w:rsidP="00D95DAE">
      <w:pPr>
        <w:pStyle w:val="Paragraphedeliste"/>
      </w:pPr>
      <w:r w:rsidRPr="00F92005">
        <w:t>Accéder à la recherche</w:t>
      </w:r>
      <w:r w:rsidR="00D95DAE" w:rsidRPr="00D95DAE">
        <w:t>​</w:t>
      </w:r>
      <w:r w:rsidR="00D4354A">
        <w:t>.</w:t>
      </w:r>
    </w:p>
    <w:p w14:paraId="67161EC0" w14:textId="77777777" w:rsidR="00D95DAE" w:rsidRPr="00D95DAE" w:rsidRDefault="00D95DAE" w:rsidP="00D95DAE">
      <w:pPr>
        <w:pStyle w:val="Titre5"/>
        <w:rPr>
          <w:rFonts w:ascii="Times New Roman" w:eastAsia="Times New Roman" w:hAnsi="Times New Roman"/>
          <w:szCs w:val="24"/>
          <w:lang w:val="en-US" w:eastAsia="fr-FR"/>
        </w:rPr>
      </w:pPr>
      <w:r w:rsidRPr="00D95DAE">
        <w:rPr>
          <w:rFonts w:eastAsia="Times New Roman"/>
          <w:lang w:eastAsia="fr-FR"/>
        </w:rPr>
        <w:t>Accessibilité</w:t>
      </w:r>
      <w:r w:rsidRPr="00D95DAE">
        <w:rPr>
          <w:rFonts w:ascii="Arial" w:eastAsia="Times New Roman" w:hAnsi="Arial" w:cs="Arial"/>
          <w:lang w:val="en-US" w:eastAsia="fr-FR"/>
        </w:rPr>
        <w:t>​</w:t>
      </w:r>
    </w:p>
    <w:p w14:paraId="4894D828" w14:textId="60988D9E" w:rsidR="00F92005" w:rsidRPr="00F92005" w:rsidRDefault="00F92005" w:rsidP="00F92005">
      <w:pPr>
        <w:pStyle w:val="Paragraphedeliste"/>
      </w:pPr>
      <w:r w:rsidRPr="00F92005">
        <w:t>L'interface est simple et cohérente​</w:t>
      </w:r>
      <w:r>
        <w:t>.</w:t>
      </w:r>
    </w:p>
    <w:p w14:paraId="11355DEF" w14:textId="07BD112D" w:rsidR="00F92005" w:rsidRPr="00F92005" w:rsidRDefault="00F92005" w:rsidP="00F92005">
      <w:pPr>
        <w:pStyle w:val="Paragraphedeliste"/>
      </w:pPr>
      <w:r w:rsidRPr="00F92005">
        <w:t>Une personne qui utilise la version mobile peut accéder à la ressourc</w:t>
      </w:r>
      <w:r>
        <w:t>e</w:t>
      </w:r>
      <w:r w:rsidRPr="00F92005">
        <w:t xml:space="preserve"> souhaitée​</w:t>
      </w:r>
      <w:r>
        <w:t>.</w:t>
      </w:r>
    </w:p>
    <w:p w14:paraId="70D80ADD" w14:textId="77777777" w:rsidR="00F2026E" w:rsidRPr="00D95DAE" w:rsidRDefault="00F2026E" w:rsidP="00D4354A"/>
    <w:bookmarkEnd w:id="21"/>
    <w:p w14:paraId="018B5359" w14:textId="77777777" w:rsidR="00D4354A" w:rsidRDefault="00D4354A">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78D09D31" w14:textId="62D2F7C0" w:rsidR="00CC7574" w:rsidRPr="00CC7574" w:rsidRDefault="00F5619F" w:rsidP="00D20872">
      <w:pPr>
        <w:pStyle w:val="Titre3"/>
      </w:pPr>
      <w:r w:rsidRPr="00F5619F">
        <w:lastRenderedPageBreak/>
        <w:t>Philharmonie</w:t>
      </w:r>
      <w:r w:rsidR="0056223C">
        <w:t xml:space="preserve"> à la demande</w:t>
      </w:r>
    </w:p>
    <w:p w14:paraId="23F67886" w14:textId="36A24E94" w:rsidR="004259D8" w:rsidRPr="005E0520" w:rsidRDefault="004259D8" w:rsidP="00CC7574">
      <w:pPr>
        <w:pStyle w:val="Titre4"/>
      </w:pPr>
      <w:r w:rsidRPr="00CC7574">
        <w:rPr>
          <w:rFonts w:eastAsia="Times New Roman"/>
        </w:rPr>
        <w:t>Résultats</w:t>
      </w:r>
      <w:r w:rsidRPr="005E0520">
        <w:t xml:space="preserve">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0BC7C3F6"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17A69F9"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10403F44" w14:textId="640EAA76"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39</w:t>
            </w:r>
            <w:r w:rsidR="004259D8" w:rsidRPr="00A015D0">
              <w:rPr>
                <w:sz w:val="20"/>
                <w:szCs w:val="20"/>
                <w:lang w:eastAsia="fr-FR"/>
              </w:rPr>
              <w:t>%</w:t>
            </w:r>
          </w:p>
        </w:tc>
      </w:tr>
      <w:tr w:rsidR="004259D8" w14:paraId="69C896C7"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09B566F3"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0F3B1CB2" w14:textId="067D2D6F"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94</w:t>
            </w:r>
            <w:r w:rsidR="004259D8" w:rsidRPr="00A015D0">
              <w:rPr>
                <w:sz w:val="20"/>
                <w:szCs w:val="20"/>
                <w:lang w:eastAsia="fr-FR"/>
              </w:rPr>
              <w:t>%</w:t>
            </w:r>
          </w:p>
        </w:tc>
      </w:tr>
      <w:tr w:rsidR="004259D8" w14:paraId="1A949519"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F4D4063"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61ABE59D" w14:textId="39C0127D"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27</w:t>
            </w:r>
            <w:r w:rsidR="004259D8" w:rsidRPr="00A015D0">
              <w:rPr>
                <w:sz w:val="20"/>
                <w:szCs w:val="20"/>
                <w:lang w:eastAsia="fr-FR"/>
              </w:rPr>
              <w:t>%</w:t>
            </w:r>
          </w:p>
        </w:tc>
      </w:tr>
      <w:tr w:rsidR="004259D8" w14:paraId="367C8DB2"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5128AA7C"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20213F0D" w14:textId="67525A4D"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33</w:t>
            </w:r>
            <w:r w:rsidR="004259D8" w:rsidRPr="00A015D0">
              <w:rPr>
                <w:sz w:val="20"/>
                <w:szCs w:val="20"/>
                <w:lang w:eastAsia="fr-FR"/>
              </w:rPr>
              <w:t>%</w:t>
            </w:r>
          </w:p>
        </w:tc>
      </w:tr>
    </w:tbl>
    <w:p w14:paraId="6354B370"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4A3FEB4B" wp14:editId="3A096269">
            <wp:extent cx="2483555" cy="1816227"/>
            <wp:effectExtent l="0" t="0" r="0" b="0"/>
            <wp:docPr id="253" name="Image 25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3">
                      <a:extLst>
                        <a:ext uri="{28A0092B-C50C-407E-A947-70E740481C1C}">
                          <a14:useLocalDpi xmlns:a14="http://schemas.microsoft.com/office/drawing/2010/main" val="0"/>
                        </a:ext>
                      </a:extLst>
                    </a:blip>
                    <a:stretch>
                      <a:fillRect/>
                    </a:stretch>
                  </pic:blipFill>
                  <pic:spPr>
                    <a:xfrm>
                      <a:off x="0" y="0"/>
                      <a:ext cx="2483555" cy="1816227"/>
                    </a:xfrm>
                    <a:prstGeom prst="rect">
                      <a:avLst/>
                    </a:prstGeom>
                  </pic:spPr>
                </pic:pic>
              </a:graphicData>
            </a:graphic>
          </wp:inline>
        </w:drawing>
      </w:r>
    </w:p>
    <w:p w14:paraId="0AF11D05" w14:textId="7261369C" w:rsidR="004259D8" w:rsidRPr="001A00AD" w:rsidRDefault="004259D8" w:rsidP="004259D8">
      <w:pPr>
        <w:pStyle w:val="Titre4"/>
      </w:pPr>
      <w:r>
        <w:t>Points positifs sur le périmètre du scénario</w:t>
      </w:r>
    </w:p>
    <w:p w14:paraId="46210E31" w14:textId="77777777" w:rsidR="00FD2133" w:rsidRPr="00FD2133" w:rsidRDefault="00FD2133" w:rsidP="00FD2133">
      <w:pPr>
        <w:pStyle w:val="Titre5"/>
        <w:rPr>
          <w:rFonts w:ascii="Times New Roman" w:eastAsia="Times New Roman" w:hAnsi="Times New Roman"/>
          <w:szCs w:val="24"/>
          <w:lang w:val="en-US" w:eastAsia="fr-FR"/>
        </w:rPr>
      </w:pPr>
      <w:r w:rsidRPr="00FD2133">
        <w:rPr>
          <w:rFonts w:eastAsia="Times New Roman"/>
          <w:lang w:eastAsia="fr-FR"/>
        </w:rPr>
        <w:t>Conformité</w:t>
      </w:r>
      <w:r w:rsidRPr="00FD2133">
        <w:rPr>
          <w:rFonts w:ascii="Arial" w:eastAsia="Times New Roman" w:hAnsi="Arial" w:cs="Arial"/>
          <w:lang w:val="en-US" w:eastAsia="fr-FR"/>
        </w:rPr>
        <w:t>​</w:t>
      </w:r>
    </w:p>
    <w:p w14:paraId="19494BEA" w14:textId="7B48AE08" w:rsidR="00F92005" w:rsidRPr="00F92005" w:rsidRDefault="00F92005" w:rsidP="00F92005">
      <w:pPr>
        <w:pStyle w:val="Paragraphedeliste"/>
      </w:pPr>
      <w:r w:rsidRPr="00F92005">
        <w:t>Les titres de pages sont présents et pertinents​</w:t>
      </w:r>
      <w:r>
        <w:t>.</w:t>
      </w:r>
    </w:p>
    <w:p w14:paraId="2BF21B16" w14:textId="20409EF3" w:rsidR="00F92005" w:rsidRPr="00F92005" w:rsidRDefault="00F92005" w:rsidP="00F92005">
      <w:pPr>
        <w:pStyle w:val="Paragraphedeliste"/>
      </w:pPr>
      <w:r w:rsidRPr="00F92005">
        <w:t xml:space="preserve">La structure de la page est </w:t>
      </w:r>
      <w:r w:rsidR="00947B51" w:rsidRPr="00F92005">
        <w:t>cohérente</w:t>
      </w:r>
      <w:r w:rsidR="00947B51">
        <w:t>.</w:t>
      </w:r>
      <w:r w:rsidR="00947B51" w:rsidRPr="00F92005">
        <w:t xml:space="preserve"> ​</w:t>
      </w:r>
    </w:p>
    <w:p w14:paraId="0205F4FC" w14:textId="4F5DFF6C" w:rsidR="00F92005" w:rsidRPr="00F92005" w:rsidRDefault="00F92005" w:rsidP="00F92005">
      <w:pPr>
        <w:pStyle w:val="Paragraphedeliste"/>
      </w:pPr>
      <w:r w:rsidRPr="00F92005">
        <w:t>Les formulaires possèdent des étiquettes pertinentes​</w:t>
      </w:r>
      <w:r>
        <w:t>.</w:t>
      </w:r>
    </w:p>
    <w:p w14:paraId="30613DA6" w14:textId="77777777" w:rsidR="00FD2133" w:rsidRPr="00F92005" w:rsidRDefault="00FD2133" w:rsidP="00FD2133">
      <w:pPr>
        <w:pStyle w:val="Titre5"/>
        <w:rPr>
          <w:rFonts w:ascii="Times New Roman" w:eastAsia="Times New Roman" w:hAnsi="Times New Roman"/>
          <w:szCs w:val="24"/>
          <w:lang w:eastAsia="fr-FR"/>
        </w:rPr>
      </w:pPr>
      <w:r w:rsidRPr="00FD2133">
        <w:rPr>
          <w:rFonts w:eastAsia="Times New Roman"/>
          <w:lang w:eastAsia="fr-FR"/>
        </w:rPr>
        <w:t>L’utilisateur peut facilement</w:t>
      </w:r>
      <w:r w:rsidRPr="00F92005">
        <w:rPr>
          <w:rFonts w:ascii="Arial" w:eastAsia="Times New Roman" w:hAnsi="Arial" w:cs="Arial"/>
          <w:lang w:eastAsia="fr-FR"/>
        </w:rPr>
        <w:t>​</w:t>
      </w:r>
    </w:p>
    <w:p w14:paraId="355E7691" w14:textId="641CA6C0" w:rsidR="00F92005" w:rsidRPr="00F92005" w:rsidRDefault="00F92005" w:rsidP="00F92005">
      <w:pPr>
        <w:pStyle w:val="Paragraphedeliste"/>
      </w:pPr>
      <w:r w:rsidRPr="00F92005">
        <w:t>Se connecter à son compte utilisateur​</w:t>
      </w:r>
      <w:r>
        <w:t>.</w:t>
      </w:r>
    </w:p>
    <w:p w14:paraId="03F75931" w14:textId="3A360FC2" w:rsidR="00F92005" w:rsidRPr="00F92005" w:rsidRDefault="00F92005" w:rsidP="00F92005">
      <w:pPr>
        <w:pStyle w:val="Paragraphedeliste"/>
      </w:pPr>
      <w:r w:rsidRPr="00F92005">
        <w:t>Accéder à la recherche​</w:t>
      </w:r>
      <w:r>
        <w:t>.</w:t>
      </w:r>
    </w:p>
    <w:p w14:paraId="43256F56" w14:textId="4707508E" w:rsidR="00F92005" w:rsidRPr="00F92005" w:rsidRDefault="00F92005" w:rsidP="00F92005">
      <w:pPr>
        <w:pStyle w:val="Paragraphedeliste"/>
      </w:pPr>
      <w:r w:rsidRPr="00F92005">
        <w:t>Saisir des informations de recherche, même avec des fautes​</w:t>
      </w:r>
      <w:r>
        <w:t>.</w:t>
      </w:r>
    </w:p>
    <w:p w14:paraId="0E2D1B79" w14:textId="4BB74FC5" w:rsidR="00F92005" w:rsidRPr="00F92005" w:rsidRDefault="00F92005" w:rsidP="00F92005">
      <w:pPr>
        <w:pStyle w:val="Paragraphedeliste"/>
      </w:pPr>
      <w:r w:rsidRPr="00F92005">
        <w:t xml:space="preserve">Naviguer dans les résultats de </w:t>
      </w:r>
      <w:r w:rsidR="00947B51" w:rsidRPr="00F92005">
        <w:t>recherche</w:t>
      </w:r>
      <w:r w:rsidR="00947B51">
        <w:t>.</w:t>
      </w:r>
      <w:r w:rsidR="00947B51" w:rsidRPr="00F92005">
        <w:t xml:space="preserve"> ​</w:t>
      </w:r>
    </w:p>
    <w:p w14:paraId="7383B3A4" w14:textId="623CB402" w:rsidR="00F92005" w:rsidRPr="00F92005" w:rsidRDefault="00F92005" w:rsidP="00F92005">
      <w:pPr>
        <w:pStyle w:val="Paragraphedeliste"/>
      </w:pPr>
      <w:r w:rsidRPr="00F92005">
        <w:t>Sélectionner la ressource souhaitée​</w:t>
      </w:r>
      <w:r>
        <w:t>.</w:t>
      </w:r>
    </w:p>
    <w:p w14:paraId="36F2197C" w14:textId="4DD2A83D" w:rsidR="00FD2133" w:rsidRPr="00FD2133" w:rsidRDefault="00F92005" w:rsidP="00F92005">
      <w:pPr>
        <w:pStyle w:val="Paragraphedeliste"/>
      </w:pPr>
      <w:r w:rsidRPr="00F92005">
        <w:t>Consulter la ressource​</w:t>
      </w:r>
      <w:r>
        <w:t>.</w:t>
      </w:r>
    </w:p>
    <w:p w14:paraId="00C8731B" w14:textId="77777777" w:rsidR="00FD2133" w:rsidRPr="00FD2133" w:rsidRDefault="00FD2133" w:rsidP="00FD2133">
      <w:pPr>
        <w:pStyle w:val="Titre5"/>
        <w:rPr>
          <w:rFonts w:ascii="Times New Roman" w:eastAsia="Times New Roman" w:hAnsi="Times New Roman"/>
          <w:szCs w:val="24"/>
          <w:lang w:val="en-US" w:eastAsia="fr-FR"/>
        </w:rPr>
      </w:pPr>
      <w:r w:rsidRPr="00FD2133">
        <w:rPr>
          <w:rFonts w:eastAsia="Times New Roman"/>
          <w:lang w:eastAsia="fr-FR"/>
        </w:rPr>
        <w:t>Accessibilité</w:t>
      </w:r>
      <w:r w:rsidRPr="00FD2133">
        <w:rPr>
          <w:rFonts w:ascii="Arial" w:eastAsia="Times New Roman" w:hAnsi="Arial" w:cs="Arial"/>
          <w:lang w:val="en-US" w:eastAsia="fr-FR"/>
        </w:rPr>
        <w:t>​</w:t>
      </w:r>
    </w:p>
    <w:p w14:paraId="0703BAD2" w14:textId="2C4019AB" w:rsidR="00F92005" w:rsidRPr="00F92005" w:rsidRDefault="00F92005" w:rsidP="00F92005">
      <w:pPr>
        <w:pStyle w:val="Paragraphedeliste"/>
      </w:pPr>
      <w:r w:rsidRPr="00F92005">
        <w:t xml:space="preserve">Avec un guide détaillé, un utilisateur de lecteur d’écran pourrait accéder à la ressource </w:t>
      </w:r>
      <w:r w:rsidR="00947B51" w:rsidRPr="00F92005">
        <w:t>souhaitée</w:t>
      </w:r>
      <w:r w:rsidR="00947B51">
        <w:t>.</w:t>
      </w:r>
      <w:r w:rsidR="00947B51" w:rsidRPr="00F92005">
        <w:t xml:space="preserve"> ​</w:t>
      </w:r>
    </w:p>
    <w:p w14:paraId="3522BEF7" w14:textId="2C8B326D" w:rsidR="00F92005" w:rsidRPr="00F92005" w:rsidRDefault="00F92005" w:rsidP="00F92005">
      <w:pPr>
        <w:pStyle w:val="Paragraphedeliste"/>
      </w:pPr>
      <w:r w:rsidRPr="00F92005">
        <w:t>Une personne qui utilise la version mobile peut accéder à la ressource souhaitée​</w:t>
      </w:r>
      <w:r>
        <w:t>.</w:t>
      </w:r>
    </w:p>
    <w:p w14:paraId="2360033B" w14:textId="77777777" w:rsidR="00D4354A" w:rsidRPr="004259D8" w:rsidRDefault="00D4354A" w:rsidP="00D4354A">
      <w:pPr>
        <w:pStyle w:val="Paragraphedeliste"/>
        <w:numPr>
          <w:ilvl w:val="0"/>
          <w:numId w:val="0"/>
        </w:numPr>
        <w:ind w:left="720"/>
      </w:pPr>
    </w:p>
    <w:p w14:paraId="138119B2" w14:textId="77777777" w:rsidR="00FD2133" w:rsidRDefault="00FD2133">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746EBD8B" w14:textId="77777777" w:rsidR="00CC7574" w:rsidRDefault="00F5619F" w:rsidP="00D20872">
      <w:pPr>
        <w:pStyle w:val="Titre3"/>
      </w:pPr>
      <w:r w:rsidRPr="00F5619F">
        <w:lastRenderedPageBreak/>
        <w:t>Musicme</w:t>
      </w:r>
      <w:r w:rsidRPr="00F5619F">
        <w:tab/>
      </w:r>
    </w:p>
    <w:p w14:paraId="084E1522" w14:textId="2F31C1A1" w:rsidR="004259D8" w:rsidRPr="00CC7574" w:rsidRDefault="004259D8" w:rsidP="00CC7574">
      <w:pPr>
        <w:pStyle w:val="Titre4"/>
        <w:rPr>
          <w:rFonts w:eastAsia="Times New Roman"/>
        </w:rPr>
      </w:pPr>
      <w:r w:rsidRPr="00CC7574">
        <w:rPr>
          <w:rFonts w:eastAsia="Times New Roman"/>
        </w:rPr>
        <w:t>Résultats des analyses</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155322B2"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68D7C57"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6CE7D7EA" w14:textId="0423F5AA"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53</w:t>
            </w:r>
            <w:r w:rsidR="004259D8" w:rsidRPr="00A015D0">
              <w:rPr>
                <w:sz w:val="20"/>
                <w:szCs w:val="20"/>
                <w:lang w:eastAsia="fr-FR"/>
              </w:rPr>
              <w:t>%</w:t>
            </w:r>
          </w:p>
        </w:tc>
      </w:tr>
      <w:tr w:rsidR="004259D8" w14:paraId="10FD7EE8"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3166D5B7"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51219928" w14:textId="003C9F59"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97</w:t>
            </w:r>
            <w:r w:rsidR="004259D8" w:rsidRPr="00A015D0">
              <w:rPr>
                <w:sz w:val="20"/>
                <w:szCs w:val="20"/>
                <w:lang w:eastAsia="fr-FR"/>
              </w:rPr>
              <w:t>%</w:t>
            </w:r>
          </w:p>
        </w:tc>
      </w:tr>
      <w:tr w:rsidR="004259D8" w14:paraId="45A0E5E7"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67FA48EB"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07CC59E2" w14:textId="506CC0DC"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51</w:t>
            </w:r>
            <w:r w:rsidR="004259D8" w:rsidRPr="00A015D0">
              <w:rPr>
                <w:sz w:val="20"/>
                <w:szCs w:val="20"/>
                <w:lang w:eastAsia="fr-FR"/>
              </w:rPr>
              <w:t>%</w:t>
            </w:r>
          </w:p>
        </w:tc>
      </w:tr>
      <w:tr w:rsidR="004259D8" w14:paraId="44C28AAA"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48A0AE9A"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5757220F" w14:textId="02C35316"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55</w:t>
            </w:r>
            <w:r w:rsidR="004259D8" w:rsidRPr="00A015D0">
              <w:rPr>
                <w:sz w:val="20"/>
                <w:szCs w:val="20"/>
                <w:lang w:eastAsia="fr-FR"/>
              </w:rPr>
              <w:t>%</w:t>
            </w:r>
          </w:p>
        </w:tc>
      </w:tr>
    </w:tbl>
    <w:p w14:paraId="764E8734"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494AF1A6" wp14:editId="15112473">
            <wp:extent cx="2483553" cy="1809348"/>
            <wp:effectExtent l="0" t="0" r="0" b="635"/>
            <wp:docPr id="255" name="Image 25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4">
                      <a:extLst>
                        <a:ext uri="{28A0092B-C50C-407E-A947-70E740481C1C}">
                          <a14:useLocalDpi xmlns:a14="http://schemas.microsoft.com/office/drawing/2010/main" val="0"/>
                        </a:ext>
                      </a:extLst>
                    </a:blip>
                    <a:stretch>
                      <a:fillRect/>
                    </a:stretch>
                  </pic:blipFill>
                  <pic:spPr>
                    <a:xfrm>
                      <a:off x="0" y="0"/>
                      <a:ext cx="2483553" cy="1809348"/>
                    </a:xfrm>
                    <a:prstGeom prst="rect">
                      <a:avLst/>
                    </a:prstGeom>
                  </pic:spPr>
                </pic:pic>
              </a:graphicData>
            </a:graphic>
          </wp:inline>
        </w:drawing>
      </w:r>
    </w:p>
    <w:p w14:paraId="00330FDC" w14:textId="54293C90" w:rsidR="004259D8" w:rsidRPr="001A00AD" w:rsidRDefault="004259D8" w:rsidP="004259D8">
      <w:pPr>
        <w:pStyle w:val="Titre4"/>
      </w:pPr>
      <w:r>
        <w:t>Points positifs sur le périmètre du scénario</w:t>
      </w:r>
    </w:p>
    <w:p w14:paraId="2A52057C" w14:textId="77777777" w:rsidR="004B70E6" w:rsidRPr="004B70E6" w:rsidRDefault="004B70E6" w:rsidP="004B70E6">
      <w:pPr>
        <w:pStyle w:val="Titre5"/>
        <w:rPr>
          <w:rFonts w:ascii="Times New Roman" w:eastAsia="Times New Roman" w:hAnsi="Times New Roman"/>
          <w:szCs w:val="24"/>
          <w:lang w:val="en-US" w:eastAsia="fr-FR"/>
        </w:rPr>
      </w:pPr>
      <w:r w:rsidRPr="004B70E6">
        <w:rPr>
          <w:rFonts w:eastAsia="Times New Roman"/>
          <w:lang w:eastAsia="fr-FR"/>
        </w:rPr>
        <w:t>Conformité</w:t>
      </w:r>
      <w:r w:rsidRPr="004B70E6">
        <w:rPr>
          <w:rFonts w:ascii="Arial" w:eastAsia="Times New Roman" w:hAnsi="Arial" w:cs="Arial"/>
          <w:lang w:val="en-US" w:eastAsia="fr-FR"/>
        </w:rPr>
        <w:t>​</w:t>
      </w:r>
    </w:p>
    <w:p w14:paraId="6F933725" w14:textId="3F7DE96E" w:rsidR="00F92005" w:rsidRPr="00F92005" w:rsidRDefault="00F92005" w:rsidP="00F92005">
      <w:pPr>
        <w:pStyle w:val="Paragraphedeliste"/>
      </w:pPr>
      <w:r w:rsidRPr="00F92005">
        <w:t>Les titres de pages sont présents et pertinents​</w:t>
      </w:r>
      <w:r>
        <w:t>.</w:t>
      </w:r>
    </w:p>
    <w:p w14:paraId="7DB78571" w14:textId="5C70F3E8" w:rsidR="00F92005" w:rsidRPr="00F92005" w:rsidRDefault="00F92005" w:rsidP="00F92005">
      <w:pPr>
        <w:pStyle w:val="Paragraphedeliste"/>
      </w:pPr>
      <w:r w:rsidRPr="00F92005">
        <w:t>La navigation au clavier est fonctionnelle​</w:t>
      </w:r>
      <w:r>
        <w:t>.</w:t>
      </w:r>
    </w:p>
    <w:p w14:paraId="04873BC3" w14:textId="7449E80A" w:rsidR="00F92005" w:rsidRPr="00F92005" w:rsidRDefault="00F92005" w:rsidP="00F92005">
      <w:pPr>
        <w:pStyle w:val="Paragraphedeliste"/>
      </w:pPr>
      <w:r w:rsidRPr="00F92005">
        <w:t>Le focus est visible​</w:t>
      </w:r>
      <w:r>
        <w:t>.</w:t>
      </w:r>
    </w:p>
    <w:p w14:paraId="14DE0298" w14:textId="77777777" w:rsidR="004B70E6" w:rsidRPr="004B70E6" w:rsidRDefault="004B70E6" w:rsidP="004B70E6">
      <w:pPr>
        <w:pStyle w:val="Titre5"/>
        <w:rPr>
          <w:rFonts w:ascii="Times New Roman" w:eastAsia="Times New Roman" w:hAnsi="Times New Roman"/>
          <w:szCs w:val="24"/>
          <w:lang w:val="en-US" w:eastAsia="fr-FR"/>
        </w:rPr>
      </w:pPr>
      <w:r w:rsidRPr="004B70E6">
        <w:rPr>
          <w:rFonts w:eastAsia="Times New Roman"/>
          <w:lang w:eastAsia="fr-FR"/>
        </w:rPr>
        <w:t>L’utilisateur peut facilement</w:t>
      </w:r>
      <w:r w:rsidRPr="004B70E6">
        <w:rPr>
          <w:rFonts w:ascii="Arial" w:eastAsia="Times New Roman" w:hAnsi="Arial" w:cs="Arial"/>
          <w:lang w:val="en-US" w:eastAsia="fr-FR"/>
        </w:rPr>
        <w:t>​</w:t>
      </w:r>
    </w:p>
    <w:p w14:paraId="18894D33" w14:textId="5257C2E4" w:rsidR="00F92005" w:rsidRPr="00F92005" w:rsidRDefault="00F92005" w:rsidP="00F92005">
      <w:pPr>
        <w:pStyle w:val="Paragraphedeliste"/>
      </w:pPr>
      <w:r w:rsidRPr="00F92005">
        <w:t>Se connecter à son compte utilisateur​</w:t>
      </w:r>
      <w:r>
        <w:t>.</w:t>
      </w:r>
    </w:p>
    <w:p w14:paraId="66634F6E" w14:textId="0BDC7707" w:rsidR="00F92005" w:rsidRPr="00F92005" w:rsidRDefault="00F92005" w:rsidP="00F92005">
      <w:pPr>
        <w:pStyle w:val="Paragraphedeliste"/>
      </w:pPr>
      <w:r w:rsidRPr="00F92005">
        <w:t>Accéder à la recherche​</w:t>
      </w:r>
      <w:r>
        <w:t>.</w:t>
      </w:r>
    </w:p>
    <w:p w14:paraId="0AEB1EC2" w14:textId="23CF04FC" w:rsidR="00F92005" w:rsidRPr="00F92005" w:rsidRDefault="00F92005" w:rsidP="00F92005">
      <w:pPr>
        <w:pStyle w:val="Paragraphedeliste"/>
      </w:pPr>
      <w:r w:rsidRPr="00F92005">
        <w:t>Saisir des informations de recherche, même avec des fautes​</w:t>
      </w:r>
      <w:r>
        <w:t>.</w:t>
      </w:r>
    </w:p>
    <w:p w14:paraId="7907AC40" w14:textId="57FF0F49" w:rsidR="00F92005" w:rsidRPr="00F92005" w:rsidRDefault="00F92005" w:rsidP="00F92005">
      <w:pPr>
        <w:pStyle w:val="Paragraphedeliste"/>
      </w:pPr>
      <w:r w:rsidRPr="00F92005">
        <w:t>Naviguer dans les résultats de recherche​</w:t>
      </w:r>
      <w:r>
        <w:t>.</w:t>
      </w:r>
    </w:p>
    <w:p w14:paraId="366800CC" w14:textId="6EFA5841" w:rsidR="00F92005" w:rsidRPr="00F92005" w:rsidRDefault="00F92005" w:rsidP="00F92005">
      <w:pPr>
        <w:pStyle w:val="Paragraphedeliste"/>
      </w:pPr>
      <w:r w:rsidRPr="00F92005">
        <w:t>Sélectionner la ressource souhaitée​</w:t>
      </w:r>
      <w:r>
        <w:t>.</w:t>
      </w:r>
    </w:p>
    <w:p w14:paraId="4EF35B2A" w14:textId="2EBF5ACF" w:rsidR="00F92005" w:rsidRPr="00F92005" w:rsidRDefault="00F92005" w:rsidP="00F92005">
      <w:pPr>
        <w:pStyle w:val="Paragraphedeliste"/>
      </w:pPr>
      <w:r w:rsidRPr="00F92005">
        <w:t xml:space="preserve">Consulter la </w:t>
      </w:r>
      <w:r w:rsidR="004A0548" w:rsidRPr="00F92005">
        <w:t>ressource</w:t>
      </w:r>
      <w:r w:rsidR="004A0548">
        <w:t>.</w:t>
      </w:r>
      <w:r w:rsidR="004A0548" w:rsidRPr="00F92005">
        <w:t xml:space="preserve"> ​</w:t>
      </w:r>
    </w:p>
    <w:p w14:paraId="0C28C345" w14:textId="77777777" w:rsidR="004B70E6" w:rsidRPr="004B70E6" w:rsidRDefault="004B70E6" w:rsidP="004B70E6">
      <w:pPr>
        <w:pStyle w:val="Titre5"/>
        <w:rPr>
          <w:rFonts w:ascii="Times New Roman" w:eastAsia="Times New Roman" w:hAnsi="Times New Roman"/>
          <w:szCs w:val="24"/>
          <w:lang w:val="en-US" w:eastAsia="fr-FR"/>
        </w:rPr>
      </w:pPr>
      <w:r w:rsidRPr="004B70E6">
        <w:rPr>
          <w:rFonts w:eastAsia="Times New Roman"/>
          <w:lang w:eastAsia="fr-FR"/>
        </w:rPr>
        <w:t>Accessibilité</w:t>
      </w:r>
      <w:r w:rsidRPr="004B70E6">
        <w:rPr>
          <w:rFonts w:ascii="Arial" w:eastAsia="Times New Roman" w:hAnsi="Arial" w:cs="Arial"/>
          <w:lang w:val="en-US" w:eastAsia="fr-FR"/>
        </w:rPr>
        <w:t>​</w:t>
      </w:r>
    </w:p>
    <w:p w14:paraId="5A79C95B" w14:textId="6FFE24EE" w:rsidR="00F92005" w:rsidRPr="00F92005" w:rsidRDefault="00F92005" w:rsidP="00F92005">
      <w:pPr>
        <w:pStyle w:val="Paragraphedeliste"/>
      </w:pPr>
      <w:r w:rsidRPr="00F92005">
        <w:t>Une personne qui n’utilise que le clavier pour naviguer peut accéder à la ressource souhaitée​</w:t>
      </w:r>
      <w:r>
        <w:t>.</w:t>
      </w:r>
    </w:p>
    <w:p w14:paraId="0D2E820D" w14:textId="77FC87F3" w:rsidR="00F92005" w:rsidRPr="00F92005" w:rsidRDefault="00F92005" w:rsidP="00F92005">
      <w:pPr>
        <w:pStyle w:val="Paragraphedeliste"/>
      </w:pPr>
      <w:r w:rsidRPr="00F92005">
        <w:t xml:space="preserve">Avec un guide détaillé, un utilisateur de lecteur d’écran pourrait accéder à la ressource </w:t>
      </w:r>
      <w:r w:rsidR="00D07138" w:rsidRPr="00F92005">
        <w:t>souhaitée</w:t>
      </w:r>
      <w:r w:rsidR="00D07138">
        <w:t>.</w:t>
      </w:r>
      <w:r w:rsidR="00D07138" w:rsidRPr="00F92005">
        <w:t xml:space="preserve"> ​</w:t>
      </w:r>
    </w:p>
    <w:p w14:paraId="47B1EC00" w14:textId="1CA4DA2B" w:rsidR="00D4354A" w:rsidRPr="00F92005" w:rsidRDefault="00F92005" w:rsidP="00F92005">
      <w:pPr>
        <w:pStyle w:val="Paragraphedeliste"/>
      </w:pPr>
      <w:r w:rsidRPr="00F92005">
        <w:t>Une personne qui utilise la version mobile peut accéder à la ressource souhaitée</w:t>
      </w:r>
      <w:r>
        <w:t>.</w:t>
      </w:r>
    </w:p>
    <w:p w14:paraId="52398B86" w14:textId="77777777" w:rsidR="004B70E6" w:rsidRDefault="004B70E6">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39B013A9" w14:textId="0B96BB16" w:rsidR="00B85814" w:rsidRPr="004259D8" w:rsidRDefault="00F5619F" w:rsidP="00D20872">
      <w:pPr>
        <w:pStyle w:val="Titre3"/>
      </w:pPr>
      <w:r w:rsidRPr="00CC7574">
        <w:lastRenderedPageBreak/>
        <w:t>Storyplay'r</w:t>
      </w:r>
    </w:p>
    <w:p w14:paraId="3FC33602" w14:textId="67C11259" w:rsidR="004259D8" w:rsidRPr="005E0520" w:rsidRDefault="004259D8" w:rsidP="004259D8">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626C0CE1"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3EFBAF36"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587D8534" w14:textId="1C51BC6F" w:rsidR="004259D8" w:rsidRPr="00A015D0" w:rsidRDefault="004259D8"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sidRPr="00A015D0">
              <w:rPr>
                <w:sz w:val="20"/>
                <w:szCs w:val="20"/>
                <w:lang w:eastAsia="fr-FR"/>
              </w:rPr>
              <w:t>1</w:t>
            </w:r>
            <w:r w:rsidR="00CC7574">
              <w:rPr>
                <w:sz w:val="20"/>
                <w:szCs w:val="20"/>
                <w:lang w:eastAsia="fr-FR"/>
              </w:rPr>
              <w:t>5</w:t>
            </w:r>
            <w:r w:rsidRPr="00A015D0">
              <w:rPr>
                <w:sz w:val="20"/>
                <w:szCs w:val="20"/>
                <w:lang w:eastAsia="fr-FR"/>
              </w:rPr>
              <w:t>%</w:t>
            </w:r>
          </w:p>
        </w:tc>
      </w:tr>
      <w:tr w:rsidR="004259D8" w14:paraId="6280EEE8"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663710A4"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69865BE9" w14:textId="46C68631"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88</w:t>
            </w:r>
            <w:r w:rsidR="004259D8" w:rsidRPr="00A015D0">
              <w:rPr>
                <w:sz w:val="20"/>
                <w:szCs w:val="20"/>
                <w:lang w:eastAsia="fr-FR"/>
              </w:rPr>
              <w:t>%</w:t>
            </w:r>
          </w:p>
        </w:tc>
      </w:tr>
      <w:tr w:rsidR="004259D8" w14:paraId="3E38E73C"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75A1E64"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274C8938" w14:textId="4916CEDB" w:rsidR="004259D8" w:rsidRPr="00A015D0" w:rsidRDefault="009520B0"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7</w:t>
            </w:r>
            <w:r w:rsidR="004259D8" w:rsidRPr="00A015D0">
              <w:rPr>
                <w:sz w:val="20"/>
                <w:szCs w:val="20"/>
                <w:lang w:eastAsia="fr-FR"/>
              </w:rPr>
              <w:t>%</w:t>
            </w:r>
          </w:p>
        </w:tc>
      </w:tr>
      <w:tr w:rsidR="004259D8" w14:paraId="1D5327E4"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280BC3FD"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666A768F" w14:textId="59BF6CEF"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14</w:t>
            </w:r>
            <w:r w:rsidR="004259D8" w:rsidRPr="00A015D0">
              <w:rPr>
                <w:sz w:val="20"/>
                <w:szCs w:val="20"/>
                <w:lang w:eastAsia="fr-FR"/>
              </w:rPr>
              <w:t>%</w:t>
            </w:r>
          </w:p>
        </w:tc>
      </w:tr>
    </w:tbl>
    <w:p w14:paraId="1A2E0470"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1D47C308" wp14:editId="4DAFFC22">
            <wp:extent cx="2483553" cy="1809348"/>
            <wp:effectExtent l="0" t="0" r="0" b="635"/>
            <wp:docPr id="98" name="Image 9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5">
                      <a:extLst>
                        <a:ext uri="{28A0092B-C50C-407E-A947-70E740481C1C}">
                          <a14:useLocalDpi xmlns:a14="http://schemas.microsoft.com/office/drawing/2010/main" val="0"/>
                        </a:ext>
                      </a:extLst>
                    </a:blip>
                    <a:stretch>
                      <a:fillRect/>
                    </a:stretch>
                  </pic:blipFill>
                  <pic:spPr>
                    <a:xfrm>
                      <a:off x="0" y="0"/>
                      <a:ext cx="2483553" cy="1809348"/>
                    </a:xfrm>
                    <a:prstGeom prst="rect">
                      <a:avLst/>
                    </a:prstGeom>
                  </pic:spPr>
                </pic:pic>
              </a:graphicData>
            </a:graphic>
          </wp:inline>
        </w:drawing>
      </w:r>
    </w:p>
    <w:p w14:paraId="5F2286E5" w14:textId="274B8FD7" w:rsidR="004259D8" w:rsidRPr="001A00AD" w:rsidRDefault="004259D8" w:rsidP="004259D8">
      <w:pPr>
        <w:pStyle w:val="Titre4"/>
      </w:pPr>
      <w:r>
        <w:t>Points positifs sur le périmètre du scénario</w:t>
      </w:r>
    </w:p>
    <w:p w14:paraId="63DA376A" w14:textId="77777777" w:rsidR="004B70E6" w:rsidRPr="004B70E6" w:rsidRDefault="004B70E6" w:rsidP="004B70E6">
      <w:pPr>
        <w:pStyle w:val="Titre5"/>
        <w:rPr>
          <w:rFonts w:ascii="Times New Roman" w:eastAsia="Times New Roman" w:hAnsi="Times New Roman"/>
          <w:szCs w:val="24"/>
          <w:lang w:val="en-US" w:eastAsia="fr-FR"/>
        </w:rPr>
      </w:pPr>
      <w:r w:rsidRPr="004B70E6">
        <w:rPr>
          <w:rFonts w:eastAsia="Times New Roman"/>
          <w:lang w:eastAsia="fr-FR"/>
        </w:rPr>
        <w:t>L’utilisateur peut facilement</w:t>
      </w:r>
      <w:r w:rsidRPr="004B70E6">
        <w:rPr>
          <w:rFonts w:ascii="Arial" w:eastAsia="Times New Roman" w:hAnsi="Arial" w:cs="Arial"/>
          <w:lang w:val="en-US" w:eastAsia="fr-FR"/>
        </w:rPr>
        <w:t>​</w:t>
      </w:r>
    </w:p>
    <w:p w14:paraId="6A681731" w14:textId="7B5276CA" w:rsidR="00F92005" w:rsidRPr="00F92005" w:rsidRDefault="00F92005" w:rsidP="00F92005">
      <w:pPr>
        <w:pStyle w:val="Paragraphedeliste"/>
      </w:pPr>
      <w:r w:rsidRPr="00F92005">
        <w:t>Se connecter à son compte utilisateur​</w:t>
      </w:r>
      <w:r>
        <w:t>.</w:t>
      </w:r>
    </w:p>
    <w:p w14:paraId="364EAD9C" w14:textId="25A4150D" w:rsidR="00F92005" w:rsidRPr="00F92005" w:rsidRDefault="00F92005" w:rsidP="00F92005">
      <w:pPr>
        <w:pStyle w:val="Paragraphedeliste"/>
      </w:pPr>
      <w:r w:rsidRPr="00F92005">
        <w:t>Accéder à la recherche​</w:t>
      </w:r>
      <w:r>
        <w:t>.</w:t>
      </w:r>
    </w:p>
    <w:p w14:paraId="0367085A" w14:textId="22C85C55" w:rsidR="00F92005" w:rsidRPr="00F92005" w:rsidRDefault="00F92005" w:rsidP="00F92005">
      <w:pPr>
        <w:pStyle w:val="Paragraphedeliste"/>
      </w:pPr>
      <w:r w:rsidRPr="00F92005">
        <w:t>Saisir des informations de recherche, même avec des fautes​</w:t>
      </w:r>
      <w:r>
        <w:t>.</w:t>
      </w:r>
    </w:p>
    <w:p w14:paraId="22B80D89" w14:textId="7B8ADCBA" w:rsidR="00F92005" w:rsidRPr="00F92005" w:rsidRDefault="00F92005" w:rsidP="00F92005">
      <w:pPr>
        <w:pStyle w:val="Paragraphedeliste"/>
      </w:pPr>
      <w:r w:rsidRPr="00F92005">
        <w:t>Sélectionner la ressource souhaitée​</w:t>
      </w:r>
      <w:r>
        <w:t>.</w:t>
      </w:r>
    </w:p>
    <w:p w14:paraId="09EBF406" w14:textId="1942C016" w:rsidR="00F92005" w:rsidRPr="00F92005" w:rsidRDefault="00F92005" w:rsidP="00F92005">
      <w:pPr>
        <w:pStyle w:val="Paragraphedeliste"/>
      </w:pPr>
      <w:r w:rsidRPr="00F92005">
        <w:t>Consulter la ressource​</w:t>
      </w:r>
      <w:r>
        <w:t>.</w:t>
      </w:r>
    </w:p>
    <w:p w14:paraId="3EB6E5EF" w14:textId="77777777" w:rsidR="004B70E6" w:rsidRPr="004B70E6" w:rsidRDefault="004B70E6" w:rsidP="004B70E6">
      <w:pPr>
        <w:pStyle w:val="Titre5"/>
        <w:rPr>
          <w:rFonts w:ascii="Times New Roman" w:eastAsia="Times New Roman" w:hAnsi="Times New Roman"/>
          <w:szCs w:val="24"/>
          <w:lang w:val="en-US" w:eastAsia="fr-FR"/>
        </w:rPr>
      </w:pPr>
      <w:r w:rsidRPr="004B70E6">
        <w:rPr>
          <w:rFonts w:eastAsia="Times New Roman"/>
          <w:lang w:eastAsia="fr-FR"/>
        </w:rPr>
        <w:t>Accessibilité</w:t>
      </w:r>
      <w:r w:rsidRPr="004B70E6">
        <w:rPr>
          <w:rFonts w:ascii="Arial" w:eastAsia="Times New Roman" w:hAnsi="Arial" w:cs="Arial"/>
          <w:lang w:val="en-US" w:eastAsia="fr-FR"/>
        </w:rPr>
        <w:t>​</w:t>
      </w:r>
    </w:p>
    <w:p w14:paraId="2FE63DB7" w14:textId="30CFD0DA" w:rsidR="00F92005" w:rsidRPr="00F92005" w:rsidRDefault="00F92005" w:rsidP="00F92005">
      <w:pPr>
        <w:pStyle w:val="Paragraphedeliste"/>
      </w:pPr>
      <w:r w:rsidRPr="00F92005">
        <w:t>L'interface est simple et cohérente​</w:t>
      </w:r>
      <w:r>
        <w:t>.</w:t>
      </w:r>
    </w:p>
    <w:p w14:paraId="1E7027DF" w14:textId="34F41230" w:rsidR="00D4354A" w:rsidRPr="004259D8" w:rsidRDefault="00F92005" w:rsidP="00F92005">
      <w:pPr>
        <w:pStyle w:val="Paragraphedeliste"/>
      </w:pPr>
      <w:r w:rsidRPr="00F92005">
        <w:t>Une personne qui utilise la version mobile peut accéder à la ressource souhaitée​</w:t>
      </w:r>
      <w:r>
        <w:t>.</w:t>
      </w:r>
    </w:p>
    <w:p w14:paraId="199B4FE0" w14:textId="77777777" w:rsidR="00D4354A" w:rsidRDefault="00D4354A">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4DF494FF" w14:textId="77777777" w:rsidR="00F5619F" w:rsidRPr="00F5619F" w:rsidRDefault="00F5619F" w:rsidP="00D20872">
      <w:pPr>
        <w:pStyle w:val="Titre3"/>
      </w:pPr>
      <w:r w:rsidRPr="00CC7574">
        <w:lastRenderedPageBreak/>
        <w:t>Whisperies</w:t>
      </w:r>
      <w:r w:rsidRPr="00F5619F">
        <w:tab/>
      </w:r>
    </w:p>
    <w:p w14:paraId="0B17B724" w14:textId="62DA8928" w:rsidR="004259D8" w:rsidRPr="005E0520" w:rsidRDefault="004259D8" w:rsidP="004259D8">
      <w:pPr>
        <w:pStyle w:val="Titre4"/>
      </w:pPr>
      <w:r w:rsidRPr="005E0520">
        <w:t>Résultats des analyse</w:t>
      </w:r>
      <w:r>
        <w:t>s</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49B916F2"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7D99953"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61DBD64C" w14:textId="7CDAB7D9"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32</w:t>
            </w:r>
            <w:r w:rsidR="004259D8" w:rsidRPr="00A015D0">
              <w:rPr>
                <w:sz w:val="20"/>
                <w:szCs w:val="20"/>
                <w:lang w:eastAsia="fr-FR"/>
              </w:rPr>
              <w:t>%</w:t>
            </w:r>
          </w:p>
        </w:tc>
      </w:tr>
      <w:tr w:rsidR="004259D8" w14:paraId="296BF743"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5CB22CFC"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3A74AF0A" w14:textId="31235FED"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41</w:t>
            </w:r>
            <w:r w:rsidR="004259D8" w:rsidRPr="00A015D0">
              <w:rPr>
                <w:sz w:val="20"/>
                <w:szCs w:val="20"/>
                <w:lang w:eastAsia="fr-FR"/>
              </w:rPr>
              <w:t>%</w:t>
            </w:r>
          </w:p>
        </w:tc>
      </w:tr>
      <w:tr w:rsidR="004259D8" w14:paraId="64AF7F29"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DF99D02"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5C091D22" w14:textId="22E0F098"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6</w:t>
            </w:r>
            <w:r w:rsidR="004259D8" w:rsidRPr="00A015D0">
              <w:rPr>
                <w:sz w:val="20"/>
                <w:szCs w:val="20"/>
                <w:lang w:eastAsia="fr-FR"/>
              </w:rPr>
              <w:t>%</w:t>
            </w:r>
          </w:p>
        </w:tc>
      </w:tr>
      <w:tr w:rsidR="004259D8" w14:paraId="6A08864D"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3BAE319E"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24B25F8E" w14:textId="33587B0D"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13</w:t>
            </w:r>
            <w:r w:rsidR="004259D8" w:rsidRPr="00A015D0">
              <w:rPr>
                <w:sz w:val="20"/>
                <w:szCs w:val="20"/>
                <w:lang w:eastAsia="fr-FR"/>
              </w:rPr>
              <w:t>%</w:t>
            </w:r>
          </w:p>
        </w:tc>
      </w:tr>
    </w:tbl>
    <w:p w14:paraId="64152F42"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335419DF" wp14:editId="73689291">
            <wp:extent cx="2483553" cy="1809348"/>
            <wp:effectExtent l="0" t="0" r="0" b="635"/>
            <wp:docPr id="103" name="Image 10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6">
                      <a:extLst>
                        <a:ext uri="{28A0092B-C50C-407E-A947-70E740481C1C}">
                          <a14:useLocalDpi xmlns:a14="http://schemas.microsoft.com/office/drawing/2010/main" val="0"/>
                        </a:ext>
                      </a:extLst>
                    </a:blip>
                    <a:stretch>
                      <a:fillRect/>
                    </a:stretch>
                  </pic:blipFill>
                  <pic:spPr>
                    <a:xfrm>
                      <a:off x="0" y="0"/>
                      <a:ext cx="2483553" cy="1809348"/>
                    </a:xfrm>
                    <a:prstGeom prst="rect">
                      <a:avLst/>
                    </a:prstGeom>
                  </pic:spPr>
                </pic:pic>
              </a:graphicData>
            </a:graphic>
          </wp:inline>
        </w:drawing>
      </w:r>
    </w:p>
    <w:p w14:paraId="0445C243" w14:textId="4B442617" w:rsidR="004259D8" w:rsidRPr="001A00AD" w:rsidRDefault="004259D8" w:rsidP="004259D8">
      <w:pPr>
        <w:pStyle w:val="Titre4"/>
      </w:pPr>
      <w:r>
        <w:t>Points positifs sur le périmètre du scénario</w:t>
      </w:r>
    </w:p>
    <w:p w14:paraId="6AE620A5"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Conformité</w:t>
      </w:r>
      <w:r w:rsidRPr="00950CDC">
        <w:rPr>
          <w:rFonts w:ascii="Arial" w:eastAsia="Times New Roman" w:hAnsi="Arial" w:cs="Arial"/>
          <w:lang w:val="en-US" w:eastAsia="fr-FR"/>
        </w:rPr>
        <w:t>​</w:t>
      </w:r>
    </w:p>
    <w:p w14:paraId="075E2931" w14:textId="04B035A5" w:rsidR="00F92005" w:rsidRPr="00F92005" w:rsidRDefault="00F92005" w:rsidP="00F92005">
      <w:pPr>
        <w:pStyle w:val="Paragraphedeliste"/>
      </w:pPr>
      <w:r w:rsidRPr="00F92005">
        <w:t>Les titres de pages sont présents et pertinents​</w:t>
      </w:r>
      <w:r w:rsidR="00BE0842">
        <w:t>.</w:t>
      </w:r>
    </w:p>
    <w:p w14:paraId="425EEE54" w14:textId="7706A858" w:rsidR="00F92005" w:rsidRPr="00F92005" w:rsidRDefault="00F92005" w:rsidP="00F92005">
      <w:pPr>
        <w:pStyle w:val="Paragraphedeliste"/>
      </w:pPr>
      <w:r w:rsidRPr="00F92005">
        <w:t>Le focus est visible​</w:t>
      </w:r>
      <w:r w:rsidR="00BE0842">
        <w:t>.</w:t>
      </w:r>
    </w:p>
    <w:p w14:paraId="4EE9E8D4" w14:textId="55753B04" w:rsidR="00F92005" w:rsidRPr="00F92005" w:rsidRDefault="00F92005" w:rsidP="00F92005">
      <w:pPr>
        <w:pStyle w:val="Paragraphedeliste"/>
      </w:pPr>
      <w:r w:rsidRPr="00F92005">
        <w:t>Les liens et les boutons ont des intitulés pertinents​</w:t>
      </w:r>
      <w:r w:rsidR="00BE0842">
        <w:t>.</w:t>
      </w:r>
    </w:p>
    <w:p w14:paraId="3240531E"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L’utilisateur peut facilement</w:t>
      </w:r>
      <w:r w:rsidRPr="00950CDC">
        <w:rPr>
          <w:rFonts w:ascii="Arial" w:eastAsia="Times New Roman" w:hAnsi="Arial" w:cs="Arial"/>
          <w:lang w:val="en-US" w:eastAsia="fr-FR"/>
        </w:rPr>
        <w:t>​</w:t>
      </w:r>
    </w:p>
    <w:p w14:paraId="30A0B869" w14:textId="0D65FCD2" w:rsidR="00F92005" w:rsidRPr="00F92005" w:rsidRDefault="00F92005" w:rsidP="00F92005">
      <w:pPr>
        <w:pStyle w:val="Paragraphedeliste"/>
      </w:pPr>
      <w:r w:rsidRPr="00F92005">
        <w:t>Se connecter à son compte utilisateur​</w:t>
      </w:r>
      <w:r w:rsidR="00BE0842">
        <w:t>.</w:t>
      </w:r>
    </w:p>
    <w:p w14:paraId="20CF5077" w14:textId="1CA0BB24" w:rsidR="00F92005" w:rsidRPr="00F92005" w:rsidRDefault="00F92005" w:rsidP="00F92005">
      <w:pPr>
        <w:pStyle w:val="Paragraphedeliste"/>
      </w:pPr>
      <w:r w:rsidRPr="00F92005">
        <w:t>Sélectionner la ressource souhaitée</w:t>
      </w:r>
      <w:r w:rsidR="00BE0842">
        <w:t>.</w:t>
      </w:r>
    </w:p>
    <w:p w14:paraId="6BAA3EBD"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Accessibilité</w:t>
      </w:r>
      <w:r w:rsidRPr="00950CDC">
        <w:rPr>
          <w:rFonts w:ascii="Arial" w:eastAsia="Times New Roman" w:hAnsi="Arial" w:cs="Arial"/>
          <w:lang w:val="en-US" w:eastAsia="fr-FR"/>
        </w:rPr>
        <w:t>​</w:t>
      </w:r>
    </w:p>
    <w:p w14:paraId="5A087636" w14:textId="7393D84F" w:rsidR="00F92005" w:rsidRPr="00F92005" w:rsidRDefault="00F92005" w:rsidP="00F92005">
      <w:pPr>
        <w:pStyle w:val="Paragraphedeliste"/>
      </w:pPr>
      <w:r w:rsidRPr="00F92005">
        <w:t xml:space="preserve">Une personne qui utilise la version mobile peut accéder à la ressource </w:t>
      </w:r>
      <w:r w:rsidR="004A0548" w:rsidRPr="00F92005">
        <w:t>souhaitée</w:t>
      </w:r>
      <w:r w:rsidR="004A0548">
        <w:t>.</w:t>
      </w:r>
      <w:r w:rsidR="004A0548" w:rsidRPr="00F92005">
        <w:t xml:space="preserve"> ​</w:t>
      </w:r>
    </w:p>
    <w:p w14:paraId="574EA43B" w14:textId="77777777" w:rsidR="00950CDC" w:rsidRDefault="00950CDC">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470F1D10" w14:textId="52777351" w:rsidR="00F5619F" w:rsidRPr="00F5619F" w:rsidRDefault="00F5619F" w:rsidP="00D20872">
      <w:pPr>
        <w:pStyle w:val="Titre3"/>
      </w:pPr>
      <w:r w:rsidRPr="00CC7574">
        <w:lastRenderedPageBreak/>
        <w:t>Tout</w:t>
      </w:r>
      <w:r w:rsidRPr="00F5619F">
        <w:t>apprendre</w:t>
      </w:r>
      <w:r w:rsidRPr="00F5619F">
        <w:tab/>
      </w:r>
    </w:p>
    <w:p w14:paraId="69740E41" w14:textId="5AED2381" w:rsidR="004259D8" w:rsidRPr="005E0520" w:rsidRDefault="004259D8" w:rsidP="004259D8">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3263E0ED"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453B5B2"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3A6E3E96" w14:textId="3D59EF17"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39</w:t>
            </w:r>
            <w:r w:rsidR="004259D8" w:rsidRPr="00A015D0">
              <w:rPr>
                <w:sz w:val="20"/>
                <w:szCs w:val="20"/>
                <w:lang w:eastAsia="fr-FR"/>
              </w:rPr>
              <w:t>%</w:t>
            </w:r>
          </w:p>
        </w:tc>
      </w:tr>
      <w:tr w:rsidR="004259D8" w14:paraId="66FD791A"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3CB8B52C"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150B20FE" w14:textId="462215C0"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38</w:t>
            </w:r>
            <w:r w:rsidR="004259D8" w:rsidRPr="00A015D0">
              <w:rPr>
                <w:sz w:val="20"/>
                <w:szCs w:val="20"/>
                <w:lang w:eastAsia="fr-FR"/>
              </w:rPr>
              <w:t>%</w:t>
            </w:r>
          </w:p>
        </w:tc>
      </w:tr>
      <w:tr w:rsidR="004259D8" w14:paraId="32437824"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51BC991"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36108177" w14:textId="75266B08"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2</w:t>
            </w:r>
            <w:r w:rsidR="004259D8" w:rsidRPr="00A015D0">
              <w:rPr>
                <w:sz w:val="20"/>
                <w:szCs w:val="20"/>
                <w:lang w:eastAsia="fr-FR"/>
              </w:rPr>
              <w:t>%</w:t>
            </w:r>
          </w:p>
        </w:tc>
      </w:tr>
      <w:tr w:rsidR="004259D8" w14:paraId="7477B203"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6164C29C"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718ACA16" w14:textId="52837B59" w:rsidR="004259D8" w:rsidRPr="00A015D0" w:rsidRDefault="00CC7574"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26</w:t>
            </w:r>
            <w:r w:rsidR="004259D8" w:rsidRPr="00A015D0">
              <w:rPr>
                <w:sz w:val="20"/>
                <w:szCs w:val="20"/>
                <w:lang w:eastAsia="fr-FR"/>
              </w:rPr>
              <w:t>%</w:t>
            </w:r>
          </w:p>
        </w:tc>
      </w:tr>
    </w:tbl>
    <w:p w14:paraId="2EF51F64"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0DA27B12" wp14:editId="0DCBCC4D">
            <wp:extent cx="2483555" cy="1814375"/>
            <wp:effectExtent l="0" t="0" r="0" b="0"/>
            <wp:docPr id="105" name="Image 10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7">
                      <a:extLst>
                        <a:ext uri="{28A0092B-C50C-407E-A947-70E740481C1C}">
                          <a14:useLocalDpi xmlns:a14="http://schemas.microsoft.com/office/drawing/2010/main" val="0"/>
                        </a:ext>
                      </a:extLst>
                    </a:blip>
                    <a:stretch>
                      <a:fillRect/>
                    </a:stretch>
                  </pic:blipFill>
                  <pic:spPr>
                    <a:xfrm>
                      <a:off x="0" y="0"/>
                      <a:ext cx="2483555" cy="1814375"/>
                    </a:xfrm>
                    <a:prstGeom prst="rect">
                      <a:avLst/>
                    </a:prstGeom>
                  </pic:spPr>
                </pic:pic>
              </a:graphicData>
            </a:graphic>
          </wp:inline>
        </w:drawing>
      </w:r>
    </w:p>
    <w:p w14:paraId="24321BCE" w14:textId="04320C28" w:rsidR="004259D8" w:rsidRPr="001A00AD" w:rsidRDefault="004259D8" w:rsidP="004259D8">
      <w:pPr>
        <w:pStyle w:val="Titre4"/>
      </w:pPr>
      <w:r>
        <w:t>Points positifs sur le périmètre du scénario</w:t>
      </w:r>
    </w:p>
    <w:p w14:paraId="0D2FC3D6"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Conformité</w:t>
      </w:r>
      <w:r w:rsidRPr="00950CDC">
        <w:rPr>
          <w:rFonts w:ascii="Arial" w:eastAsia="Times New Roman" w:hAnsi="Arial" w:cs="Arial"/>
          <w:lang w:val="en-US" w:eastAsia="fr-FR"/>
        </w:rPr>
        <w:t>​</w:t>
      </w:r>
    </w:p>
    <w:p w14:paraId="6E10FAC2" w14:textId="494D26D8" w:rsidR="00BE0842" w:rsidRPr="00BE0842" w:rsidRDefault="00BE0842" w:rsidP="00BE0842">
      <w:pPr>
        <w:pStyle w:val="Paragraphedeliste"/>
      </w:pPr>
      <w:r w:rsidRPr="00BE0842">
        <w:t>Les contrastes sont corrects​</w:t>
      </w:r>
      <w:r>
        <w:t>.</w:t>
      </w:r>
    </w:p>
    <w:p w14:paraId="1C70D7F2" w14:textId="2FD80B8E" w:rsidR="00BE0842" w:rsidRPr="00BE0842" w:rsidRDefault="00BE0842" w:rsidP="00BE0842">
      <w:pPr>
        <w:pStyle w:val="Paragraphedeliste"/>
      </w:pPr>
      <w:r w:rsidRPr="00BE0842">
        <w:t>L'agrandissement des caractères est bien géré​</w:t>
      </w:r>
      <w:r>
        <w:t>.</w:t>
      </w:r>
    </w:p>
    <w:p w14:paraId="30190EF2" w14:textId="5FF73E25" w:rsidR="00BE0842" w:rsidRPr="00BE0842" w:rsidRDefault="00BE0842" w:rsidP="00BE0842">
      <w:pPr>
        <w:pStyle w:val="Paragraphedeliste"/>
      </w:pPr>
      <w:r w:rsidRPr="00BE0842">
        <w:t xml:space="preserve">Le focus est </w:t>
      </w:r>
      <w:r w:rsidR="004A0548" w:rsidRPr="00BE0842">
        <w:t>visible</w:t>
      </w:r>
      <w:r w:rsidR="004A0548">
        <w:t>.</w:t>
      </w:r>
      <w:r w:rsidR="004A0548" w:rsidRPr="00BE0842">
        <w:t xml:space="preserve"> ​</w:t>
      </w:r>
    </w:p>
    <w:p w14:paraId="4C5F1DF3" w14:textId="4A4BC83F" w:rsidR="00BE0842" w:rsidRPr="00BE0842" w:rsidRDefault="00BE0842" w:rsidP="00BE0842">
      <w:pPr>
        <w:pStyle w:val="Paragraphedeliste"/>
      </w:pPr>
      <w:r w:rsidRPr="00BE0842">
        <w:t>Les liens et les boutons ont des intitulés pertinents​</w:t>
      </w:r>
      <w:r>
        <w:t>.</w:t>
      </w:r>
    </w:p>
    <w:p w14:paraId="2E62FCBE"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L’utilisateur peut facilement</w:t>
      </w:r>
      <w:r w:rsidRPr="00950CDC">
        <w:rPr>
          <w:rFonts w:ascii="Arial" w:eastAsia="Times New Roman" w:hAnsi="Arial" w:cs="Arial"/>
          <w:lang w:val="en-US" w:eastAsia="fr-FR"/>
        </w:rPr>
        <w:t>​</w:t>
      </w:r>
    </w:p>
    <w:p w14:paraId="40F2D092" w14:textId="584E0156" w:rsidR="00BE0842" w:rsidRPr="00BE0842" w:rsidRDefault="00BE0842" w:rsidP="00BE0842">
      <w:pPr>
        <w:pStyle w:val="Paragraphedeliste"/>
      </w:pPr>
      <w:r w:rsidRPr="00BE0842">
        <w:t>Accéder à la recherche​</w:t>
      </w:r>
      <w:r>
        <w:t>.</w:t>
      </w:r>
    </w:p>
    <w:p w14:paraId="3E3835C0" w14:textId="43962206" w:rsidR="00BE0842" w:rsidRPr="00BE0842" w:rsidRDefault="00BE0842" w:rsidP="00BE0842">
      <w:pPr>
        <w:pStyle w:val="Paragraphedeliste"/>
      </w:pPr>
      <w:r w:rsidRPr="00BE0842">
        <w:t>Sélectionner la ressource souhaitée</w:t>
      </w:r>
      <w:r>
        <w:t>.</w:t>
      </w:r>
    </w:p>
    <w:p w14:paraId="0F0EAE6C" w14:textId="77777777" w:rsidR="00950CDC" w:rsidRPr="00950CDC" w:rsidRDefault="00950CDC" w:rsidP="00950CDC">
      <w:pPr>
        <w:pStyle w:val="Titre5"/>
        <w:rPr>
          <w:rFonts w:ascii="Times New Roman" w:eastAsia="Times New Roman" w:hAnsi="Times New Roman"/>
          <w:szCs w:val="24"/>
          <w:lang w:val="en-US" w:eastAsia="fr-FR"/>
        </w:rPr>
      </w:pPr>
      <w:r w:rsidRPr="00950CDC">
        <w:rPr>
          <w:rFonts w:eastAsia="Times New Roman"/>
          <w:lang w:eastAsia="fr-FR"/>
        </w:rPr>
        <w:t>Accessibilité</w:t>
      </w:r>
      <w:r w:rsidRPr="00950CDC">
        <w:rPr>
          <w:rFonts w:ascii="Arial" w:eastAsia="Times New Roman" w:hAnsi="Arial" w:cs="Arial"/>
          <w:lang w:val="en-US" w:eastAsia="fr-FR"/>
        </w:rPr>
        <w:t>​</w:t>
      </w:r>
    </w:p>
    <w:p w14:paraId="521E8AD1" w14:textId="37D67331" w:rsidR="00950CDC" w:rsidRDefault="00950CDC" w:rsidP="00950CDC">
      <w:pPr>
        <w:pStyle w:val="Paragraphedeliste"/>
      </w:pPr>
      <w:r w:rsidRPr="00950CDC">
        <w:t>Une personne qui utilise la version mobile peut réserver un ouvrage​</w:t>
      </w:r>
      <w:r w:rsidR="00D4354A">
        <w:t>.</w:t>
      </w:r>
    </w:p>
    <w:p w14:paraId="4E4EED16" w14:textId="77777777" w:rsidR="00950CDC" w:rsidRDefault="00950CDC">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053FED4D" w14:textId="77777777" w:rsidR="00F5619F" w:rsidRPr="00F5619F" w:rsidRDefault="00F5619F" w:rsidP="00D20872">
      <w:pPr>
        <w:pStyle w:val="Titre3"/>
      </w:pPr>
      <w:r w:rsidRPr="00CC7574">
        <w:lastRenderedPageBreak/>
        <w:t>Assimil</w:t>
      </w:r>
      <w:r w:rsidRPr="00F5619F">
        <w:tab/>
      </w:r>
    </w:p>
    <w:p w14:paraId="1F9084E6" w14:textId="11D15300" w:rsidR="004259D8" w:rsidRPr="005E0520" w:rsidRDefault="004259D8" w:rsidP="004259D8">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4259D8" w14:paraId="122979AB"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6472FD1" w14:textId="77777777" w:rsidR="004259D8" w:rsidRPr="00A015D0" w:rsidRDefault="004259D8" w:rsidP="005A5D5C">
            <w:pPr>
              <w:rPr>
                <w:sz w:val="20"/>
                <w:szCs w:val="20"/>
                <w:lang w:eastAsia="fr-FR"/>
              </w:rPr>
            </w:pPr>
            <w:r w:rsidRPr="00A015D0">
              <w:rPr>
                <w:sz w:val="20"/>
                <w:szCs w:val="20"/>
                <w:lang w:eastAsia="fr-FR"/>
              </w:rPr>
              <w:t>Score de conformité des éléments d’interface</w:t>
            </w:r>
          </w:p>
        </w:tc>
        <w:tc>
          <w:tcPr>
            <w:tcW w:w="850" w:type="dxa"/>
            <w:vAlign w:val="center"/>
          </w:tcPr>
          <w:p w14:paraId="74022A9B" w14:textId="76CFCC02" w:rsidR="004259D8" w:rsidRPr="00A015D0" w:rsidRDefault="009520B0"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3</w:t>
            </w:r>
            <w:r w:rsidR="00CC7574">
              <w:rPr>
                <w:sz w:val="20"/>
                <w:szCs w:val="20"/>
                <w:lang w:eastAsia="fr-FR"/>
              </w:rPr>
              <w:t>1</w:t>
            </w:r>
            <w:r w:rsidR="004259D8" w:rsidRPr="00A015D0">
              <w:rPr>
                <w:sz w:val="20"/>
                <w:szCs w:val="20"/>
                <w:lang w:eastAsia="fr-FR"/>
              </w:rPr>
              <w:t>%</w:t>
            </w:r>
          </w:p>
        </w:tc>
      </w:tr>
      <w:tr w:rsidR="004259D8" w14:paraId="4F2E8458"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5C2D4440" w14:textId="77777777" w:rsidR="004259D8" w:rsidRPr="00A015D0" w:rsidRDefault="004259D8" w:rsidP="005A5D5C">
            <w:pPr>
              <w:rPr>
                <w:sz w:val="20"/>
                <w:szCs w:val="20"/>
                <w:lang w:eastAsia="fr-FR"/>
              </w:rPr>
            </w:pPr>
            <w:r w:rsidRPr="00A015D0">
              <w:rPr>
                <w:sz w:val="20"/>
                <w:szCs w:val="20"/>
                <w:lang w:eastAsia="fr-FR"/>
              </w:rPr>
              <w:t>Score de présence et pertinence des fonctionnalités</w:t>
            </w:r>
          </w:p>
        </w:tc>
        <w:tc>
          <w:tcPr>
            <w:tcW w:w="850" w:type="dxa"/>
            <w:vAlign w:val="center"/>
          </w:tcPr>
          <w:p w14:paraId="4FA02EC1" w14:textId="598C5E92" w:rsidR="004259D8" w:rsidRPr="00A015D0" w:rsidRDefault="00D20872"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44</w:t>
            </w:r>
            <w:r w:rsidR="004259D8" w:rsidRPr="00A015D0">
              <w:rPr>
                <w:sz w:val="20"/>
                <w:szCs w:val="20"/>
                <w:lang w:eastAsia="fr-FR"/>
              </w:rPr>
              <w:t>%</w:t>
            </w:r>
          </w:p>
        </w:tc>
      </w:tr>
      <w:tr w:rsidR="004259D8" w14:paraId="3E6B5E13" w14:textId="77777777" w:rsidTr="005A5D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69802D4" w14:textId="77777777" w:rsidR="004259D8" w:rsidRPr="00A015D0" w:rsidRDefault="004259D8" w:rsidP="005A5D5C">
            <w:pPr>
              <w:rPr>
                <w:sz w:val="20"/>
                <w:szCs w:val="20"/>
                <w:lang w:eastAsia="fr-FR"/>
              </w:rPr>
            </w:pPr>
            <w:r w:rsidRPr="00A015D0">
              <w:rPr>
                <w:sz w:val="20"/>
                <w:szCs w:val="20"/>
                <w:lang w:eastAsia="fr-FR"/>
              </w:rPr>
              <w:t>Score d’accessibilité et utilisabilité</w:t>
            </w:r>
          </w:p>
        </w:tc>
        <w:tc>
          <w:tcPr>
            <w:tcW w:w="850" w:type="dxa"/>
            <w:vAlign w:val="center"/>
          </w:tcPr>
          <w:p w14:paraId="50B15735" w14:textId="144C41FA" w:rsidR="004259D8" w:rsidRPr="00A015D0" w:rsidRDefault="00CC7574" w:rsidP="005A5D5C">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1</w:t>
            </w:r>
            <w:r w:rsidR="004259D8" w:rsidRPr="00A015D0">
              <w:rPr>
                <w:sz w:val="20"/>
                <w:szCs w:val="20"/>
                <w:lang w:eastAsia="fr-FR"/>
              </w:rPr>
              <w:t>%</w:t>
            </w:r>
          </w:p>
        </w:tc>
      </w:tr>
      <w:tr w:rsidR="004259D8" w14:paraId="5AEB745F" w14:textId="77777777" w:rsidTr="005A5D5C">
        <w:tc>
          <w:tcPr>
            <w:cnfStyle w:val="001000000000" w:firstRow="0" w:lastRow="0" w:firstColumn="1" w:lastColumn="0" w:oddVBand="0" w:evenVBand="0" w:oddHBand="0" w:evenHBand="0" w:firstRowFirstColumn="0" w:firstRowLastColumn="0" w:lastRowFirstColumn="0" w:lastRowLastColumn="0"/>
            <w:tcW w:w="3114" w:type="dxa"/>
            <w:vAlign w:val="center"/>
          </w:tcPr>
          <w:p w14:paraId="3804E63B" w14:textId="77777777" w:rsidR="004259D8" w:rsidRPr="00A015D0" w:rsidRDefault="004259D8" w:rsidP="005A5D5C">
            <w:pPr>
              <w:rPr>
                <w:sz w:val="20"/>
                <w:szCs w:val="20"/>
                <w:lang w:eastAsia="fr-FR"/>
              </w:rPr>
            </w:pPr>
            <w:r w:rsidRPr="00A015D0">
              <w:rPr>
                <w:sz w:val="20"/>
                <w:szCs w:val="20"/>
                <w:lang w:eastAsia="fr-FR"/>
              </w:rPr>
              <w:t>Score total des analyses manuelles</w:t>
            </w:r>
          </w:p>
        </w:tc>
        <w:tc>
          <w:tcPr>
            <w:tcW w:w="850" w:type="dxa"/>
            <w:vAlign w:val="center"/>
          </w:tcPr>
          <w:p w14:paraId="2F012B6B" w14:textId="31F27EAD" w:rsidR="004259D8" w:rsidRPr="00A015D0" w:rsidRDefault="00D20872" w:rsidP="005A5D5C">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8</w:t>
            </w:r>
            <w:r w:rsidR="004259D8" w:rsidRPr="00A015D0">
              <w:rPr>
                <w:sz w:val="20"/>
                <w:szCs w:val="20"/>
                <w:lang w:eastAsia="fr-FR"/>
              </w:rPr>
              <w:t>%</w:t>
            </w:r>
          </w:p>
        </w:tc>
      </w:tr>
    </w:tbl>
    <w:p w14:paraId="15DC4BD0" w14:textId="77777777" w:rsidR="004259D8" w:rsidRPr="007D4268" w:rsidRDefault="004259D8" w:rsidP="004259D8">
      <w:pPr>
        <w:rPr>
          <w:lang w:eastAsia="fr-FR"/>
        </w:rPr>
      </w:pPr>
      <w:r>
        <w:rPr>
          <w:noProof/>
          <w:lang w:eastAsia="fr-FR"/>
        </w:rPr>
        <w:t xml:space="preserve"> </w:t>
      </w:r>
      <w:r>
        <w:rPr>
          <w:noProof/>
          <w:lang w:eastAsia="fr-FR"/>
        </w:rPr>
        <w:drawing>
          <wp:inline distT="0" distB="0" distL="0" distR="0" wp14:anchorId="2E662C06" wp14:editId="5E6950C1">
            <wp:extent cx="2483554" cy="1814375"/>
            <wp:effectExtent l="0" t="0" r="0" b="0"/>
            <wp:docPr id="107" name="Image 10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8">
                      <a:extLst>
                        <a:ext uri="{28A0092B-C50C-407E-A947-70E740481C1C}">
                          <a14:useLocalDpi xmlns:a14="http://schemas.microsoft.com/office/drawing/2010/main" val="0"/>
                        </a:ext>
                      </a:extLst>
                    </a:blip>
                    <a:stretch>
                      <a:fillRect/>
                    </a:stretch>
                  </pic:blipFill>
                  <pic:spPr>
                    <a:xfrm>
                      <a:off x="0" y="0"/>
                      <a:ext cx="2483554" cy="1814375"/>
                    </a:xfrm>
                    <a:prstGeom prst="rect">
                      <a:avLst/>
                    </a:prstGeom>
                  </pic:spPr>
                </pic:pic>
              </a:graphicData>
            </a:graphic>
          </wp:inline>
        </w:drawing>
      </w:r>
    </w:p>
    <w:p w14:paraId="4C62BF06" w14:textId="5AF0773F" w:rsidR="004259D8" w:rsidRPr="001A00AD" w:rsidRDefault="004259D8" w:rsidP="004259D8">
      <w:pPr>
        <w:pStyle w:val="Titre4"/>
      </w:pPr>
      <w:r>
        <w:t>Points positifs sur le périmètre du scénario</w:t>
      </w:r>
    </w:p>
    <w:p w14:paraId="42BA9988" w14:textId="77777777" w:rsidR="00950CDC" w:rsidRPr="00950CDC" w:rsidRDefault="00950CDC" w:rsidP="00950CDC">
      <w:pPr>
        <w:pStyle w:val="Titre5"/>
        <w:rPr>
          <w:rFonts w:eastAsiaTheme="minorEastAsia"/>
          <w:lang w:eastAsia="fr-FR"/>
        </w:rPr>
      </w:pPr>
      <w:r w:rsidRPr="00950CDC">
        <w:rPr>
          <w:rFonts w:eastAsiaTheme="minorEastAsia"/>
          <w:lang w:eastAsia="fr-FR"/>
        </w:rPr>
        <w:t>Conformité</w:t>
      </w:r>
    </w:p>
    <w:p w14:paraId="6AAF813E" w14:textId="7DA6D358" w:rsidR="00BE0842" w:rsidRPr="00BE0842" w:rsidRDefault="00BE0842" w:rsidP="00BE0842">
      <w:pPr>
        <w:pStyle w:val="Paragraphedeliste"/>
      </w:pPr>
      <w:r w:rsidRPr="00BE0842">
        <w:t>L'agrandissement des caractères est bien géré​</w:t>
      </w:r>
      <w:r w:rsidR="00EA109D">
        <w:t>.</w:t>
      </w:r>
    </w:p>
    <w:p w14:paraId="69FE1ECF" w14:textId="0406DDEB" w:rsidR="00BE0842" w:rsidRPr="00BE0842" w:rsidRDefault="00BE0842" w:rsidP="00BE0842">
      <w:pPr>
        <w:pStyle w:val="Paragraphedeliste"/>
      </w:pPr>
      <w:r w:rsidRPr="00BE0842">
        <w:t>Les liens et les boutons ont des intitulés pertinents​</w:t>
      </w:r>
      <w:r w:rsidR="00EA109D">
        <w:t>.</w:t>
      </w:r>
    </w:p>
    <w:p w14:paraId="54F0CBA2" w14:textId="167C3918" w:rsidR="00BE0842" w:rsidRPr="00BE0842" w:rsidRDefault="00BE0842" w:rsidP="00BE0842">
      <w:pPr>
        <w:pStyle w:val="Paragraphedeliste"/>
      </w:pPr>
      <w:r w:rsidRPr="00BE0842">
        <w:t>Les formulaires possèdent des étiquettes pertinentes​</w:t>
      </w:r>
      <w:r w:rsidR="00EA109D">
        <w:t>.</w:t>
      </w:r>
    </w:p>
    <w:p w14:paraId="200F7232" w14:textId="77777777" w:rsidR="00950CDC" w:rsidRPr="00950CDC" w:rsidRDefault="00950CDC" w:rsidP="00950CDC">
      <w:pPr>
        <w:pStyle w:val="Titre5"/>
        <w:rPr>
          <w:rFonts w:eastAsiaTheme="minorEastAsia"/>
          <w:lang w:eastAsia="fr-FR"/>
        </w:rPr>
      </w:pPr>
      <w:r w:rsidRPr="00950CDC">
        <w:rPr>
          <w:rFonts w:eastAsiaTheme="minorEastAsia"/>
          <w:lang w:eastAsia="fr-FR"/>
        </w:rPr>
        <w:t>L’utilisateur peut facilement</w:t>
      </w:r>
    </w:p>
    <w:p w14:paraId="463BE6A5" w14:textId="600C8696" w:rsidR="00BE0842" w:rsidRPr="00BE0842" w:rsidRDefault="00BE0842" w:rsidP="00BE0842">
      <w:pPr>
        <w:pStyle w:val="Paragraphedeliste"/>
      </w:pPr>
      <w:r w:rsidRPr="00BE0842">
        <w:t xml:space="preserve">Se connecter à son compte </w:t>
      </w:r>
      <w:r w:rsidR="004A0548" w:rsidRPr="00BE0842">
        <w:t>utilisateur</w:t>
      </w:r>
      <w:r w:rsidR="004A0548">
        <w:t>.</w:t>
      </w:r>
      <w:r w:rsidR="004A0548" w:rsidRPr="00BE0842">
        <w:t xml:space="preserve"> ​</w:t>
      </w:r>
    </w:p>
    <w:p w14:paraId="030C2FDF" w14:textId="42C86B99" w:rsidR="00BE0842" w:rsidRPr="00BE0842" w:rsidRDefault="00BE0842" w:rsidP="00BE0842">
      <w:pPr>
        <w:pStyle w:val="Paragraphedeliste"/>
      </w:pPr>
      <w:r w:rsidRPr="00BE0842">
        <w:t>Sélectionner la ressource souhaitée</w:t>
      </w:r>
      <w:r w:rsidR="00EA109D">
        <w:t>.</w:t>
      </w:r>
    </w:p>
    <w:p w14:paraId="1E6F4992" w14:textId="77777777" w:rsidR="004259D8" w:rsidRPr="004259D8" w:rsidRDefault="004259D8" w:rsidP="004259D8">
      <w:pPr>
        <w:rPr>
          <w:lang w:eastAsia="fr-FR"/>
        </w:rPr>
      </w:pPr>
    </w:p>
    <w:p w14:paraId="78604052" w14:textId="77777777" w:rsidR="004259D8" w:rsidRPr="004259D8" w:rsidRDefault="004259D8" w:rsidP="004259D8">
      <w:pPr>
        <w:rPr>
          <w:lang w:eastAsia="fr-FR"/>
        </w:rPr>
      </w:pPr>
    </w:p>
    <w:p w14:paraId="00BB7245" w14:textId="77777777" w:rsidR="00D4354A" w:rsidRDefault="00D4354A">
      <w:pPr>
        <w:spacing w:line="259" w:lineRule="auto"/>
        <w:rPr>
          <w:rFonts w:asciiTheme="majorHAnsi" w:eastAsia="Times New Roman" w:hAnsiTheme="majorHAnsi" w:cstheme="majorBidi"/>
          <w:b/>
          <w:color w:val="022C3F" w:themeColor="accent1" w:themeShade="7F"/>
          <w:sz w:val="32"/>
          <w:szCs w:val="24"/>
          <w:lang w:eastAsia="fr-FR"/>
        </w:rPr>
      </w:pPr>
      <w:r>
        <w:rPr>
          <w:rFonts w:eastAsia="Times New Roman"/>
          <w:lang w:eastAsia="fr-FR"/>
        </w:rPr>
        <w:br w:type="page"/>
      </w:r>
    </w:p>
    <w:p w14:paraId="0E83DB5B" w14:textId="42898F09" w:rsidR="00F5619F" w:rsidRPr="004259D8" w:rsidRDefault="00F5619F" w:rsidP="00D20872">
      <w:pPr>
        <w:pStyle w:val="Titre3"/>
      </w:pPr>
      <w:r w:rsidRPr="00CC7574">
        <w:lastRenderedPageBreak/>
        <w:t>Orthodidacte</w:t>
      </w:r>
    </w:p>
    <w:p w14:paraId="7382EDEC" w14:textId="4871D340" w:rsidR="00F5619F" w:rsidRPr="005E0520" w:rsidRDefault="00F5619F" w:rsidP="00F5619F">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F5619F" w14:paraId="686295BA"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0EE7BF6" w14:textId="77777777" w:rsidR="00F5619F" w:rsidRPr="00A015D0" w:rsidRDefault="00F5619F" w:rsidP="00BE0842">
            <w:pPr>
              <w:rPr>
                <w:sz w:val="20"/>
                <w:szCs w:val="20"/>
                <w:lang w:eastAsia="fr-FR"/>
              </w:rPr>
            </w:pPr>
            <w:r w:rsidRPr="00A015D0">
              <w:rPr>
                <w:sz w:val="20"/>
                <w:szCs w:val="20"/>
                <w:lang w:eastAsia="fr-FR"/>
              </w:rPr>
              <w:t>Score de conformité des éléments d’interface</w:t>
            </w:r>
          </w:p>
        </w:tc>
        <w:tc>
          <w:tcPr>
            <w:tcW w:w="850" w:type="dxa"/>
            <w:vAlign w:val="center"/>
          </w:tcPr>
          <w:p w14:paraId="58163E58" w14:textId="2FAB87C8" w:rsidR="00F5619F" w:rsidRPr="00A015D0" w:rsidRDefault="00CC7574"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42</w:t>
            </w:r>
            <w:r w:rsidR="00F5619F" w:rsidRPr="00A015D0">
              <w:rPr>
                <w:sz w:val="20"/>
                <w:szCs w:val="20"/>
                <w:lang w:eastAsia="fr-FR"/>
              </w:rPr>
              <w:t>%</w:t>
            </w:r>
          </w:p>
        </w:tc>
      </w:tr>
      <w:tr w:rsidR="00F5619F" w14:paraId="08B2CBF0"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2916EB1F" w14:textId="77777777" w:rsidR="00F5619F" w:rsidRPr="00A015D0" w:rsidRDefault="00F5619F" w:rsidP="00BE0842">
            <w:pPr>
              <w:rPr>
                <w:sz w:val="20"/>
                <w:szCs w:val="20"/>
                <w:lang w:eastAsia="fr-FR"/>
              </w:rPr>
            </w:pPr>
            <w:r w:rsidRPr="00A015D0">
              <w:rPr>
                <w:sz w:val="20"/>
                <w:szCs w:val="20"/>
                <w:lang w:eastAsia="fr-FR"/>
              </w:rPr>
              <w:t>Score de présence et pertinence des fonctionnalités</w:t>
            </w:r>
          </w:p>
        </w:tc>
        <w:tc>
          <w:tcPr>
            <w:tcW w:w="850" w:type="dxa"/>
            <w:vAlign w:val="center"/>
          </w:tcPr>
          <w:p w14:paraId="6F46C2F9" w14:textId="413762D1" w:rsidR="00F5619F" w:rsidRPr="00A015D0" w:rsidRDefault="00D20872"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67</w:t>
            </w:r>
            <w:r w:rsidR="00F5619F" w:rsidRPr="00A015D0">
              <w:rPr>
                <w:sz w:val="20"/>
                <w:szCs w:val="20"/>
                <w:lang w:eastAsia="fr-FR"/>
              </w:rPr>
              <w:t>%</w:t>
            </w:r>
          </w:p>
        </w:tc>
      </w:tr>
      <w:tr w:rsidR="00F5619F" w14:paraId="5D5B8C59"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E4664DE" w14:textId="77777777" w:rsidR="00F5619F" w:rsidRPr="00A015D0" w:rsidRDefault="00F5619F" w:rsidP="00BE0842">
            <w:pPr>
              <w:rPr>
                <w:sz w:val="20"/>
                <w:szCs w:val="20"/>
                <w:lang w:eastAsia="fr-FR"/>
              </w:rPr>
            </w:pPr>
            <w:r w:rsidRPr="00A015D0">
              <w:rPr>
                <w:sz w:val="20"/>
                <w:szCs w:val="20"/>
                <w:lang w:eastAsia="fr-FR"/>
              </w:rPr>
              <w:t>Score d’accessibilité et utilisabilité</w:t>
            </w:r>
          </w:p>
        </w:tc>
        <w:tc>
          <w:tcPr>
            <w:tcW w:w="850" w:type="dxa"/>
            <w:vAlign w:val="center"/>
          </w:tcPr>
          <w:p w14:paraId="7D9878B4" w14:textId="2CAAC880" w:rsidR="00F5619F" w:rsidRPr="00A015D0" w:rsidRDefault="00CC7574"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6</w:t>
            </w:r>
            <w:r w:rsidR="00F5619F" w:rsidRPr="00A015D0">
              <w:rPr>
                <w:sz w:val="20"/>
                <w:szCs w:val="20"/>
                <w:lang w:eastAsia="fr-FR"/>
              </w:rPr>
              <w:t>%</w:t>
            </w:r>
          </w:p>
        </w:tc>
      </w:tr>
      <w:tr w:rsidR="00F5619F" w14:paraId="5A664F44"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1C240F05" w14:textId="77777777" w:rsidR="00F5619F" w:rsidRPr="00A015D0" w:rsidRDefault="00F5619F" w:rsidP="00BE0842">
            <w:pPr>
              <w:rPr>
                <w:sz w:val="20"/>
                <w:szCs w:val="20"/>
                <w:lang w:eastAsia="fr-FR"/>
              </w:rPr>
            </w:pPr>
            <w:r w:rsidRPr="00A015D0">
              <w:rPr>
                <w:sz w:val="20"/>
                <w:szCs w:val="20"/>
                <w:lang w:eastAsia="fr-FR"/>
              </w:rPr>
              <w:t>Score total des analyses manuelles</w:t>
            </w:r>
          </w:p>
        </w:tc>
        <w:tc>
          <w:tcPr>
            <w:tcW w:w="850" w:type="dxa"/>
            <w:vAlign w:val="center"/>
          </w:tcPr>
          <w:p w14:paraId="2E6100BE" w14:textId="404DCC47" w:rsidR="00F5619F" w:rsidRPr="00A015D0" w:rsidRDefault="00CC7574"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1</w:t>
            </w:r>
            <w:r w:rsidR="00D20872">
              <w:rPr>
                <w:sz w:val="20"/>
                <w:szCs w:val="20"/>
                <w:lang w:eastAsia="fr-FR"/>
              </w:rPr>
              <w:t>3</w:t>
            </w:r>
            <w:r w:rsidR="00F5619F" w:rsidRPr="00A015D0">
              <w:rPr>
                <w:sz w:val="20"/>
                <w:szCs w:val="20"/>
                <w:lang w:eastAsia="fr-FR"/>
              </w:rPr>
              <w:t>%</w:t>
            </w:r>
          </w:p>
        </w:tc>
      </w:tr>
    </w:tbl>
    <w:p w14:paraId="21FBC02B" w14:textId="77777777" w:rsidR="00F5619F" w:rsidRPr="007D4268" w:rsidRDefault="00F5619F" w:rsidP="00F5619F">
      <w:pPr>
        <w:rPr>
          <w:lang w:eastAsia="fr-FR"/>
        </w:rPr>
      </w:pPr>
      <w:r>
        <w:rPr>
          <w:noProof/>
          <w:lang w:eastAsia="fr-FR"/>
        </w:rPr>
        <w:t xml:space="preserve"> </w:t>
      </w:r>
      <w:r>
        <w:rPr>
          <w:noProof/>
          <w:lang w:eastAsia="fr-FR"/>
        </w:rPr>
        <w:drawing>
          <wp:inline distT="0" distB="0" distL="0" distR="0" wp14:anchorId="679A94FB" wp14:editId="094BF174">
            <wp:extent cx="2483554" cy="1814375"/>
            <wp:effectExtent l="0" t="0" r="0" b="0"/>
            <wp:docPr id="109" name="Image 10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39">
                      <a:extLst>
                        <a:ext uri="{28A0092B-C50C-407E-A947-70E740481C1C}">
                          <a14:useLocalDpi xmlns:a14="http://schemas.microsoft.com/office/drawing/2010/main" val="0"/>
                        </a:ext>
                      </a:extLst>
                    </a:blip>
                    <a:stretch>
                      <a:fillRect/>
                    </a:stretch>
                  </pic:blipFill>
                  <pic:spPr>
                    <a:xfrm>
                      <a:off x="0" y="0"/>
                      <a:ext cx="2483554" cy="1814375"/>
                    </a:xfrm>
                    <a:prstGeom prst="rect">
                      <a:avLst/>
                    </a:prstGeom>
                  </pic:spPr>
                </pic:pic>
              </a:graphicData>
            </a:graphic>
          </wp:inline>
        </w:drawing>
      </w:r>
    </w:p>
    <w:p w14:paraId="5462F984" w14:textId="77777777" w:rsidR="00F5619F" w:rsidRPr="001A00AD" w:rsidRDefault="00F5619F" w:rsidP="00F5619F">
      <w:pPr>
        <w:pStyle w:val="Titre4"/>
      </w:pPr>
      <w:r>
        <w:t>Points positifs sur le périmètre du scénario</w:t>
      </w:r>
    </w:p>
    <w:p w14:paraId="740B1DFB" w14:textId="77777777" w:rsidR="00F5619F" w:rsidRPr="00950CDC" w:rsidRDefault="00F5619F" w:rsidP="00F5619F">
      <w:pPr>
        <w:pStyle w:val="Titre5"/>
        <w:rPr>
          <w:rFonts w:eastAsiaTheme="minorEastAsia"/>
        </w:rPr>
      </w:pPr>
      <w:r w:rsidRPr="00950CDC">
        <w:rPr>
          <w:rFonts w:eastAsiaTheme="minorEastAsia"/>
        </w:rPr>
        <w:t>Conformité</w:t>
      </w:r>
    </w:p>
    <w:p w14:paraId="12D5EF36" w14:textId="6EA37EE0" w:rsidR="00EA109D" w:rsidRPr="00EA109D" w:rsidRDefault="00EA109D" w:rsidP="00EA109D">
      <w:pPr>
        <w:pStyle w:val="Paragraphedeliste"/>
      </w:pPr>
      <w:r w:rsidRPr="00EA109D">
        <w:t>Les titres de pages sont présents et pertinents​</w:t>
      </w:r>
      <w:r>
        <w:t>.</w:t>
      </w:r>
    </w:p>
    <w:p w14:paraId="3446B2B3" w14:textId="114749DE" w:rsidR="00EA109D" w:rsidRPr="00EA109D" w:rsidRDefault="00EA109D" w:rsidP="00EA109D">
      <w:pPr>
        <w:pStyle w:val="Paragraphedeliste"/>
      </w:pPr>
      <w:r w:rsidRPr="00EA109D">
        <w:t>Le focus est visible​</w:t>
      </w:r>
      <w:r>
        <w:t>.</w:t>
      </w:r>
    </w:p>
    <w:p w14:paraId="17424CD4" w14:textId="76E9921A" w:rsidR="00EA109D" w:rsidRPr="00EA109D" w:rsidRDefault="00EA109D" w:rsidP="00EA109D">
      <w:pPr>
        <w:pStyle w:val="Paragraphedeliste"/>
      </w:pPr>
      <w:r w:rsidRPr="00EA109D">
        <w:t>L'agrandissement des caractères est bien géré​</w:t>
      </w:r>
      <w:r>
        <w:t>.</w:t>
      </w:r>
    </w:p>
    <w:p w14:paraId="658A25A6" w14:textId="7996E215" w:rsidR="00EA109D" w:rsidRPr="00EA109D" w:rsidRDefault="00EA109D" w:rsidP="00EA109D">
      <w:pPr>
        <w:pStyle w:val="Paragraphedeliste"/>
      </w:pPr>
      <w:r w:rsidRPr="00EA109D">
        <w:t>Les liens et les boutons ont des intitulés pertinents​</w:t>
      </w:r>
      <w:r>
        <w:t>.</w:t>
      </w:r>
    </w:p>
    <w:p w14:paraId="7FD339D3" w14:textId="2C6C3C89" w:rsidR="00EA109D" w:rsidRPr="00EA109D" w:rsidRDefault="00EA109D" w:rsidP="00EA109D">
      <w:pPr>
        <w:pStyle w:val="Paragraphedeliste"/>
      </w:pPr>
      <w:r w:rsidRPr="00EA109D">
        <w:t>Les formulaires possèdent des étiquettes pertinentes​</w:t>
      </w:r>
      <w:r>
        <w:t>.</w:t>
      </w:r>
    </w:p>
    <w:p w14:paraId="734B2EC8" w14:textId="77777777" w:rsidR="00F5619F" w:rsidRPr="00950CDC" w:rsidRDefault="00F5619F" w:rsidP="00F5619F">
      <w:pPr>
        <w:pStyle w:val="Titre5"/>
        <w:rPr>
          <w:rFonts w:eastAsiaTheme="minorEastAsia"/>
        </w:rPr>
      </w:pPr>
      <w:r w:rsidRPr="00950CDC">
        <w:rPr>
          <w:rFonts w:eastAsiaTheme="minorEastAsia"/>
        </w:rPr>
        <w:t>L’utilisateur peut facilement</w:t>
      </w:r>
    </w:p>
    <w:p w14:paraId="07545F5E" w14:textId="4F5B25D1" w:rsidR="00EA109D" w:rsidRPr="00EA109D" w:rsidRDefault="00EA109D" w:rsidP="00EA109D">
      <w:pPr>
        <w:pStyle w:val="Paragraphedeliste"/>
      </w:pPr>
      <w:r w:rsidRPr="00EA109D">
        <w:t>Se connecter à son compte utilisateur​</w:t>
      </w:r>
      <w:r>
        <w:t>.</w:t>
      </w:r>
    </w:p>
    <w:p w14:paraId="08C39034" w14:textId="77777777" w:rsidR="00F5619F" w:rsidRPr="00950CDC" w:rsidRDefault="00F5619F" w:rsidP="00F5619F">
      <w:pPr>
        <w:pStyle w:val="Titre5"/>
        <w:rPr>
          <w:rFonts w:eastAsiaTheme="minorEastAsia"/>
          <w:lang w:eastAsia="fr-FR"/>
        </w:rPr>
      </w:pPr>
      <w:r w:rsidRPr="00950CDC">
        <w:rPr>
          <w:rFonts w:eastAsiaTheme="minorEastAsia"/>
          <w:lang w:eastAsia="fr-FR"/>
        </w:rPr>
        <w:t>Accessibilité</w:t>
      </w:r>
    </w:p>
    <w:p w14:paraId="6B1C24E9" w14:textId="76C698CA" w:rsidR="00F5619F" w:rsidRPr="00950CDC" w:rsidRDefault="00EA109D" w:rsidP="00EA109D">
      <w:pPr>
        <w:pStyle w:val="Paragraphedeliste"/>
      </w:pPr>
      <w:r w:rsidRPr="00EA109D">
        <w:t>Une personne qui utilise la version mobile peut accéder à la ressource souhaitée​</w:t>
      </w:r>
      <w:r>
        <w:t>.</w:t>
      </w:r>
    </w:p>
    <w:p w14:paraId="31C0E17A" w14:textId="77777777" w:rsidR="00F5619F" w:rsidRPr="004259D8" w:rsidRDefault="00F5619F" w:rsidP="00F5619F">
      <w:pPr>
        <w:rPr>
          <w:lang w:eastAsia="fr-FR"/>
        </w:rPr>
      </w:pPr>
    </w:p>
    <w:p w14:paraId="4F96CF46" w14:textId="77777777" w:rsidR="00F5619F" w:rsidRPr="004259D8" w:rsidRDefault="00F5619F" w:rsidP="00F5619F">
      <w:pPr>
        <w:rPr>
          <w:lang w:eastAsia="fr-FR"/>
        </w:rPr>
      </w:pPr>
    </w:p>
    <w:p w14:paraId="6E71D373" w14:textId="77777777" w:rsidR="00F5619F" w:rsidRDefault="00F5619F">
      <w:pPr>
        <w:spacing w:line="259" w:lineRule="auto"/>
        <w:rPr>
          <w:rFonts w:asciiTheme="majorHAnsi" w:eastAsia="Times New Roman" w:hAnsiTheme="majorHAnsi" w:cstheme="majorBidi"/>
          <w:b/>
          <w:color w:val="022C3F" w:themeColor="accent1" w:themeShade="7F"/>
          <w:sz w:val="32"/>
          <w:szCs w:val="24"/>
        </w:rPr>
      </w:pPr>
      <w:r>
        <w:rPr>
          <w:rFonts w:eastAsia="Times New Roman"/>
        </w:rPr>
        <w:br w:type="page"/>
      </w:r>
    </w:p>
    <w:p w14:paraId="6CB2EF25" w14:textId="3CFA6E9A" w:rsidR="00F5619F" w:rsidRPr="004259D8" w:rsidRDefault="00F5619F" w:rsidP="00D20872">
      <w:pPr>
        <w:pStyle w:val="Titre3"/>
      </w:pPr>
      <w:r w:rsidRPr="00F5619F">
        <w:lastRenderedPageBreak/>
        <w:t>Cyberlibris / Bibliovo</w:t>
      </w:r>
      <w:r>
        <w:t>x</w:t>
      </w:r>
    </w:p>
    <w:p w14:paraId="278D47F1" w14:textId="4BDAC43B" w:rsidR="00F5619F" w:rsidRPr="005E0520" w:rsidRDefault="00F5619F" w:rsidP="00F5619F">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F5619F" w14:paraId="648D0F88"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720DB8CC" w14:textId="77777777" w:rsidR="00F5619F" w:rsidRPr="00A015D0" w:rsidRDefault="00F5619F" w:rsidP="00BE0842">
            <w:pPr>
              <w:rPr>
                <w:sz w:val="20"/>
                <w:szCs w:val="20"/>
                <w:lang w:eastAsia="fr-FR"/>
              </w:rPr>
            </w:pPr>
            <w:r w:rsidRPr="00A015D0">
              <w:rPr>
                <w:sz w:val="20"/>
                <w:szCs w:val="20"/>
                <w:lang w:eastAsia="fr-FR"/>
              </w:rPr>
              <w:t>Score de conformité des éléments d’interface</w:t>
            </w:r>
          </w:p>
        </w:tc>
        <w:tc>
          <w:tcPr>
            <w:tcW w:w="850" w:type="dxa"/>
            <w:vAlign w:val="center"/>
          </w:tcPr>
          <w:p w14:paraId="1377588F" w14:textId="61852347" w:rsidR="00F5619F" w:rsidRPr="00A015D0" w:rsidRDefault="00CC7574"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34</w:t>
            </w:r>
            <w:r w:rsidR="00F5619F" w:rsidRPr="00A015D0">
              <w:rPr>
                <w:sz w:val="20"/>
                <w:szCs w:val="20"/>
                <w:lang w:eastAsia="fr-FR"/>
              </w:rPr>
              <w:t>%</w:t>
            </w:r>
          </w:p>
        </w:tc>
      </w:tr>
      <w:tr w:rsidR="00F5619F" w14:paraId="664987F6"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1299CD58" w14:textId="77777777" w:rsidR="00F5619F" w:rsidRPr="00A015D0" w:rsidRDefault="00F5619F" w:rsidP="00BE0842">
            <w:pPr>
              <w:rPr>
                <w:sz w:val="20"/>
                <w:szCs w:val="20"/>
                <w:lang w:eastAsia="fr-FR"/>
              </w:rPr>
            </w:pPr>
            <w:r w:rsidRPr="00A015D0">
              <w:rPr>
                <w:sz w:val="20"/>
                <w:szCs w:val="20"/>
                <w:lang w:eastAsia="fr-FR"/>
              </w:rPr>
              <w:t>Score de présence et pertinence des fonctionnalités</w:t>
            </w:r>
          </w:p>
        </w:tc>
        <w:tc>
          <w:tcPr>
            <w:tcW w:w="850" w:type="dxa"/>
            <w:vAlign w:val="center"/>
          </w:tcPr>
          <w:p w14:paraId="316762E4" w14:textId="6AB76435" w:rsidR="00F5619F" w:rsidRPr="00A015D0" w:rsidRDefault="00F5619F"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A015D0">
              <w:rPr>
                <w:sz w:val="20"/>
                <w:szCs w:val="20"/>
                <w:lang w:eastAsia="fr-FR"/>
              </w:rPr>
              <w:t>5</w:t>
            </w:r>
            <w:r w:rsidR="00CC7574">
              <w:rPr>
                <w:sz w:val="20"/>
                <w:szCs w:val="20"/>
                <w:lang w:eastAsia="fr-FR"/>
              </w:rPr>
              <w:t>3</w:t>
            </w:r>
            <w:r w:rsidRPr="00A015D0">
              <w:rPr>
                <w:sz w:val="20"/>
                <w:szCs w:val="20"/>
                <w:lang w:eastAsia="fr-FR"/>
              </w:rPr>
              <w:t>%</w:t>
            </w:r>
          </w:p>
        </w:tc>
      </w:tr>
      <w:tr w:rsidR="00F5619F" w14:paraId="3D30FF81"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DF1DEFB" w14:textId="77777777" w:rsidR="00F5619F" w:rsidRPr="00A015D0" w:rsidRDefault="00F5619F" w:rsidP="00BE0842">
            <w:pPr>
              <w:rPr>
                <w:sz w:val="20"/>
                <w:szCs w:val="20"/>
                <w:lang w:eastAsia="fr-FR"/>
              </w:rPr>
            </w:pPr>
            <w:r w:rsidRPr="00A015D0">
              <w:rPr>
                <w:sz w:val="20"/>
                <w:szCs w:val="20"/>
                <w:lang w:eastAsia="fr-FR"/>
              </w:rPr>
              <w:t>Score d’accessibilité et utilisabilité</w:t>
            </w:r>
          </w:p>
        </w:tc>
        <w:tc>
          <w:tcPr>
            <w:tcW w:w="850" w:type="dxa"/>
            <w:vAlign w:val="center"/>
          </w:tcPr>
          <w:p w14:paraId="33040B44" w14:textId="1D619E54" w:rsidR="00F5619F" w:rsidRPr="00A015D0" w:rsidRDefault="00CC7574"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7</w:t>
            </w:r>
            <w:r w:rsidR="00F5619F" w:rsidRPr="00A015D0">
              <w:rPr>
                <w:sz w:val="20"/>
                <w:szCs w:val="20"/>
                <w:lang w:eastAsia="fr-FR"/>
              </w:rPr>
              <w:t>%</w:t>
            </w:r>
          </w:p>
        </w:tc>
      </w:tr>
      <w:tr w:rsidR="00F5619F" w14:paraId="7F360824"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1BC6BC80" w14:textId="77777777" w:rsidR="00F5619F" w:rsidRPr="00A015D0" w:rsidRDefault="00F5619F" w:rsidP="00BE0842">
            <w:pPr>
              <w:rPr>
                <w:sz w:val="20"/>
                <w:szCs w:val="20"/>
                <w:lang w:eastAsia="fr-FR"/>
              </w:rPr>
            </w:pPr>
            <w:r w:rsidRPr="00A015D0">
              <w:rPr>
                <w:sz w:val="20"/>
                <w:szCs w:val="20"/>
                <w:lang w:eastAsia="fr-FR"/>
              </w:rPr>
              <w:t>Score total des analyses manuelles</w:t>
            </w:r>
          </w:p>
        </w:tc>
        <w:tc>
          <w:tcPr>
            <w:tcW w:w="850" w:type="dxa"/>
            <w:vAlign w:val="center"/>
          </w:tcPr>
          <w:p w14:paraId="323A3CAA" w14:textId="6526504C" w:rsidR="00F5619F" w:rsidRPr="00A015D0" w:rsidRDefault="00CC7574"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14</w:t>
            </w:r>
            <w:r w:rsidR="00F5619F" w:rsidRPr="00A015D0">
              <w:rPr>
                <w:sz w:val="20"/>
                <w:szCs w:val="20"/>
                <w:lang w:eastAsia="fr-FR"/>
              </w:rPr>
              <w:t>%</w:t>
            </w:r>
          </w:p>
        </w:tc>
      </w:tr>
    </w:tbl>
    <w:p w14:paraId="56E34ABB" w14:textId="77777777" w:rsidR="00F5619F" w:rsidRPr="007D4268" w:rsidRDefault="00F5619F" w:rsidP="00F5619F">
      <w:pPr>
        <w:rPr>
          <w:lang w:eastAsia="fr-FR"/>
        </w:rPr>
      </w:pPr>
      <w:r>
        <w:rPr>
          <w:noProof/>
          <w:lang w:eastAsia="fr-FR"/>
        </w:rPr>
        <w:t xml:space="preserve"> </w:t>
      </w:r>
      <w:r>
        <w:rPr>
          <w:noProof/>
          <w:lang w:eastAsia="fr-FR"/>
        </w:rPr>
        <w:drawing>
          <wp:inline distT="0" distB="0" distL="0" distR="0" wp14:anchorId="0AC23DC9" wp14:editId="417AB3DA">
            <wp:extent cx="2483555" cy="1809348"/>
            <wp:effectExtent l="0" t="0" r="0" b="635"/>
            <wp:docPr id="3" name="Imag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40">
                      <a:extLst>
                        <a:ext uri="{28A0092B-C50C-407E-A947-70E740481C1C}">
                          <a14:useLocalDpi xmlns:a14="http://schemas.microsoft.com/office/drawing/2010/main" val="0"/>
                        </a:ext>
                      </a:extLst>
                    </a:blip>
                    <a:stretch>
                      <a:fillRect/>
                    </a:stretch>
                  </pic:blipFill>
                  <pic:spPr>
                    <a:xfrm>
                      <a:off x="0" y="0"/>
                      <a:ext cx="2483555" cy="1809348"/>
                    </a:xfrm>
                    <a:prstGeom prst="rect">
                      <a:avLst/>
                    </a:prstGeom>
                  </pic:spPr>
                </pic:pic>
              </a:graphicData>
            </a:graphic>
          </wp:inline>
        </w:drawing>
      </w:r>
    </w:p>
    <w:p w14:paraId="3A3F5E51" w14:textId="77777777" w:rsidR="00F5619F" w:rsidRPr="001A00AD" w:rsidRDefault="00F5619F" w:rsidP="00F5619F">
      <w:pPr>
        <w:pStyle w:val="Titre4"/>
      </w:pPr>
      <w:r>
        <w:t>Points positifs sur le périmètre du scénario</w:t>
      </w:r>
    </w:p>
    <w:p w14:paraId="2C1219D3" w14:textId="77777777" w:rsidR="00F5619F" w:rsidRPr="00950CDC" w:rsidRDefault="00F5619F" w:rsidP="00F5619F">
      <w:pPr>
        <w:pStyle w:val="Titre5"/>
        <w:rPr>
          <w:rFonts w:eastAsiaTheme="minorEastAsia"/>
        </w:rPr>
      </w:pPr>
      <w:r w:rsidRPr="00950CDC">
        <w:rPr>
          <w:rFonts w:eastAsiaTheme="minorEastAsia"/>
        </w:rPr>
        <w:t>Conformité</w:t>
      </w:r>
    </w:p>
    <w:p w14:paraId="4084D8F6" w14:textId="2A717A5D" w:rsidR="00D147A8" w:rsidRPr="00D147A8" w:rsidRDefault="00D147A8" w:rsidP="00D147A8">
      <w:pPr>
        <w:pStyle w:val="Paragraphedeliste"/>
      </w:pPr>
      <w:r w:rsidRPr="00D147A8">
        <w:t>Les titres de pages sont présents et pertinents​</w:t>
      </w:r>
      <w:r>
        <w:t>.</w:t>
      </w:r>
    </w:p>
    <w:p w14:paraId="438434C0" w14:textId="5E700EF6" w:rsidR="00D147A8" w:rsidRPr="00D147A8" w:rsidRDefault="00D147A8" w:rsidP="00D147A8">
      <w:pPr>
        <w:pStyle w:val="Paragraphedeliste"/>
      </w:pPr>
      <w:r w:rsidRPr="00D147A8">
        <w:t>L'agrandissement des caractères est bien géré​</w:t>
      </w:r>
      <w:r>
        <w:t>.</w:t>
      </w:r>
    </w:p>
    <w:p w14:paraId="7F919260" w14:textId="0BFAD0A8" w:rsidR="00F5619F" w:rsidRPr="00950CDC" w:rsidRDefault="00D147A8" w:rsidP="00D147A8">
      <w:pPr>
        <w:pStyle w:val="Paragraphedeliste"/>
      </w:pPr>
      <w:r w:rsidRPr="00D147A8">
        <w:t>Les formulaires possèdent des étiquettes pertinentes​</w:t>
      </w:r>
      <w:r>
        <w:t>.</w:t>
      </w:r>
    </w:p>
    <w:p w14:paraId="0EA974B9" w14:textId="77777777" w:rsidR="00F5619F" w:rsidRPr="00950CDC" w:rsidRDefault="00F5619F" w:rsidP="00F5619F">
      <w:pPr>
        <w:pStyle w:val="Titre5"/>
        <w:rPr>
          <w:rFonts w:eastAsiaTheme="minorEastAsia"/>
        </w:rPr>
      </w:pPr>
      <w:r w:rsidRPr="00950CDC">
        <w:rPr>
          <w:rFonts w:eastAsiaTheme="minorEastAsia"/>
        </w:rPr>
        <w:t>L’utilisateur peut facilement</w:t>
      </w:r>
    </w:p>
    <w:p w14:paraId="094D36DF" w14:textId="302375FA" w:rsidR="00D147A8" w:rsidRPr="00D147A8" w:rsidRDefault="00D147A8" w:rsidP="00D147A8">
      <w:pPr>
        <w:pStyle w:val="Paragraphedeliste"/>
      </w:pPr>
      <w:r w:rsidRPr="00D147A8">
        <w:t>Se connecter à son compte utilisateur​</w:t>
      </w:r>
      <w:r>
        <w:t>.</w:t>
      </w:r>
    </w:p>
    <w:p w14:paraId="723EAF86" w14:textId="5B71D375" w:rsidR="00D147A8" w:rsidRPr="00D147A8" w:rsidRDefault="00D147A8" w:rsidP="00D147A8">
      <w:pPr>
        <w:pStyle w:val="Paragraphedeliste"/>
      </w:pPr>
      <w:r w:rsidRPr="00D147A8">
        <w:t>Accéder à la recherche​</w:t>
      </w:r>
      <w:r>
        <w:t>.</w:t>
      </w:r>
    </w:p>
    <w:p w14:paraId="69E08F74" w14:textId="38CA0EF7" w:rsidR="00D147A8" w:rsidRPr="00D147A8" w:rsidRDefault="00D147A8" w:rsidP="00D147A8">
      <w:pPr>
        <w:pStyle w:val="Paragraphedeliste"/>
      </w:pPr>
      <w:r w:rsidRPr="00D147A8">
        <w:t>Sélectionner la ressource souhaitée​</w:t>
      </w:r>
      <w:r>
        <w:t>.</w:t>
      </w:r>
    </w:p>
    <w:p w14:paraId="310DC1F0" w14:textId="77777777" w:rsidR="00F5619F" w:rsidRPr="00950CDC" w:rsidRDefault="00F5619F" w:rsidP="00F5619F">
      <w:pPr>
        <w:pStyle w:val="Titre5"/>
        <w:rPr>
          <w:rFonts w:eastAsiaTheme="minorEastAsia"/>
          <w:lang w:eastAsia="fr-FR"/>
        </w:rPr>
      </w:pPr>
      <w:r w:rsidRPr="00950CDC">
        <w:rPr>
          <w:rFonts w:eastAsiaTheme="minorEastAsia"/>
          <w:lang w:eastAsia="fr-FR"/>
        </w:rPr>
        <w:t>Accessibilité</w:t>
      </w:r>
    </w:p>
    <w:p w14:paraId="308EE242" w14:textId="3AACDCF1" w:rsidR="00D147A8" w:rsidRPr="00D147A8" w:rsidRDefault="00D147A8" w:rsidP="00D147A8">
      <w:pPr>
        <w:pStyle w:val="Paragraphedeliste"/>
      </w:pPr>
      <w:r w:rsidRPr="00D147A8">
        <w:t>L'interface est simple et cohérente​</w:t>
      </w:r>
      <w:r>
        <w:t>.</w:t>
      </w:r>
    </w:p>
    <w:p w14:paraId="0EC96EB7" w14:textId="4C227779" w:rsidR="00F5619F" w:rsidRPr="00950CDC" w:rsidRDefault="00D147A8" w:rsidP="00D147A8">
      <w:pPr>
        <w:pStyle w:val="Paragraphedeliste"/>
      </w:pPr>
      <w:r w:rsidRPr="00D147A8">
        <w:t>Une personne qui utilise la version mobile peut accéder à la ressource</w:t>
      </w:r>
      <w:r>
        <w:rPr>
          <w:rStyle w:val="normaltextrun"/>
          <w:rFonts w:ascii="Century Gothic" w:hAnsi="Century Gothic" w:cs="Arial"/>
          <w:b/>
          <w:bCs/>
          <w:color w:val="4E536D"/>
          <w:position w:val="1"/>
          <w:sz w:val="38"/>
          <w:szCs w:val="38"/>
        </w:rPr>
        <w:t xml:space="preserve"> </w:t>
      </w:r>
      <w:r w:rsidR="004A0548" w:rsidRPr="00D147A8">
        <w:t>souhaitée</w:t>
      </w:r>
      <w:r w:rsidR="004A0548">
        <w:t>.</w:t>
      </w:r>
      <w:r w:rsidR="004A0548" w:rsidRPr="00D147A8">
        <w:t xml:space="preserve"> ​</w:t>
      </w:r>
    </w:p>
    <w:p w14:paraId="60A92CE2" w14:textId="77777777" w:rsidR="00F5619F" w:rsidRPr="004259D8" w:rsidRDefault="00F5619F" w:rsidP="00F5619F">
      <w:pPr>
        <w:rPr>
          <w:lang w:eastAsia="fr-FR"/>
        </w:rPr>
      </w:pPr>
    </w:p>
    <w:p w14:paraId="552BC21A" w14:textId="77777777" w:rsidR="00F5619F" w:rsidRPr="004259D8" w:rsidRDefault="00F5619F" w:rsidP="00F5619F">
      <w:pPr>
        <w:rPr>
          <w:lang w:eastAsia="fr-FR"/>
        </w:rPr>
      </w:pPr>
    </w:p>
    <w:p w14:paraId="2E9DBE5B" w14:textId="77777777" w:rsidR="00F5619F" w:rsidRDefault="00F5619F">
      <w:pPr>
        <w:spacing w:line="259" w:lineRule="auto"/>
        <w:rPr>
          <w:rFonts w:asciiTheme="majorHAnsi" w:eastAsia="Times New Roman" w:hAnsiTheme="majorHAnsi" w:cstheme="majorBidi"/>
          <w:b/>
          <w:color w:val="022C3F" w:themeColor="accent1" w:themeShade="7F"/>
          <w:sz w:val="32"/>
          <w:szCs w:val="24"/>
        </w:rPr>
      </w:pPr>
      <w:r>
        <w:rPr>
          <w:rFonts w:eastAsia="Times New Roman"/>
        </w:rPr>
        <w:br w:type="page"/>
      </w:r>
    </w:p>
    <w:p w14:paraId="4F1FF9A4" w14:textId="540A6A52" w:rsidR="00F5619F" w:rsidRPr="004259D8" w:rsidRDefault="00F5619F" w:rsidP="00D20872">
      <w:pPr>
        <w:pStyle w:val="Titre3"/>
      </w:pPr>
      <w:r w:rsidRPr="00F5619F">
        <w:lastRenderedPageBreak/>
        <w:t xml:space="preserve">Médiathèque </w:t>
      </w:r>
      <w:r w:rsidRPr="00CC7574">
        <w:t>numérique</w:t>
      </w:r>
    </w:p>
    <w:p w14:paraId="18B8EEC8" w14:textId="26185BC8" w:rsidR="00F5619F" w:rsidRPr="005E0520" w:rsidRDefault="00F5619F" w:rsidP="00F5619F">
      <w:pPr>
        <w:pStyle w:val="Titre4"/>
      </w:pPr>
      <w:r w:rsidRPr="005E0520">
        <w:t>Résultats des analyse</w:t>
      </w:r>
      <w:r>
        <w:t>s</w:t>
      </w:r>
      <w:r w:rsidRPr="005E0520">
        <w:t xml:space="preserve"> </w:t>
      </w:r>
    </w:p>
    <w:tbl>
      <w:tblPr>
        <w:tblStyle w:val="Tableausimple1"/>
        <w:tblpPr w:leftFromText="141" w:rightFromText="141" w:vertAnchor="text" w:horzAnchor="page" w:tblpX="5825" w:tblpY="31"/>
        <w:tblW w:w="0" w:type="auto"/>
        <w:tblLook w:val="0480" w:firstRow="0" w:lastRow="0" w:firstColumn="1" w:lastColumn="0" w:noHBand="0" w:noVBand="1"/>
      </w:tblPr>
      <w:tblGrid>
        <w:gridCol w:w="3114"/>
        <w:gridCol w:w="850"/>
      </w:tblGrid>
      <w:tr w:rsidR="00F5619F" w14:paraId="050DF126"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09AD3F35" w14:textId="77777777" w:rsidR="00F5619F" w:rsidRPr="00A015D0" w:rsidRDefault="00F5619F" w:rsidP="00BE0842">
            <w:pPr>
              <w:rPr>
                <w:sz w:val="20"/>
                <w:szCs w:val="20"/>
                <w:lang w:eastAsia="fr-FR"/>
              </w:rPr>
            </w:pPr>
            <w:r w:rsidRPr="00A015D0">
              <w:rPr>
                <w:sz w:val="20"/>
                <w:szCs w:val="20"/>
                <w:lang w:eastAsia="fr-FR"/>
              </w:rPr>
              <w:t>Score de conformité des éléments d’interface</w:t>
            </w:r>
          </w:p>
        </w:tc>
        <w:tc>
          <w:tcPr>
            <w:tcW w:w="850" w:type="dxa"/>
            <w:vAlign w:val="center"/>
          </w:tcPr>
          <w:p w14:paraId="565E91D8" w14:textId="394EFC2D" w:rsidR="00F5619F" w:rsidRPr="00A015D0" w:rsidRDefault="00CC7574"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44</w:t>
            </w:r>
            <w:r w:rsidR="00F5619F" w:rsidRPr="00A015D0">
              <w:rPr>
                <w:sz w:val="20"/>
                <w:szCs w:val="20"/>
                <w:lang w:eastAsia="fr-FR"/>
              </w:rPr>
              <w:t>%</w:t>
            </w:r>
          </w:p>
        </w:tc>
      </w:tr>
      <w:tr w:rsidR="00F5619F" w14:paraId="07CEEE30"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02E904F1" w14:textId="77777777" w:rsidR="00F5619F" w:rsidRPr="00A015D0" w:rsidRDefault="00F5619F" w:rsidP="00BE0842">
            <w:pPr>
              <w:rPr>
                <w:sz w:val="20"/>
                <w:szCs w:val="20"/>
                <w:lang w:eastAsia="fr-FR"/>
              </w:rPr>
            </w:pPr>
            <w:r w:rsidRPr="00A015D0">
              <w:rPr>
                <w:sz w:val="20"/>
                <w:szCs w:val="20"/>
                <w:lang w:eastAsia="fr-FR"/>
              </w:rPr>
              <w:t>Score de présence et pertinence des fonctionnalités</w:t>
            </w:r>
          </w:p>
        </w:tc>
        <w:tc>
          <w:tcPr>
            <w:tcW w:w="850" w:type="dxa"/>
            <w:vAlign w:val="center"/>
          </w:tcPr>
          <w:p w14:paraId="406F45A0" w14:textId="29E3D8DD" w:rsidR="00F5619F" w:rsidRPr="00A015D0" w:rsidRDefault="00F5619F"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sidRPr="00A015D0">
              <w:rPr>
                <w:sz w:val="20"/>
                <w:szCs w:val="20"/>
                <w:lang w:eastAsia="fr-FR"/>
              </w:rPr>
              <w:t>5</w:t>
            </w:r>
            <w:r w:rsidR="00CC7574">
              <w:rPr>
                <w:sz w:val="20"/>
                <w:szCs w:val="20"/>
                <w:lang w:eastAsia="fr-FR"/>
              </w:rPr>
              <w:t>6</w:t>
            </w:r>
            <w:r w:rsidRPr="00A015D0">
              <w:rPr>
                <w:sz w:val="20"/>
                <w:szCs w:val="20"/>
                <w:lang w:eastAsia="fr-FR"/>
              </w:rPr>
              <w:t>%</w:t>
            </w:r>
          </w:p>
        </w:tc>
      </w:tr>
      <w:tr w:rsidR="00F5619F" w14:paraId="3FC931CC" w14:textId="77777777" w:rsidTr="00BE08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28945080" w14:textId="77777777" w:rsidR="00F5619F" w:rsidRPr="00A015D0" w:rsidRDefault="00F5619F" w:rsidP="00BE0842">
            <w:pPr>
              <w:rPr>
                <w:sz w:val="20"/>
                <w:szCs w:val="20"/>
                <w:lang w:eastAsia="fr-FR"/>
              </w:rPr>
            </w:pPr>
            <w:r w:rsidRPr="00A015D0">
              <w:rPr>
                <w:sz w:val="20"/>
                <w:szCs w:val="20"/>
                <w:lang w:eastAsia="fr-FR"/>
              </w:rPr>
              <w:t>Score d’accessibilité et utilisabilité</w:t>
            </w:r>
          </w:p>
        </w:tc>
        <w:tc>
          <w:tcPr>
            <w:tcW w:w="850" w:type="dxa"/>
            <w:vAlign w:val="center"/>
          </w:tcPr>
          <w:p w14:paraId="5CE106A8" w14:textId="2503711A" w:rsidR="00F5619F" w:rsidRPr="00A015D0" w:rsidRDefault="00F5619F" w:rsidP="00BE0842">
            <w:pPr>
              <w:jc w:val="center"/>
              <w:cnfStyle w:val="000000100000" w:firstRow="0" w:lastRow="0" w:firstColumn="0" w:lastColumn="0" w:oddVBand="0" w:evenVBand="0" w:oddHBand="1" w:evenHBand="0" w:firstRowFirstColumn="0" w:firstRowLastColumn="0" w:lastRowFirstColumn="0" w:lastRowLastColumn="0"/>
              <w:rPr>
                <w:sz w:val="20"/>
                <w:szCs w:val="20"/>
                <w:lang w:eastAsia="fr-FR"/>
              </w:rPr>
            </w:pPr>
            <w:r>
              <w:rPr>
                <w:sz w:val="20"/>
                <w:szCs w:val="20"/>
                <w:lang w:eastAsia="fr-FR"/>
              </w:rPr>
              <w:t>7</w:t>
            </w:r>
            <w:r w:rsidRPr="00A015D0">
              <w:rPr>
                <w:sz w:val="20"/>
                <w:szCs w:val="20"/>
                <w:lang w:eastAsia="fr-FR"/>
              </w:rPr>
              <w:t>%</w:t>
            </w:r>
          </w:p>
        </w:tc>
      </w:tr>
      <w:tr w:rsidR="00F5619F" w14:paraId="46FDA3A4" w14:textId="77777777" w:rsidTr="00BE0842">
        <w:tc>
          <w:tcPr>
            <w:cnfStyle w:val="001000000000" w:firstRow="0" w:lastRow="0" w:firstColumn="1" w:lastColumn="0" w:oddVBand="0" w:evenVBand="0" w:oddHBand="0" w:evenHBand="0" w:firstRowFirstColumn="0" w:firstRowLastColumn="0" w:lastRowFirstColumn="0" w:lastRowLastColumn="0"/>
            <w:tcW w:w="3114" w:type="dxa"/>
            <w:vAlign w:val="center"/>
          </w:tcPr>
          <w:p w14:paraId="248845FD" w14:textId="77777777" w:rsidR="00F5619F" w:rsidRPr="00A015D0" w:rsidRDefault="00F5619F" w:rsidP="00BE0842">
            <w:pPr>
              <w:rPr>
                <w:sz w:val="20"/>
                <w:szCs w:val="20"/>
                <w:lang w:eastAsia="fr-FR"/>
              </w:rPr>
            </w:pPr>
            <w:r w:rsidRPr="00A015D0">
              <w:rPr>
                <w:sz w:val="20"/>
                <w:szCs w:val="20"/>
                <w:lang w:eastAsia="fr-FR"/>
              </w:rPr>
              <w:t>Score total des analyses manuelles</w:t>
            </w:r>
          </w:p>
        </w:tc>
        <w:tc>
          <w:tcPr>
            <w:tcW w:w="850" w:type="dxa"/>
            <w:vAlign w:val="center"/>
          </w:tcPr>
          <w:p w14:paraId="1AF1BD73" w14:textId="246AA89F" w:rsidR="00F5619F" w:rsidRPr="00A015D0" w:rsidRDefault="00CC7574" w:rsidP="00BE0842">
            <w:pPr>
              <w:jc w:val="center"/>
              <w:cnfStyle w:val="000000000000" w:firstRow="0" w:lastRow="0" w:firstColumn="0" w:lastColumn="0" w:oddVBand="0" w:evenVBand="0" w:oddHBand="0" w:evenHBand="0" w:firstRowFirstColumn="0" w:firstRowLastColumn="0" w:lastRowFirstColumn="0" w:lastRowLastColumn="0"/>
              <w:rPr>
                <w:sz w:val="20"/>
                <w:szCs w:val="20"/>
                <w:lang w:eastAsia="fr-FR"/>
              </w:rPr>
            </w:pPr>
            <w:r>
              <w:rPr>
                <w:sz w:val="20"/>
                <w:szCs w:val="20"/>
                <w:lang w:eastAsia="fr-FR"/>
              </w:rPr>
              <w:t>16</w:t>
            </w:r>
            <w:r w:rsidR="00F5619F" w:rsidRPr="00A015D0">
              <w:rPr>
                <w:sz w:val="20"/>
                <w:szCs w:val="20"/>
                <w:lang w:eastAsia="fr-FR"/>
              </w:rPr>
              <w:t>%</w:t>
            </w:r>
          </w:p>
        </w:tc>
      </w:tr>
    </w:tbl>
    <w:p w14:paraId="0B7BB3A2" w14:textId="77777777" w:rsidR="00F5619F" w:rsidRPr="007D4268" w:rsidRDefault="00F5619F" w:rsidP="00F5619F">
      <w:pPr>
        <w:rPr>
          <w:lang w:eastAsia="fr-FR"/>
        </w:rPr>
      </w:pPr>
      <w:r>
        <w:rPr>
          <w:noProof/>
          <w:lang w:eastAsia="fr-FR"/>
        </w:rPr>
        <w:t xml:space="preserve"> </w:t>
      </w:r>
      <w:r>
        <w:rPr>
          <w:noProof/>
          <w:lang w:eastAsia="fr-FR"/>
        </w:rPr>
        <w:drawing>
          <wp:inline distT="0" distB="0" distL="0" distR="0" wp14:anchorId="3B4A30F3" wp14:editId="1B527B54">
            <wp:extent cx="2483555" cy="1809348"/>
            <wp:effectExtent l="0" t="0" r="0" b="635"/>
            <wp:docPr id="17" name="Image 1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royes.png"/>
                    <pic:cNvPicPr/>
                  </pic:nvPicPr>
                  <pic:blipFill>
                    <a:blip r:embed="rId41">
                      <a:extLst>
                        <a:ext uri="{28A0092B-C50C-407E-A947-70E740481C1C}">
                          <a14:useLocalDpi xmlns:a14="http://schemas.microsoft.com/office/drawing/2010/main" val="0"/>
                        </a:ext>
                      </a:extLst>
                    </a:blip>
                    <a:stretch>
                      <a:fillRect/>
                    </a:stretch>
                  </pic:blipFill>
                  <pic:spPr>
                    <a:xfrm>
                      <a:off x="0" y="0"/>
                      <a:ext cx="2483555" cy="1809348"/>
                    </a:xfrm>
                    <a:prstGeom prst="rect">
                      <a:avLst/>
                    </a:prstGeom>
                  </pic:spPr>
                </pic:pic>
              </a:graphicData>
            </a:graphic>
          </wp:inline>
        </w:drawing>
      </w:r>
    </w:p>
    <w:p w14:paraId="1C537786" w14:textId="77777777" w:rsidR="00F5619F" w:rsidRPr="001A00AD" w:rsidRDefault="00F5619F" w:rsidP="00F5619F">
      <w:pPr>
        <w:pStyle w:val="Titre4"/>
      </w:pPr>
      <w:r>
        <w:t>Points positifs sur le périmètre du scénario</w:t>
      </w:r>
    </w:p>
    <w:p w14:paraId="491D1955" w14:textId="77777777" w:rsidR="00F5619F" w:rsidRPr="00950CDC" w:rsidRDefault="00F5619F" w:rsidP="00F5619F">
      <w:pPr>
        <w:pStyle w:val="Titre5"/>
        <w:rPr>
          <w:rFonts w:eastAsiaTheme="minorEastAsia"/>
        </w:rPr>
      </w:pPr>
      <w:r w:rsidRPr="00950CDC">
        <w:rPr>
          <w:rFonts w:eastAsiaTheme="minorEastAsia"/>
        </w:rPr>
        <w:t>Conformité</w:t>
      </w:r>
    </w:p>
    <w:p w14:paraId="3DD28F35" w14:textId="635E9679" w:rsidR="00D147A8" w:rsidRPr="00D147A8" w:rsidRDefault="00D147A8" w:rsidP="00D147A8">
      <w:pPr>
        <w:pStyle w:val="Paragraphedeliste"/>
      </w:pPr>
      <w:r w:rsidRPr="00D147A8">
        <w:t>Les contrastes sont corrects​</w:t>
      </w:r>
      <w:r>
        <w:t>.</w:t>
      </w:r>
    </w:p>
    <w:p w14:paraId="51CCC788" w14:textId="3EBF9898" w:rsidR="00D147A8" w:rsidRPr="00D147A8" w:rsidRDefault="00D147A8" w:rsidP="00D147A8">
      <w:pPr>
        <w:pStyle w:val="Paragraphedeliste"/>
      </w:pPr>
      <w:r w:rsidRPr="00D147A8">
        <w:t>Les liens et les boutons ont des intitulés pertinents​</w:t>
      </w:r>
      <w:r>
        <w:t>.</w:t>
      </w:r>
    </w:p>
    <w:p w14:paraId="380FA019" w14:textId="574DC3A1" w:rsidR="00D147A8" w:rsidRPr="00D147A8" w:rsidRDefault="00D147A8" w:rsidP="00D147A8">
      <w:pPr>
        <w:pStyle w:val="Paragraphedeliste"/>
      </w:pPr>
      <w:r w:rsidRPr="00D147A8">
        <w:t>Les formulaires possèdent des étiquettes pertinentes​</w:t>
      </w:r>
      <w:r>
        <w:t>.</w:t>
      </w:r>
    </w:p>
    <w:p w14:paraId="6044DF72" w14:textId="77777777" w:rsidR="00F5619F" w:rsidRPr="00950CDC" w:rsidRDefault="00F5619F" w:rsidP="00F5619F">
      <w:pPr>
        <w:pStyle w:val="Titre5"/>
        <w:rPr>
          <w:rFonts w:eastAsiaTheme="minorEastAsia"/>
        </w:rPr>
      </w:pPr>
      <w:r w:rsidRPr="00950CDC">
        <w:rPr>
          <w:rFonts w:eastAsiaTheme="minorEastAsia"/>
        </w:rPr>
        <w:t>L’utilisateur peut facilement</w:t>
      </w:r>
    </w:p>
    <w:p w14:paraId="3DA78727" w14:textId="5D56CB1B" w:rsidR="00D147A8" w:rsidRPr="00D147A8" w:rsidRDefault="00D147A8" w:rsidP="00D147A8">
      <w:pPr>
        <w:pStyle w:val="Paragraphedeliste"/>
      </w:pPr>
      <w:r w:rsidRPr="00D147A8">
        <w:t>Se connecter à son compte utilisateur​</w:t>
      </w:r>
      <w:r>
        <w:t>.</w:t>
      </w:r>
    </w:p>
    <w:p w14:paraId="5EF8AD92" w14:textId="65BABFEB" w:rsidR="00D147A8" w:rsidRPr="00D147A8" w:rsidRDefault="00D147A8" w:rsidP="00D147A8">
      <w:pPr>
        <w:pStyle w:val="Paragraphedeliste"/>
      </w:pPr>
      <w:r w:rsidRPr="00D147A8">
        <w:t>Accéder à la recherche​</w:t>
      </w:r>
      <w:r>
        <w:t>.</w:t>
      </w:r>
    </w:p>
    <w:p w14:paraId="0527A20B" w14:textId="486196E7" w:rsidR="00D147A8" w:rsidRPr="00D147A8" w:rsidRDefault="00D147A8" w:rsidP="00D147A8">
      <w:pPr>
        <w:pStyle w:val="Paragraphedeliste"/>
      </w:pPr>
      <w:r w:rsidRPr="00D147A8">
        <w:t>Accéder à l'autocomplétion du champ de recherche​</w:t>
      </w:r>
      <w:r>
        <w:t>.</w:t>
      </w:r>
    </w:p>
    <w:p w14:paraId="5C8037F7" w14:textId="62E6F169" w:rsidR="00D147A8" w:rsidRPr="00D147A8" w:rsidRDefault="00D147A8" w:rsidP="00D147A8">
      <w:pPr>
        <w:pStyle w:val="Paragraphedeliste"/>
      </w:pPr>
      <w:r w:rsidRPr="00D147A8">
        <w:t>Sélectionner la ressource souhaitée​</w:t>
      </w:r>
      <w:r>
        <w:t>.</w:t>
      </w:r>
    </w:p>
    <w:p w14:paraId="79B724FB" w14:textId="77777777" w:rsidR="00F5619F" w:rsidRPr="00950CDC" w:rsidRDefault="00F5619F" w:rsidP="00F5619F">
      <w:pPr>
        <w:pStyle w:val="Titre5"/>
        <w:rPr>
          <w:rFonts w:eastAsiaTheme="minorEastAsia"/>
          <w:lang w:eastAsia="fr-FR"/>
        </w:rPr>
      </w:pPr>
      <w:r w:rsidRPr="00950CDC">
        <w:rPr>
          <w:rFonts w:eastAsiaTheme="minorEastAsia"/>
          <w:lang w:eastAsia="fr-FR"/>
        </w:rPr>
        <w:t>Accessibilité</w:t>
      </w:r>
    </w:p>
    <w:p w14:paraId="1DA11A4D" w14:textId="50C82CA6" w:rsidR="00D147A8" w:rsidRPr="00D147A8" w:rsidRDefault="00D147A8" w:rsidP="00D147A8">
      <w:pPr>
        <w:pStyle w:val="Paragraphedeliste"/>
      </w:pPr>
      <w:r w:rsidRPr="00D147A8">
        <w:t>L'interface est simple et cohérente​</w:t>
      </w:r>
      <w:r>
        <w:t>.</w:t>
      </w:r>
    </w:p>
    <w:p w14:paraId="487AAB8D" w14:textId="2A65BE8A" w:rsidR="00D147A8" w:rsidRPr="00D147A8" w:rsidRDefault="00D147A8" w:rsidP="00D147A8">
      <w:pPr>
        <w:pStyle w:val="Paragraphedeliste"/>
      </w:pPr>
      <w:r w:rsidRPr="00D147A8">
        <w:t>Une personne qui utilise la version mobile peut accéder à la ressource souhaitée​</w:t>
      </w:r>
      <w:r>
        <w:t>.</w:t>
      </w:r>
    </w:p>
    <w:p w14:paraId="26582B75" w14:textId="77777777" w:rsidR="00F5619F" w:rsidRPr="004259D8" w:rsidRDefault="00F5619F" w:rsidP="00F5619F">
      <w:pPr>
        <w:rPr>
          <w:lang w:eastAsia="fr-FR"/>
        </w:rPr>
      </w:pPr>
    </w:p>
    <w:p w14:paraId="1F87E433" w14:textId="77777777" w:rsidR="00F5619F" w:rsidRPr="004259D8" w:rsidRDefault="00F5619F" w:rsidP="00F5619F">
      <w:pPr>
        <w:rPr>
          <w:lang w:eastAsia="fr-FR"/>
        </w:rPr>
      </w:pPr>
    </w:p>
    <w:p w14:paraId="51DEED35" w14:textId="77777777" w:rsidR="00112D87" w:rsidRDefault="00112D87" w:rsidP="00112D87">
      <w:pPr>
        <w:pStyle w:val="Titre1"/>
        <w:rPr>
          <w:lang w:eastAsia="fr-FR"/>
        </w:rPr>
      </w:pPr>
      <w:bookmarkStart w:id="22" w:name="_Toc5954851"/>
      <w:bookmarkStart w:id="23" w:name="_Toc9867513"/>
      <w:r>
        <w:rPr>
          <w:lang w:eastAsia="fr-FR"/>
        </w:rPr>
        <w:lastRenderedPageBreak/>
        <w:t>Conclusion</w:t>
      </w:r>
      <w:bookmarkEnd w:id="22"/>
      <w:bookmarkEnd w:id="23"/>
    </w:p>
    <w:p w14:paraId="703EF699" w14:textId="4B8FB9D9" w:rsidR="00112D87" w:rsidRDefault="4AA0503C" w:rsidP="4AA0503C">
      <w:pPr>
        <w:rPr>
          <w:lang w:eastAsia="fr-FR"/>
        </w:rPr>
      </w:pPr>
      <w:r w:rsidRPr="4AA0503C">
        <w:rPr>
          <w:lang w:eastAsia="fr-FR"/>
        </w:rPr>
        <w:t xml:space="preserve">L’étude des ressources numériques montre qu’il est nécessaire de travailler l’accessibilité numérique de ces dernières, afin qu’un utilisateur en situation de handicap soit en mesure de les consulter. Il est à noter que nous n’avons testé que le périmètre du scénario et il est </w:t>
      </w:r>
      <w:r w:rsidR="004A0548">
        <w:rPr>
          <w:lang w:eastAsia="fr-FR"/>
        </w:rPr>
        <w:t>probable</w:t>
      </w:r>
      <w:r w:rsidR="004A0548" w:rsidRPr="4AA0503C">
        <w:rPr>
          <w:lang w:eastAsia="fr-FR"/>
        </w:rPr>
        <w:t xml:space="preserve"> </w:t>
      </w:r>
      <w:r w:rsidRPr="4AA0503C">
        <w:rPr>
          <w:lang w:eastAsia="fr-FR"/>
        </w:rPr>
        <w:t>que les sites testés aient une accessibilité globale au RGAA inférieure au</w:t>
      </w:r>
      <w:r w:rsidR="003437F8">
        <w:rPr>
          <w:lang w:eastAsia="fr-FR"/>
        </w:rPr>
        <w:t xml:space="preserve"> score annoncé dans ce rapport.</w:t>
      </w:r>
    </w:p>
    <w:p w14:paraId="3E81DB26" w14:textId="79AD09DD" w:rsidR="00523204" w:rsidRDefault="00D07138" w:rsidP="00112D87">
      <w:pPr>
        <w:rPr>
          <w:lang w:eastAsia="fr-FR"/>
        </w:rPr>
      </w:pPr>
      <w:r>
        <w:rPr>
          <w:lang w:eastAsia="fr-FR"/>
        </w:rPr>
        <w:t>Il semble nécessaire de</w:t>
      </w:r>
      <w:r w:rsidR="00AA4B19">
        <w:rPr>
          <w:lang w:eastAsia="fr-FR"/>
        </w:rPr>
        <w:t xml:space="preserve"> form</w:t>
      </w:r>
      <w:r>
        <w:rPr>
          <w:lang w:eastAsia="fr-FR"/>
        </w:rPr>
        <w:t>er les équipes</w:t>
      </w:r>
      <w:r w:rsidR="00031D4F">
        <w:rPr>
          <w:lang w:eastAsia="fr-FR"/>
        </w:rPr>
        <w:t xml:space="preserve"> projet</w:t>
      </w:r>
      <w:r>
        <w:rPr>
          <w:lang w:eastAsia="fr-FR"/>
        </w:rPr>
        <w:t xml:space="preserve"> </w:t>
      </w:r>
      <w:r w:rsidR="00AA4B19">
        <w:rPr>
          <w:lang w:eastAsia="fr-FR"/>
        </w:rPr>
        <w:t>à l’accessibilité</w:t>
      </w:r>
      <w:r w:rsidR="004A0548">
        <w:rPr>
          <w:lang w:eastAsia="fr-FR"/>
        </w:rPr>
        <w:t xml:space="preserve"> numérique</w:t>
      </w:r>
      <w:r w:rsidR="00AA4B19">
        <w:rPr>
          <w:lang w:eastAsia="fr-FR"/>
        </w:rPr>
        <w:t xml:space="preserve"> pour initier la </w:t>
      </w:r>
      <w:r w:rsidR="00031D4F">
        <w:rPr>
          <w:lang w:eastAsia="fr-FR"/>
        </w:rPr>
        <w:t>démarche</w:t>
      </w:r>
      <w:r w:rsidR="007C0A25">
        <w:rPr>
          <w:lang w:eastAsia="fr-FR"/>
        </w:rPr>
        <w:t xml:space="preserve"> sur le périmètre des plateformes de ressources numériques.</w:t>
      </w:r>
    </w:p>
    <w:p w14:paraId="40641774" w14:textId="4AEDA4BE" w:rsidR="00523204" w:rsidRDefault="00437685" w:rsidP="00112D87">
      <w:pPr>
        <w:rPr>
          <w:lang w:eastAsia="fr-FR"/>
        </w:rPr>
      </w:pPr>
      <w:r>
        <w:rPr>
          <w:lang w:eastAsia="fr-FR"/>
        </w:rPr>
        <w:t>Il est important d’effectuer des tests d’accessibilité dédiés</w:t>
      </w:r>
      <w:r w:rsidR="0056223C">
        <w:rPr>
          <w:lang w:eastAsia="fr-FR"/>
        </w:rPr>
        <w:t> :</w:t>
      </w:r>
      <w:r>
        <w:rPr>
          <w:lang w:eastAsia="fr-FR"/>
        </w:rPr>
        <w:t xml:space="preserve"> il suffit qu’un problème d’</w:t>
      </w:r>
      <w:r w:rsidR="00112D87">
        <w:rPr>
          <w:lang w:eastAsia="fr-FR"/>
        </w:rPr>
        <w:t xml:space="preserve">accessibilité concerne </w:t>
      </w:r>
      <w:r w:rsidR="004A0548">
        <w:rPr>
          <w:lang w:eastAsia="fr-FR"/>
        </w:rPr>
        <w:t>l’</w:t>
      </w:r>
      <w:r w:rsidR="00112D87">
        <w:rPr>
          <w:lang w:eastAsia="fr-FR"/>
        </w:rPr>
        <w:t>une des</w:t>
      </w:r>
      <w:r w:rsidR="004A0548">
        <w:rPr>
          <w:lang w:eastAsia="fr-FR"/>
        </w:rPr>
        <w:t xml:space="preserve"> principales</w:t>
      </w:r>
      <w:r w:rsidR="00112D87">
        <w:rPr>
          <w:lang w:eastAsia="fr-FR"/>
        </w:rPr>
        <w:t xml:space="preserve"> fonctionnalités d’un site pour que le parcours </w:t>
      </w:r>
      <w:r w:rsidR="00112D87" w:rsidRPr="74C3AA3A">
        <w:rPr>
          <w:lang w:eastAsia="fr-FR"/>
        </w:rPr>
        <w:t>utilisateur</w:t>
      </w:r>
      <w:r w:rsidR="00112D87">
        <w:rPr>
          <w:lang w:eastAsia="fr-FR"/>
        </w:rPr>
        <w:t xml:space="preserve"> soit impacté</w:t>
      </w:r>
      <w:r w:rsidR="004A0548">
        <w:rPr>
          <w:lang w:eastAsia="fr-FR"/>
        </w:rPr>
        <w:t>,</w:t>
      </w:r>
      <w:r w:rsidR="00112D87">
        <w:rPr>
          <w:lang w:eastAsia="fr-FR"/>
        </w:rPr>
        <w:t xml:space="preserve"> et que l’utilisateur </w:t>
      </w:r>
      <w:r w:rsidR="004A0548">
        <w:rPr>
          <w:lang w:eastAsia="fr-FR"/>
        </w:rPr>
        <w:t xml:space="preserve">se retrouve </w:t>
      </w:r>
      <w:r w:rsidR="00112D87">
        <w:rPr>
          <w:lang w:eastAsia="fr-FR"/>
        </w:rPr>
        <w:t>totalement bloqué</w:t>
      </w:r>
      <w:r w:rsidR="004A0548">
        <w:rPr>
          <w:lang w:eastAsia="fr-FR"/>
        </w:rPr>
        <w:t xml:space="preserve"> dans la navigation</w:t>
      </w:r>
      <w:r w:rsidR="003437F8">
        <w:rPr>
          <w:lang w:eastAsia="fr-FR"/>
        </w:rPr>
        <w:t>.</w:t>
      </w:r>
    </w:p>
    <w:p w14:paraId="0754BAE9" w14:textId="77777777" w:rsidR="004843BD" w:rsidRDefault="00437685" w:rsidP="00112D87">
      <w:pPr>
        <w:rPr>
          <w:lang w:eastAsia="fr-FR"/>
        </w:rPr>
      </w:pPr>
      <w:r>
        <w:rPr>
          <w:lang w:eastAsia="fr-FR"/>
        </w:rPr>
        <w:t xml:space="preserve">Il est à noter que certaines plateformes de ressources numériques faisaient déjà partie de l’échantillon de l’édition 2016 du baromètre. Dans le droit de réponse qui leur avait été donné lors de la publication des résultats, certaines avaient envisagé une meilleure prise en compte de l’accessibilité </w:t>
      </w:r>
      <w:r w:rsidR="00ED2F51">
        <w:rPr>
          <w:lang w:eastAsia="fr-FR"/>
        </w:rPr>
        <w:t xml:space="preserve">numérique. </w:t>
      </w:r>
    </w:p>
    <w:p w14:paraId="439347EC" w14:textId="2F84EE9C" w:rsidR="000C1883" w:rsidRDefault="004843BD" w:rsidP="00112D87">
      <w:pPr>
        <w:rPr>
          <w:lang w:eastAsia="fr-FR"/>
        </w:rPr>
      </w:pPr>
      <w:r>
        <w:rPr>
          <w:lang w:eastAsia="fr-FR"/>
        </w:rPr>
        <w:t xml:space="preserve">L’une d’entre elles a pris en compte l’accessibilité dans la refonte de son site. Les résultats en sont grandement améliorés. </w:t>
      </w:r>
    </w:p>
    <w:p w14:paraId="5D987C26" w14:textId="5DAE7DC1" w:rsidR="002D4C6E" w:rsidRDefault="002D4C6E" w:rsidP="002D4C6E">
      <w:pPr>
        <w:pStyle w:val="Titre1"/>
      </w:pPr>
      <w:bookmarkStart w:id="24" w:name="_Toc9333176"/>
      <w:bookmarkStart w:id="25" w:name="_Toc9867514"/>
      <w:r>
        <w:lastRenderedPageBreak/>
        <w:t xml:space="preserve">Droit à commentaires des éditeurs </w:t>
      </w:r>
      <w:bookmarkEnd w:id="24"/>
      <w:r>
        <w:t>de ressources numériques</w:t>
      </w:r>
      <w:bookmarkEnd w:id="25"/>
    </w:p>
    <w:p w14:paraId="7F157BE6" w14:textId="7887B123" w:rsidR="002D4C6E" w:rsidRPr="002D4C6E" w:rsidRDefault="002D4C6E" w:rsidP="002D4C6E">
      <w:r w:rsidRPr="002D4C6E">
        <w:rPr>
          <w:b/>
        </w:rPr>
        <w:t>Storyplay’r :</w:t>
      </w:r>
      <w:r>
        <w:rPr>
          <w:b/>
        </w:rPr>
        <w:t xml:space="preserve"> </w:t>
      </w:r>
      <w:r w:rsidRPr="002D4C6E">
        <w:t>Nous sommes très heureux d'avoir pu participer à cette étude. Nous avons lu attentivement l'audit détaillé : la plupart des changements demandés nous semblent relativement simples à mettre en œuvre et nous nous attacherons à faire les développements nécessaires dans les 2 ou 3 mois qui viennent pour améliorer très nettement notre score à la prochaine étude et surtout être accessib</w:t>
      </w:r>
      <w:r w:rsidR="0077616B">
        <w:t>le à un maximum d'utilisateurs.</w:t>
      </w:r>
    </w:p>
    <w:p w14:paraId="0A1B3D6B" w14:textId="30129ACD" w:rsidR="002D4C6E" w:rsidRPr="002D4C6E" w:rsidRDefault="002D4C6E" w:rsidP="002D4C6E">
      <w:pPr>
        <w:rPr>
          <w:b/>
        </w:rPr>
      </w:pPr>
    </w:p>
    <w:p w14:paraId="1BE1F6B4" w14:textId="77777777" w:rsidR="002D4C6E" w:rsidRPr="002D4C6E" w:rsidRDefault="002D4C6E" w:rsidP="002D4C6E">
      <w:pPr>
        <w:rPr>
          <w:lang w:eastAsia="fr-FR"/>
        </w:rPr>
      </w:pPr>
    </w:p>
    <w:p w14:paraId="19C2B4A2" w14:textId="77777777" w:rsidR="002D4C6E" w:rsidRDefault="002D4C6E" w:rsidP="00112D87">
      <w:pPr>
        <w:rPr>
          <w:lang w:eastAsia="fr-FR"/>
        </w:rPr>
      </w:pPr>
    </w:p>
    <w:p w14:paraId="05CDE585" w14:textId="459E2707" w:rsidR="00A342FA" w:rsidRDefault="00A342FA" w:rsidP="00A342FA">
      <w:pPr>
        <w:pStyle w:val="Titre1"/>
        <w:rPr>
          <w:lang w:eastAsia="fr-FR"/>
        </w:rPr>
      </w:pPr>
      <w:bookmarkStart w:id="26" w:name="_Toc9867515"/>
      <w:r>
        <w:rPr>
          <w:lang w:eastAsia="fr-FR"/>
        </w:rPr>
        <w:lastRenderedPageBreak/>
        <w:t>Glossaire</w:t>
      </w:r>
      <w:bookmarkEnd w:id="26"/>
    </w:p>
    <w:p w14:paraId="6834A3AF" w14:textId="7AC9D972" w:rsidR="000C1883" w:rsidRDefault="00A342FA" w:rsidP="00A342FA">
      <w:pPr>
        <w:pStyle w:val="Listenumrote"/>
      </w:pPr>
      <w:r>
        <w:t xml:space="preserve">Une </w:t>
      </w:r>
      <w:r w:rsidRPr="00A342FA">
        <w:rPr>
          <w:b/>
        </w:rPr>
        <w:t>fenêtre modale</w:t>
      </w:r>
      <w:r>
        <w:t xml:space="preserve"> est, dans une interface graphique, une fenêtre qui apparaît et prend le contrôle de l'écran. Elle est en général associée à une question à laquelle il est impératif que l'utilisateur réponde avant de poursuivre, ou de modifier quoi que ce soit. [par exemple une demande d’authentification avant de poursuivre, etc.] cf. </w:t>
      </w:r>
      <w:hyperlink r:id="rId42" w:history="1">
        <w:r w:rsidRPr="00333191">
          <w:rPr>
            <w:rStyle w:val="Lienhypertexte"/>
          </w:rPr>
          <w:t>https://fr.wikipedia.org/wiki/Fen%C3%AAtre_modale</w:t>
        </w:r>
      </w:hyperlink>
      <w:r>
        <w:t xml:space="preserve">   </w:t>
      </w:r>
    </w:p>
    <w:p w14:paraId="3E2EA02F" w14:textId="6412D355" w:rsidR="00A342FA" w:rsidRPr="000C1883" w:rsidRDefault="00A342FA" w:rsidP="00A342FA">
      <w:pPr>
        <w:pStyle w:val="Listenumrote"/>
      </w:pPr>
      <w:r w:rsidRPr="00A342FA">
        <w:rPr>
          <w:b/>
        </w:rPr>
        <w:t>Recetter :</w:t>
      </w:r>
      <w:r w:rsidRPr="00A342FA">
        <w:t xml:space="preserve"> Procéder à la réception et au contrôle des tâches ou travaux demandés par un maître d'ouvrage à un maître d'œuvre, afin de vérifier leur conformité par rapport aux demandes du maître d'ouvrage </w:t>
      </w:r>
      <w:hyperlink r:id="rId43" w:anchor="fr" w:history="1">
        <w:r w:rsidRPr="000C1883">
          <w:rPr>
            <w:rStyle w:val="Lienhypertexte"/>
          </w:rPr>
          <w:t>https://fr.wiktionary.org/wiki/recette#fr</w:t>
        </w:r>
      </w:hyperlink>
    </w:p>
    <w:p w14:paraId="2CA7D8A3" w14:textId="77777777" w:rsidR="00A342FA" w:rsidRDefault="00A342FA" w:rsidP="00112D87"/>
    <w:p w14:paraId="35FEDCC8" w14:textId="77777777" w:rsidR="00A342FA" w:rsidRDefault="00A342FA" w:rsidP="00112D87">
      <w:pPr>
        <w:rPr>
          <w:lang w:eastAsia="fr-FR"/>
        </w:rPr>
      </w:pPr>
    </w:p>
    <w:sectPr w:rsidR="00A342FA" w:rsidSect="00392105">
      <w:headerReference w:type="default" r:id="rId44"/>
      <w:footerReference w:type="default" r:id="rId45"/>
      <w:headerReference w:type="first" r:id="rId46"/>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4E25" w14:textId="77777777" w:rsidR="00C01420" w:rsidRDefault="00C01420" w:rsidP="009642FC">
      <w:pPr>
        <w:spacing w:after="0" w:line="240" w:lineRule="auto"/>
      </w:pPr>
      <w:r>
        <w:separator/>
      </w:r>
    </w:p>
  </w:endnote>
  <w:endnote w:type="continuationSeparator" w:id="0">
    <w:p w14:paraId="39086AB3" w14:textId="77777777" w:rsidR="00C01420" w:rsidRDefault="00C01420" w:rsidP="009642FC">
      <w:pPr>
        <w:spacing w:after="0" w:line="240" w:lineRule="auto"/>
      </w:pPr>
      <w:r>
        <w:continuationSeparator/>
      </w:r>
    </w:p>
  </w:endnote>
  <w:endnote w:type="continuationNotice" w:id="1">
    <w:p w14:paraId="6F4D7435" w14:textId="77777777" w:rsidR="00C01420" w:rsidRDefault="00C01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Nyala"/>
    <w:charset w:val="00"/>
    <w:family w:val="auto"/>
    <w:pitch w:val="variable"/>
    <w:sig w:usb0="8000002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287" w:usb1="00000000" w:usb2="00000000" w:usb3="00000000" w:csb0="0000009F" w:csb1="00000000"/>
  </w:font>
  <w:font w:name="Times New Roman (Corp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69E2" w14:textId="54965F0E" w:rsidR="00ED2639" w:rsidRPr="000A333B" w:rsidRDefault="00ED2639" w:rsidP="0008183F">
    <w:pPr>
      <w:pStyle w:val="Pieddepage"/>
      <w:tabs>
        <w:tab w:val="clear" w:pos="4536"/>
        <w:tab w:val="left" w:pos="0"/>
        <w:tab w:val="right" w:pos="7371"/>
      </w:tabs>
    </w:pPr>
    <w:r>
      <w:rPr>
        <w:color w:val="7B95B0" w:themeColor="text2" w:themeTint="99"/>
        <w:spacing w:val="60"/>
        <w:sz w:val="24"/>
      </w:rPr>
      <w:tab/>
    </w:r>
    <w:r>
      <w:rPr>
        <w:color w:val="7B95B0" w:themeColor="text2" w:themeTint="99"/>
        <w:spacing w:val="60"/>
        <w:sz w:val="24"/>
      </w:rPr>
      <w:tab/>
    </w:r>
    <w:r w:rsidRPr="007E02B5">
      <w:rPr>
        <w:rFonts w:cs="Times New Roman (Corps CS)"/>
        <w:spacing w:val="16"/>
      </w:rPr>
      <w:t>Page</w:t>
    </w:r>
    <w:r w:rsidRPr="006E239E">
      <w:t xml:space="preserve"> </w:t>
    </w:r>
    <w:r w:rsidRPr="006E239E">
      <w:fldChar w:fldCharType="begin"/>
    </w:r>
    <w:r w:rsidRPr="006E239E">
      <w:instrText>PAGE   \* MERGEFORMAT</w:instrText>
    </w:r>
    <w:r w:rsidRPr="006E239E">
      <w:fldChar w:fldCharType="separate"/>
    </w:r>
    <w:r w:rsidR="00000D09">
      <w:rPr>
        <w:noProof/>
      </w:rPr>
      <w:t>1</w:t>
    </w:r>
    <w:r w:rsidRPr="006E239E">
      <w:fldChar w:fldCharType="end"/>
    </w:r>
    <w:r w:rsidRPr="006E239E">
      <w:t xml:space="preserve"> | </w:t>
    </w:r>
    <w:r>
      <w:rPr>
        <w:noProof/>
      </w:rPr>
      <w:fldChar w:fldCharType="begin"/>
    </w:r>
    <w:r>
      <w:rPr>
        <w:noProof/>
      </w:rPr>
      <w:instrText>NUMPAGES  \* Arabic  \* MERGEFORMAT</w:instrText>
    </w:r>
    <w:r>
      <w:rPr>
        <w:noProof/>
      </w:rPr>
      <w:fldChar w:fldCharType="separate"/>
    </w:r>
    <w:r w:rsidR="00000D09">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A1D8B" w14:textId="77777777" w:rsidR="00C01420" w:rsidRDefault="00C01420" w:rsidP="009642FC">
      <w:pPr>
        <w:spacing w:after="0" w:line="240" w:lineRule="auto"/>
      </w:pPr>
      <w:r>
        <w:separator/>
      </w:r>
    </w:p>
  </w:footnote>
  <w:footnote w:type="continuationSeparator" w:id="0">
    <w:p w14:paraId="04112B52" w14:textId="77777777" w:rsidR="00C01420" w:rsidRDefault="00C01420" w:rsidP="009642FC">
      <w:pPr>
        <w:spacing w:after="0" w:line="240" w:lineRule="auto"/>
      </w:pPr>
      <w:r>
        <w:continuationSeparator/>
      </w:r>
    </w:p>
  </w:footnote>
  <w:footnote w:type="continuationNotice" w:id="1">
    <w:p w14:paraId="199429AA" w14:textId="77777777" w:rsidR="00C01420" w:rsidRDefault="00C01420">
      <w:pPr>
        <w:spacing w:after="0" w:line="240" w:lineRule="auto"/>
      </w:pPr>
    </w:p>
  </w:footnote>
  <w:footnote w:id="2">
    <w:p w14:paraId="619E1434" w14:textId="044B88E3" w:rsidR="00ED2639" w:rsidRDefault="00ED2639" w:rsidP="00112D87">
      <w:pPr>
        <w:pStyle w:val="Notedebasdepage"/>
      </w:pPr>
      <w:r>
        <w:rPr>
          <w:rStyle w:val="Appelnotedebasdep"/>
        </w:rPr>
        <w:footnoteRef/>
      </w:r>
      <w:r>
        <w:t xml:space="preserve"> Une fenêtre modale est, dans une interface graphique, une fenêtre qui apparaît et prend le contrôle de l'écran. Elle est en général associée à une question à laquelle il est impératif que l'utilisateur réponde avant de poursuivre, ou de modifier quoi que ce soit. [par exemple une demande d’authentification avant de poursuivre, etc.] cf. </w:t>
      </w:r>
      <w:hyperlink r:id="rId1" w:history="1">
        <w:r w:rsidRPr="00333191">
          <w:rPr>
            <w:rStyle w:val="Lienhypertexte"/>
          </w:rPr>
          <w:t>https://fr.wikipedia.org/wiki/Fen%C3%AAtre_modale</w:t>
        </w:r>
      </w:hyperlink>
      <w:r>
        <w:t xml:space="preserve">   </w:t>
      </w:r>
    </w:p>
  </w:footnote>
  <w:footnote w:id="3">
    <w:p w14:paraId="2462AABB" w14:textId="77777777" w:rsidR="00ED2639" w:rsidRPr="000C1883" w:rsidRDefault="00ED2639" w:rsidP="00112D87">
      <w:pPr>
        <w:pStyle w:val="Notedebasdepage"/>
      </w:pPr>
      <w:r>
        <w:rPr>
          <w:rStyle w:val="Appelnotedebasdep"/>
        </w:rPr>
        <w:footnoteRef/>
      </w:r>
      <w:r>
        <w:t xml:space="preserve"> </w:t>
      </w:r>
      <w:r>
        <w:rPr>
          <w:rFonts w:ascii="Arial" w:hAnsi="Arial" w:cs="Arial"/>
          <w:color w:val="222222"/>
          <w:sz w:val="21"/>
          <w:szCs w:val="21"/>
          <w:shd w:val="clear" w:color="auto" w:fill="FFFFFF"/>
        </w:rPr>
        <w:t> </w:t>
      </w:r>
      <w:r w:rsidRPr="000C1883">
        <w:rPr>
          <w:rFonts w:ascii="Arial" w:hAnsi="Arial" w:cs="Arial"/>
          <w:b/>
          <w:color w:val="222222"/>
          <w:shd w:val="clear" w:color="auto" w:fill="FFFFFF"/>
        </w:rPr>
        <w:t>Recetter </w:t>
      </w:r>
      <w:r w:rsidRPr="000C1883">
        <w:rPr>
          <w:rFonts w:ascii="Arial" w:hAnsi="Arial" w:cs="Arial"/>
          <w:color w:val="222222"/>
          <w:shd w:val="clear" w:color="auto" w:fill="FFFFFF"/>
        </w:rPr>
        <w:t xml:space="preserve">: Procéder à la réception et au contrôle des tâches ou travaux demandés par un maître d'ouvrage à un maître d'œuvre, afin de vérifier leur conformité par rapport aux demandes du maître d'ouvrage </w:t>
      </w:r>
      <w:hyperlink r:id="rId2" w:anchor="fr" w:history="1">
        <w:r w:rsidRPr="000C1883">
          <w:rPr>
            <w:rStyle w:val="Lienhypertexte"/>
          </w:rPr>
          <w:t>https://fr.wiktionary.org/wiki/recette#fr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009F" w14:textId="456CF8BC" w:rsidR="00ED2639" w:rsidRDefault="00000D09" w:rsidP="00B96DA8">
    <w:pPr>
      <w:pStyle w:val="En-tte"/>
      <w:spacing w:after="240"/>
    </w:pPr>
    <w:sdt>
      <w:sdtPr>
        <w:rPr>
          <w:rStyle w:val="PieddepageCar"/>
        </w:rPr>
        <w:alias w:val="Titre "/>
        <w:tag w:val=""/>
        <w:id w:val="-1647274103"/>
        <w:placeholder>
          <w:docPart w:val="3E9239E3CDFB493491E5E934A4C6A096"/>
        </w:placeholder>
        <w:dataBinding w:prefixMappings="xmlns:ns0='http://purl.org/dc/elements/1.1/' xmlns:ns1='http://schemas.openxmlformats.org/package/2006/metadata/core-properties' " w:xpath="/ns1:coreProperties[1]/ns0:title[1]" w:storeItemID="{6C3C8BC8-F283-45AE-878A-BAB7291924A1}"/>
        <w:text/>
      </w:sdtPr>
      <w:sdtEndPr>
        <w:rPr>
          <w:rStyle w:val="PieddepageCar"/>
        </w:rPr>
      </w:sdtEndPr>
      <w:sdtContent>
        <w:r w:rsidR="00ED2639">
          <w:rPr>
            <w:rStyle w:val="PieddepageCar"/>
          </w:rPr>
          <w:t>Baromètre de l’accessibilité en lecture publique 2019 - Volet 3 – baromètre de l’accessibilité des plateformes de ressources numériques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95BB" w14:textId="14638D7F" w:rsidR="00ED2639" w:rsidRDefault="00ED2639" w:rsidP="00392105">
    <w:pPr>
      <w:pStyle w:val="En-tte"/>
      <w:pBdr>
        <w:bottom w:val="none" w:sz="0" w:space="0" w:color="auto"/>
      </w:pBdr>
      <w:spacing w:after="240"/>
    </w:pPr>
    <w:r>
      <w:rPr>
        <w:noProof/>
        <w:lang w:eastAsia="fr-FR"/>
      </w:rPr>
      <w:drawing>
        <wp:inline distT="0" distB="0" distL="0" distR="0" wp14:anchorId="6B36EBB4" wp14:editId="104A7470">
          <wp:extent cx="1253154" cy="1610766"/>
          <wp:effectExtent l="0" t="0" r="4445" b="8890"/>
          <wp:docPr id="29" name="Image 4" descr="Ministère de la Culture">
            <a:extLst xmlns:a="http://schemas.openxmlformats.org/drawingml/2006/main">
              <a:ext uri="{FF2B5EF4-FFF2-40B4-BE49-F238E27FC236}">
                <a16:creationId xmlns:a16="http://schemas.microsoft.com/office/drawing/2014/main" id="{AA0A782D-E61C-4B0D-931F-4F1A5462FE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A0A782D-E61C-4B0D-931F-4F1A5462FE28}"/>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3154" cy="1610766"/>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numFmt w:val="bullet"/>
      <w:lvlText w:val="•"/>
      <w:lvlJc w:val="left"/>
      <w:pPr>
        <w:tabs>
          <w:tab w:val="num" w:pos="0"/>
        </w:tabs>
        <w:ind w:left="785" w:hanging="360"/>
      </w:pPr>
      <w:rPr>
        <w:rFonts w:ascii="Calibri" w:hAnsi="Calibri" w:cs="Times New Roman" w:hint="default"/>
        <w:color w:val="000000"/>
        <w:sz w:val="22"/>
        <w:lang w:eastAsia="fr-FR"/>
      </w:rPr>
    </w:lvl>
  </w:abstractNum>
  <w:abstractNum w:abstractNumId="1" w15:restartNumberingAfterBreak="0">
    <w:nsid w:val="081B23BB"/>
    <w:multiLevelType w:val="hybridMultilevel"/>
    <w:tmpl w:val="8C38D9B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EA6F37"/>
    <w:multiLevelType w:val="hybridMultilevel"/>
    <w:tmpl w:val="DF600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1D1B45"/>
    <w:multiLevelType w:val="hybridMultilevel"/>
    <w:tmpl w:val="D2C8C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222019"/>
    <w:multiLevelType w:val="hybridMultilevel"/>
    <w:tmpl w:val="3E74514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DD00BE6"/>
    <w:multiLevelType w:val="hybridMultilevel"/>
    <w:tmpl w:val="AA10D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FE27D8"/>
    <w:multiLevelType w:val="hybridMultilevel"/>
    <w:tmpl w:val="AA10D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344312"/>
    <w:multiLevelType w:val="hybridMultilevel"/>
    <w:tmpl w:val="FA7AD328"/>
    <w:lvl w:ilvl="0" w:tplc="25BA9B14">
      <w:start w:val="1"/>
      <w:numFmt w:val="bullet"/>
      <w:lvlText w:val=""/>
      <w:lvlJc w:val="left"/>
      <w:pPr>
        <w:ind w:left="720" w:hanging="360"/>
      </w:pPr>
      <w:rPr>
        <w:rFonts w:ascii="Symbol" w:hAnsi="Symbol" w:hint="default"/>
        <w:color w:val="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0A3D4D"/>
    <w:multiLevelType w:val="multilevel"/>
    <w:tmpl w:val="7CD0CF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9" w15:restartNumberingAfterBreak="0">
    <w:nsid w:val="16EE7092"/>
    <w:multiLevelType w:val="hybridMultilevel"/>
    <w:tmpl w:val="DAA6A2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0C2855"/>
    <w:multiLevelType w:val="hybridMultilevel"/>
    <w:tmpl w:val="874AB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55AB2"/>
    <w:multiLevelType w:val="hybridMultilevel"/>
    <w:tmpl w:val="DAA6A2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0E1B48"/>
    <w:multiLevelType w:val="hybridMultilevel"/>
    <w:tmpl w:val="FDE6F9B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051CBA"/>
    <w:multiLevelType w:val="hybridMultilevel"/>
    <w:tmpl w:val="804A01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2E3F25"/>
    <w:multiLevelType w:val="hybridMultilevel"/>
    <w:tmpl w:val="437A1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6B03AA"/>
    <w:multiLevelType w:val="hybridMultilevel"/>
    <w:tmpl w:val="0EB0B858"/>
    <w:lvl w:ilvl="0" w:tplc="84BCBC78">
      <w:start w:val="1"/>
      <w:numFmt w:val="decimal"/>
      <w:pStyle w:val="Listenumrote"/>
      <w:lvlText w:val="%1."/>
      <w:lvlJc w:val="left"/>
      <w:pPr>
        <w:ind w:left="720" w:hanging="360"/>
      </w:pPr>
      <w:rPr>
        <w:rFonts w:hint="default"/>
        <w:color w:val="A00014" w:themeColor="accent5"/>
      </w:rPr>
    </w:lvl>
    <w:lvl w:ilvl="1" w:tplc="86F02770">
      <w:start w:val="1"/>
      <w:numFmt w:val="lowerLetter"/>
      <w:lvlText w:val="%2."/>
      <w:lvlJc w:val="left"/>
      <w:pPr>
        <w:ind w:left="1440" w:hanging="360"/>
      </w:pPr>
      <w:rPr>
        <w:rFonts w:hint="default"/>
        <w:color w:val="00508C" w:themeColor="accent6"/>
      </w:rPr>
    </w:lvl>
    <w:lvl w:ilvl="2" w:tplc="EE42FC1E">
      <w:start w:val="1"/>
      <w:numFmt w:val="lowerRoman"/>
      <w:lvlText w:val="%3."/>
      <w:lvlJc w:val="right"/>
      <w:pPr>
        <w:ind w:left="2160" w:hanging="180"/>
      </w:pPr>
      <w:rPr>
        <w:rFonts w:hint="default"/>
        <w:color w:val="00508C" w:themeColor="accent6"/>
      </w:rPr>
    </w:lvl>
    <w:lvl w:ilvl="3" w:tplc="D6727DCA">
      <w:start w:val="1"/>
      <w:numFmt w:val="decimal"/>
      <w:lvlText w:val="%4."/>
      <w:lvlJc w:val="left"/>
      <w:pPr>
        <w:ind w:left="2880" w:hanging="360"/>
      </w:pPr>
      <w:rPr>
        <w:rFonts w:hint="default"/>
        <w:color w:val="00508C" w:themeColor="accent6"/>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821423A"/>
    <w:multiLevelType w:val="hybridMultilevel"/>
    <w:tmpl w:val="78221C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B842E70"/>
    <w:multiLevelType w:val="hybridMultilevel"/>
    <w:tmpl w:val="65A846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2C2AF7"/>
    <w:multiLevelType w:val="hybridMultilevel"/>
    <w:tmpl w:val="F8D234C6"/>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9" w15:restartNumberingAfterBreak="0">
    <w:nsid w:val="3101369C"/>
    <w:multiLevelType w:val="hybridMultilevel"/>
    <w:tmpl w:val="C00AF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6C7FA9"/>
    <w:multiLevelType w:val="hybridMultilevel"/>
    <w:tmpl w:val="DAA6A2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9D3085"/>
    <w:multiLevelType w:val="hybridMultilevel"/>
    <w:tmpl w:val="23AE211C"/>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DC146B"/>
    <w:multiLevelType w:val="hybridMultilevel"/>
    <w:tmpl w:val="C00AF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4B36A9"/>
    <w:multiLevelType w:val="hybridMultilevel"/>
    <w:tmpl w:val="8C38D9B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242D91"/>
    <w:multiLevelType w:val="multilevel"/>
    <w:tmpl w:val="3F947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120967"/>
    <w:multiLevelType w:val="multilevel"/>
    <w:tmpl w:val="20C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D71A13"/>
    <w:multiLevelType w:val="hybridMultilevel"/>
    <w:tmpl w:val="8C38D9B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363FA1"/>
    <w:multiLevelType w:val="hybridMultilevel"/>
    <w:tmpl w:val="A3F6A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AD5B2C"/>
    <w:multiLevelType w:val="hybridMultilevel"/>
    <w:tmpl w:val="F9607B6C"/>
    <w:lvl w:ilvl="0" w:tplc="6D6682E2">
      <w:start w:val="1"/>
      <w:numFmt w:val="decimal"/>
      <w:lvlText w:val="%1."/>
      <w:lvlJc w:val="left"/>
      <w:pPr>
        <w:ind w:left="720" w:hanging="360"/>
      </w:pPr>
      <w:rPr>
        <w:rFonts w:asciiTheme="minorHAnsi" w:hAnsiTheme="minorHAnsi" w:cstheme="minorHAnsi" w:hint="default"/>
        <w:b w:val="0"/>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C75375"/>
    <w:multiLevelType w:val="hybridMultilevel"/>
    <w:tmpl w:val="CED66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ADB52F6"/>
    <w:multiLevelType w:val="hybridMultilevel"/>
    <w:tmpl w:val="459CCACA"/>
    <w:lvl w:ilvl="0" w:tplc="302A1EC4">
      <w:start w:val="1"/>
      <w:numFmt w:val="bullet"/>
      <w:pStyle w:val="Corpsdetex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3D74F5"/>
    <w:multiLevelType w:val="hybridMultilevel"/>
    <w:tmpl w:val="8C38D9B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29D7A50"/>
    <w:multiLevelType w:val="hybridMultilevel"/>
    <w:tmpl w:val="8C38D9B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D41FA2"/>
    <w:multiLevelType w:val="hybridMultilevel"/>
    <w:tmpl w:val="BB2C2B7C"/>
    <w:lvl w:ilvl="0" w:tplc="00000005">
      <w:numFmt w:val="bullet"/>
      <w:lvlText w:val="•"/>
      <w:lvlJc w:val="left"/>
      <w:pPr>
        <w:ind w:left="720" w:hanging="360"/>
      </w:pPr>
      <w:rPr>
        <w:rFonts w:ascii="Calibri" w:hAnsi="Calibri" w:cs="Times New Roman" w:hint="default"/>
        <w:color w:val="000000"/>
        <w:sz w:val="22"/>
        <w:lang w:eastAsia="fr-FR"/>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5B944C6"/>
    <w:multiLevelType w:val="hybridMultilevel"/>
    <w:tmpl w:val="DAA6A2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F57D64"/>
    <w:multiLevelType w:val="hybridMultilevel"/>
    <w:tmpl w:val="AA10D07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F74135"/>
    <w:multiLevelType w:val="hybridMultilevel"/>
    <w:tmpl w:val="804A01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AAF1B86"/>
    <w:multiLevelType w:val="hybridMultilevel"/>
    <w:tmpl w:val="DAA6A27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F">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1875A4"/>
    <w:multiLevelType w:val="hybridMultilevel"/>
    <w:tmpl w:val="C00AF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CA13A1"/>
    <w:multiLevelType w:val="hybridMultilevel"/>
    <w:tmpl w:val="5A22543A"/>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0" w15:restartNumberingAfterBreak="0">
    <w:nsid w:val="7AA26394"/>
    <w:multiLevelType w:val="hybridMultilevel"/>
    <w:tmpl w:val="FA3EE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8A734A"/>
    <w:multiLevelType w:val="multilevel"/>
    <w:tmpl w:val="2C9EFF9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15:restartNumberingAfterBreak="0">
    <w:nsid w:val="7EAF538B"/>
    <w:multiLevelType w:val="hybridMultilevel"/>
    <w:tmpl w:val="7BF02150"/>
    <w:lvl w:ilvl="0" w:tplc="7F3EE040">
      <w:start w:val="1"/>
      <w:numFmt w:val="bullet"/>
      <w:pStyle w:val="Paragraphedeliste"/>
      <w:lvlText w:val="›"/>
      <w:lvlJc w:val="left"/>
      <w:pPr>
        <w:ind w:left="720" w:hanging="360"/>
      </w:pPr>
      <w:rPr>
        <w:rFonts w:ascii="Times New Roman" w:hAnsi="Times New Roman" w:cs="Times New Roman" w:hint="default"/>
        <w:b/>
        <w:i w:val="0"/>
        <w:color w:val="D90B0B"/>
      </w:rPr>
    </w:lvl>
    <w:lvl w:ilvl="1" w:tplc="E9446A66">
      <w:start w:val="1"/>
      <w:numFmt w:val="bullet"/>
      <w:lvlText w:val=""/>
      <w:lvlJc w:val="left"/>
      <w:pPr>
        <w:ind w:left="1440" w:hanging="360"/>
      </w:pPr>
      <w:rPr>
        <w:rFonts w:ascii="Symbol" w:hAnsi="Symbol" w:hint="default"/>
        <w:b/>
        <w:i w:val="0"/>
        <w:color w:val="055A7F" w:themeColor="accent1"/>
      </w:rPr>
    </w:lvl>
    <w:lvl w:ilvl="2" w:tplc="2C5885C2">
      <w:start w:val="1"/>
      <w:numFmt w:val="bullet"/>
      <w:lvlText w:val="o"/>
      <w:lvlJc w:val="left"/>
      <w:pPr>
        <w:ind w:left="2160" w:hanging="360"/>
      </w:pPr>
      <w:rPr>
        <w:rFonts w:ascii="Courier New" w:hAnsi="Courier New" w:hint="default"/>
        <w:b w:val="0"/>
        <w:i w:val="0"/>
        <w:color w:val="055A7F" w:themeColor="accent1"/>
      </w:rPr>
    </w:lvl>
    <w:lvl w:ilvl="3" w:tplc="12E8C31C">
      <w:start w:val="1"/>
      <w:numFmt w:val="bullet"/>
      <w:lvlText w:val="–"/>
      <w:lvlJc w:val="left"/>
      <w:pPr>
        <w:ind w:left="2880" w:hanging="360"/>
      </w:pPr>
      <w:rPr>
        <w:rFonts w:asciiTheme="minorHAnsi" w:hAnsiTheme="minorHAnsi" w:hint="default"/>
        <w:b/>
        <w:i w:val="0"/>
        <w:color w:val="055A7F"/>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24"/>
  </w:num>
  <w:num w:numId="4">
    <w:abstractNumId w:val="0"/>
  </w:num>
  <w:num w:numId="5">
    <w:abstractNumId w:val="25"/>
  </w:num>
  <w:num w:numId="6">
    <w:abstractNumId w:val="17"/>
  </w:num>
  <w:num w:numId="7">
    <w:abstractNumId w:val="7"/>
  </w:num>
  <w:num w:numId="8">
    <w:abstractNumId w:val="27"/>
  </w:num>
  <w:num w:numId="9">
    <w:abstractNumId w:val="21"/>
  </w:num>
  <w:num w:numId="10">
    <w:abstractNumId w:val="18"/>
  </w:num>
  <w:num w:numId="11">
    <w:abstractNumId w:val="36"/>
  </w:num>
  <w:num w:numId="12">
    <w:abstractNumId w:val="3"/>
  </w:num>
  <w:num w:numId="13">
    <w:abstractNumId w:val="35"/>
  </w:num>
  <w:num w:numId="14">
    <w:abstractNumId w:val="13"/>
  </w:num>
  <w:num w:numId="15">
    <w:abstractNumId w:val="6"/>
  </w:num>
  <w:num w:numId="16">
    <w:abstractNumId w:val="5"/>
  </w:num>
  <w:num w:numId="17">
    <w:abstractNumId w:val="4"/>
  </w:num>
  <w:num w:numId="18">
    <w:abstractNumId w:val="38"/>
  </w:num>
  <w:num w:numId="19">
    <w:abstractNumId w:val="22"/>
  </w:num>
  <w:num w:numId="20">
    <w:abstractNumId w:val="16"/>
  </w:num>
  <w:num w:numId="21">
    <w:abstractNumId w:val="32"/>
  </w:num>
  <w:num w:numId="22">
    <w:abstractNumId w:val="1"/>
  </w:num>
  <w:num w:numId="23">
    <w:abstractNumId w:val="23"/>
  </w:num>
  <w:num w:numId="24">
    <w:abstractNumId w:val="39"/>
  </w:num>
  <w:num w:numId="25">
    <w:abstractNumId w:val="12"/>
  </w:num>
  <w:num w:numId="26">
    <w:abstractNumId w:val="37"/>
  </w:num>
  <w:num w:numId="27">
    <w:abstractNumId w:val="9"/>
  </w:num>
  <w:num w:numId="28">
    <w:abstractNumId w:val="11"/>
  </w:num>
  <w:num w:numId="29">
    <w:abstractNumId w:val="20"/>
  </w:num>
  <w:num w:numId="30">
    <w:abstractNumId w:val="34"/>
  </w:num>
  <w:num w:numId="31">
    <w:abstractNumId w:val="8"/>
  </w:num>
  <w:num w:numId="32">
    <w:abstractNumId w:val="40"/>
  </w:num>
  <w:num w:numId="33">
    <w:abstractNumId w:val="33"/>
  </w:num>
  <w:num w:numId="34">
    <w:abstractNumId w:val="19"/>
  </w:num>
  <w:num w:numId="35">
    <w:abstractNumId w:val="31"/>
  </w:num>
  <w:num w:numId="36">
    <w:abstractNumId w:val="26"/>
  </w:num>
  <w:num w:numId="37">
    <w:abstractNumId w:val="14"/>
  </w:num>
  <w:num w:numId="38">
    <w:abstractNumId w:val="29"/>
  </w:num>
  <w:num w:numId="39">
    <w:abstractNumId w:val="28"/>
  </w:num>
  <w:num w:numId="40">
    <w:abstractNumId w:val="41"/>
  </w:num>
  <w:num w:numId="41">
    <w:abstractNumId w:val="2"/>
  </w:num>
  <w:num w:numId="42">
    <w:abstractNumId w:val="10"/>
  </w:num>
  <w:num w:numId="4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5D"/>
    <w:rsid w:val="00000356"/>
    <w:rsid w:val="00000D09"/>
    <w:rsid w:val="0000348C"/>
    <w:rsid w:val="000035EE"/>
    <w:rsid w:val="00004DDF"/>
    <w:rsid w:val="00013351"/>
    <w:rsid w:val="00013659"/>
    <w:rsid w:val="00013BFE"/>
    <w:rsid w:val="000210A9"/>
    <w:rsid w:val="000226C7"/>
    <w:rsid w:val="000237A2"/>
    <w:rsid w:val="00025D98"/>
    <w:rsid w:val="00027788"/>
    <w:rsid w:val="00027F71"/>
    <w:rsid w:val="00031032"/>
    <w:rsid w:val="00031B70"/>
    <w:rsid w:val="00031D4F"/>
    <w:rsid w:val="000323C1"/>
    <w:rsid w:val="00033EF9"/>
    <w:rsid w:val="00035ED9"/>
    <w:rsid w:val="000375A1"/>
    <w:rsid w:val="00040C0E"/>
    <w:rsid w:val="00045C8E"/>
    <w:rsid w:val="00051608"/>
    <w:rsid w:val="0005340A"/>
    <w:rsid w:val="000538AF"/>
    <w:rsid w:val="00055A85"/>
    <w:rsid w:val="000649F5"/>
    <w:rsid w:val="000655E7"/>
    <w:rsid w:val="00066237"/>
    <w:rsid w:val="0007013B"/>
    <w:rsid w:val="00070F45"/>
    <w:rsid w:val="00073724"/>
    <w:rsid w:val="00073F85"/>
    <w:rsid w:val="0007454A"/>
    <w:rsid w:val="0008183F"/>
    <w:rsid w:val="00092C2F"/>
    <w:rsid w:val="00092E85"/>
    <w:rsid w:val="00092EA5"/>
    <w:rsid w:val="000932E1"/>
    <w:rsid w:val="00097D8B"/>
    <w:rsid w:val="00097E57"/>
    <w:rsid w:val="000A2667"/>
    <w:rsid w:val="000A333B"/>
    <w:rsid w:val="000A5FF8"/>
    <w:rsid w:val="000A75CE"/>
    <w:rsid w:val="000B1C40"/>
    <w:rsid w:val="000B67DE"/>
    <w:rsid w:val="000B7119"/>
    <w:rsid w:val="000C1883"/>
    <w:rsid w:val="000E0A56"/>
    <w:rsid w:val="000E10CE"/>
    <w:rsid w:val="000E2290"/>
    <w:rsid w:val="000E3CCD"/>
    <w:rsid w:val="000E3E6E"/>
    <w:rsid w:val="000E4E83"/>
    <w:rsid w:val="000E7335"/>
    <w:rsid w:val="000E7E9D"/>
    <w:rsid w:val="000F402A"/>
    <w:rsid w:val="0010071E"/>
    <w:rsid w:val="001070E0"/>
    <w:rsid w:val="0010765B"/>
    <w:rsid w:val="00112D87"/>
    <w:rsid w:val="00114181"/>
    <w:rsid w:val="00116BFC"/>
    <w:rsid w:val="00123321"/>
    <w:rsid w:val="00123F66"/>
    <w:rsid w:val="00127F5D"/>
    <w:rsid w:val="001310FA"/>
    <w:rsid w:val="0013365D"/>
    <w:rsid w:val="001458DE"/>
    <w:rsid w:val="0015121A"/>
    <w:rsid w:val="00151BAF"/>
    <w:rsid w:val="0015323B"/>
    <w:rsid w:val="001569D2"/>
    <w:rsid w:val="00156AF2"/>
    <w:rsid w:val="00161D73"/>
    <w:rsid w:val="001642C7"/>
    <w:rsid w:val="00164AE4"/>
    <w:rsid w:val="00171CBE"/>
    <w:rsid w:val="001750F0"/>
    <w:rsid w:val="00177CF4"/>
    <w:rsid w:val="001803DB"/>
    <w:rsid w:val="00181B88"/>
    <w:rsid w:val="001841E4"/>
    <w:rsid w:val="001A00AD"/>
    <w:rsid w:val="001A1DAB"/>
    <w:rsid w:val="001A4203"/>
    <w:rsid w:val="001A7E56"/>
    <w:rsid w:val="001B3344"/>
    <w:rsid w:val="001B442B"/>
    <w:rsid w:val="001B467B"/>
    <w:rsid w:val="001B51F7"/>
    <w:rsid w:val="001B6904"/>
    <w:rsid w:val="001C1746"/>
    <w:rsid w:val="001C2125"/>
    <w:rsid w:val="001C4DFD"/>
    <w:rsid w:val="001D215C"/>
    <w:rsid w:val="001D249B"/>
    <w:rsid w:val="001D797D"/>
    <w:rsid w:val="001E1943"/>
    <w:rsid w:val="001F5154"/>
    <w:rsid w:val="001F5EF3"/>
    <w:rsid w:val="001F64B8"/>
    <w:rsid w:val="001F7DEA"/>
    <w:rsid w:val="00206285"/>
    <w:rsid w:val="002067E3"/>
    <w:rsid w:val="00214107"/>
    <w:rsid w:val="00214EEE"/>
    <w:rsid w:val="002234E4"/>
    <w:rsid w:val="00224444"/>
    <w:rsid w:val="00224679"/>
    <w:rsid w:val="00226141"/>
    <w:rsid w:val="0023046D"/>
    <w:rsid w:val="002314BD"/>
    <w:rsid w:val="00231B19"/>
    <w:rsid w:val="00236874"/>
    <w:rsid w:val="00237CB8"/>
    <w:rsid w:val="0024305A"/>
    <w:rsid w:val="00244F63"/>
    <w:rsid w:val="002460CE"/>
    <w:rsid w:val="002460ED"/>
    <w:rsid w:val="0024710A"/>
    <w:rsid w:val="0024747B"/>
    <w:rsid w:val="00254F1B"/>
    <w:rsid w:val="002561FD"/>
    <w:rsid w:val="00260C4B"/>
    <w:rsid w:val="00260F79"/>
    <w:rsid w:val="00261079"/>
    <w:rsid w:val="00261E46"/>
    <w:rsid w:val="00271E65"/>
    <w:rsid w:val="00276452"/>
    <w:rsid w:val="00283A4A"/>
    <w:rsid w:val="00284ABA"/>
    <w:rsid w:val="00285F1C"/>
    <w:rsid w:val="002861E3"/>
    <w:rsid w:val="002867F4"/>
    <w:rsid w:val="00287ED6"/>
    <w:rsid w:val="002914BC"/>
    <w:rsid w:val="00297ECA"/>
    <w:rsid w:val="002A1B97"/>
    <w:rsid w:val="002A23F7"/>
    <w:rsid w:val="002A3145"/>
    <w:rsid w:val="002A490C"/>
    <w:rsid w:val="002B3E19"/>
    <w:rsid w:val="002B6461"/>
    <w:rsid w:val="002B706E"/>
    <w:rsid w:val="002B77BA"/>
    <w:rsid w:val="002C0296"/>
    <w:rsid w:val="002D02C7"/>
    <w:rsid w:val="002D3899"/>
    <w:rsid w:val="002D4C6E"/>
    <w:rsid w:val="002D532D"/>
    <w:rsid w:val="002E1463"/>
    <w:rsid w:val="002E1E21"/>
    <w:rsid w:val="002F037F"/>
    <w:rsid w:val="002F0C6E"/>
    <w:rsid w:val="002F0FA6"/>
    <w:rsid w:val="002F14C5"/>
    <w:rsid w:val="002F14CD"/>
    <w:rsid w:val="002F473E"/>
    <w:rsid w:val="002F730F"/>
    <w:rsid w:val="002F7DA9"/>
    <w:rsid w:val="00302876"/>
    <w:rsid w:val="003043F9"/>
    <w:rsid w:val="0030590B"/>
    <w:rsid w:val="003060D8"/>
    <w:rsid w:val="00306EC1"/>
    <w:rsid w:val="003138EA"/>
    <w:rsid w:val="00317FDD"/>
    <w:rsid w:val="00320FB7"/>
    <w:rsid w:val="00321DDB"/>
    <w:rsid w:val="003220B6"/>
    <w:rsid w:val="003239CC"/>
    <w:rsid w:val="00325CC4"/>
    <w:rsid w:val="003376EB"/>
    <w:rsid w:val="0034096F"/>
    <w:rsid w:val="0034128C"/>
    <w:rsid w:val="003437F8"/>
    <w:rsid w:val="00343CC3"/>
    <w:rsid w:val="00344390"/>
    <w:rsid w:val="003448A9"/>
    <w:rsid w:val="00345961"/>
    <w:rsid w:val="003500A1"/>
    <w:rsid w:val="00352160"/>
    <w:rsid w:val="003526BC"/>
    <w:rsid w:val="00364B8B"/>
    <w:rsid w:val="00365AED"/>
    <w:rsid w:val="003700D2"/>
    <w:rsid w:val="00370B14"/>
    <w:rsid w:val="0037189C"/>
    <w:rsid w:val="00375706"/>
    <w:rsid w:val="00376A32"/>
    <w:rsid w:val="00390304"/>
    <w:rsid w:val="00392105"/>
    <w:rsid w:val="0039347B"/>
    <w:rsid w:val="003A27E0"/>
    <w:rsid w:val="003A470D"/>
    <w:rsid w:val="003A4852"/>
    <w:rsid w:val="003A5A23"/>
    <w:rsid w:val="003A7D25"/>
    <w:rsid w:val="003B2DAF"/>
    <w:rsid w:val="003B312A"/>
    <w:rsid w:val="003B40B1"/>
    <w:rsid w:val="003C023D"/>
    <w:rsid w:val="003C200F"/>
    <w:rsid w:val="003C364E"/>
    <w:rsid w:val="003C498A"/>
    <w:rsid w:val="003D4BD6"/>
    <w:rsid w:val="003D6CCB"/>
    <w:rsid w:val="003E1C61"/>
    <w:rsid w:val="003E499B"/>
    <w:rsid w:val="003F1165"/>
    <w:rsid w:val="003F157C"/>
    <w:rsid w:val="003F2AF3"/>
    <w:rsid w:val="003F7908"/>
    <w:rsid w:val="004021F5"/>
    <w:rsid w:val="0040498B"/>
    <w:rsid w:val="00405CE2"/>
    <w:rsid w:val="00407B59"/>
    <w:rsid w:val="004109D8"/>
    <w:rsid w:val="0041298E"/>
    <w:rsid w:val="00413FBC"/>
    <w:rsid w:val="0041510C"/>
    <w:rsid w:val="00417772"/>
    <w:rsid w:val="0041779D"/>
    <w:rsid w:val="00421A99"/>
    <w:rsid w:val="00421E30"/>
    <w:rsid w:val="004242A0"/>
    <w:rsid w:val="00424CEC"/>
    <w:rsid w:val="0042503B"/>
    <w:rsid w:val="004256C5"/>
    <w:rsid w:val="004259D8"/>
    <w:rsid w:val="00431076"/>
    <w:rsid w:val="00431100"/>
    <w:rsid w:val="00433193"/>
    <w:rsid w:val="004340A9"/>
    <w:rsid w:val="004340FA"/>
    <w:rsid w:val="004366FE"/>
    <w:rsid w:val="00437685"/>
    <w:rsid w:val="0044264B"/>
    <w:rsid w:val="004449CF"/>
    <w:rsid w:val="00446253"/>
    <w:rsid w:val="00453E4F"/>
    <w:rsid w:val="00461156"/>
    <w:rsid w:val="0046353B"/>
    <w:rsid w:val="004638FB"/>
    <w:rsid w:val="00467B49"/>
    <w:rsid w:val="00473EF7"/>
    <w:rsid w:val="00474A29"/>
    <w:rsid w:val="00480554"/>
    <w:rsid w:val="0048434F"/>
    <w:rsid w:val="004843BD"/>
    <w:rsid w:val="004844D9"/>
    <w:rsid w:val="00487A6D"/>
    <w:rsid w:val="0049194A"/>
    <w:rsid w:val="00492F4F"/>
    <w:rsid w:val="004976D5"/>
    <w:rsid w:val="004A0548"/>
    <w:rsid w:val="004A0D8C"/>
    <w:rsid w:val="004A1573"/>
    <w:rsid w:val="004A3FD5"/>
    <w:rsid w:val="004A5071"/>
    <w:rsid w:val="004A51F3"/>
    <w:rsid w:val="004A6D37"/>
    <w:rsid w:val="004B0C46"/>
    <w:rsid w:val="004B2671"/>
    <w:rsid w:val="004B45F9"/>
    <w:rsid w:val="004B5E1F"/>
    <w:rsid w:val="004B6FBC"/>
    <w:rsid w:val="004B70E6"/>
    <w:rsid w:val="004C04C3"/>
    <w:rsid w:val="004C2CF3"/>
    <w:rsid w:val="004C498C"/>
    <w:rsid w:val="004C4992"/>
    <w:rsid w:val="004C5893"/>
    <w:rsid w:val="004C5E56"/>
    <w:rsid w:val="004D0615"/>
    <w:rsid w:val="004D2E49"/>
    <w:rsid w:val="004D4DE6"/>
    <w:rsid w:val="004D558D"/>
    <w:rsid w:val="004D5953"/>
    <w:rsid w:val="004E01D1"/>
    <w:rsid w:val="004E02CE"/>
    <w:rsid w:val="004E10AF"/>
    <w:rsid w:val="004E5963"/>
    <w:rsid w:val="004F1F44"/>
    <w:rsid w:val="004F3C27"/>
    <w:rsid w:val="004F644A"/>
    <w:rsid w:val="00500959"/>
    <w:rsid w:val="005009A5"/>
    <w:rsid w:val="005028BD"/>
    <w:rsid w:val="00503774"/>
    <w:rsid w:val="005066DE"/>
    <w:rsid w:val="00507B51"/>
    <w:rsid w:val="00513F80"/>
    <w:rsid w:val="00515D21"/>
    <w:rsid w:val="00522144"/>
    <w:rsid w:val="00523204"/>
    <w:rsid w:val="005276F9"/>
    <w:rsid w:val="00530AEE"/>
    <w:rsid w:val="0053281E"/>
    <w:rsid w:val="005335D9"/>
    <w:rsid w:val="0053530F"/>
    <w:rsid w:val="0054229B"/>
    <w:rsid w:val="00550AF7"/>
    <w:rsid w:val="00556717"/>
    <w:rsid w:val="00560688"/>
    <w:rsid w:val="0056223C"/>
    <w:rsid w:val="005651BD"/>
    <w:rsid w:val="0058169F"/>
    <w:rsid w:val="00586446"/>
    <w:rsid w:val="00591627"/>
    <w:rsid w:val="0059233E"/>
    <w:rsid w:val="005A15B3"/>
    <w:rsid w:val="005A1679"/>
    <w:rsid w:val="005A447C"/>
    <w:rsid w:val="005A5D5C"/>
    <w:rsid w:val="005C0F1A"/>
    <w:rsid w:val="005C1797"/>
    <w:rsid w:val="005C20CB"/>
    <w:rsid w:val="005D1E6D"/>
    <w:rsid w:val="005E0520"/>
    <w:rsid w:val="005E1936"/>
    <w:rsid w:val="005E2AA6"/>
    <w:rsid w:val="005E56E6"/>
    <w:rsid w:val="005F1128"/>
    <w:rsid w:val="005F6335"/>
    <w:rsid w:val="00601F33"/>
    <w:rsid w:val="00613D2D"/>
    <w:rsid w:val="00617BA2"/>
    <w:rsid w:val="006245DE"/>
    <w:rsid w:val="006265B9"/>
    <w:rsid w:val="00627528"/>
    <w:rsid w:val="00627896"/>
    <w:rsid w:val="006310C5"/>
    <w:rsid w:val="00632B15"/>
    <w:rsid w:val="00632E44"/>
    <w:rsid w:val="006402E3"/>
    <w:rsid w:val="00646CC2"/>
    <w:rsid w:val="00646EB9"/>
    <w:rsid w:val="00650C5C"/>
    <w:rsid w:val="00653869"/>
    <w:rsid w:val="0065571A"/>
    <w:rsid w:val="0066136F"/>
    <w:rsid w:val="006626C5"/>
    <w:rsid w:val="006708D0"/>
    <w:rsid w:val="0067199A"/>
    <w:rsid w:val="00677C2A"/>
    <w:rsid w:val="006802AF"/>
    <w:rsid w:val="00682958"/>
    <w:rsid w:val="00683090"/>
    <w:rsid w:val="00684437"/>
    <w:rsid w:val="0068570D"/>
    <w:rsid w:val="00691024"/>
    <w:rsid w:val="006970AC"/>
    <w:rsid w:val="00697C8B"/>
    <w:rsid w:val="006A65A5"/>
    <w:rsid w:val="006B0F4D"/>
    <w:rsid w:val="006B293B"/>
    <w:rsid w:val="006B49A0"/>
    <w:rsid w:val="006B6D9E"/>
    <w:rsid w:val="006C471D"/>
    <w:rsid w:val="006C5F7C"/>
    <w:rsid w:val="006C6B5A"/>
    <w:rsid w:val="006C773C"/>
    <w:rsid w:val="006C7A6B"/>
    <w:rsid w:val="006D18A4"/>
    <w:rsid w:val="006D2B56"/>
    <w:rsid w:val="006D3A39"/>
    <w:rsid w:val="006E0DE3"/>
    <w:rsid w:val="006E239E"/>
    <w:rsid w:val="006E3B86"/>
    <w:rsid w:val="006E4DE4"/>
    <w:rsid w:val="006F2D3A"/>
    <w:rsid w:val="006F3364"/>
    <w:rsid w:val="0070264A"/>
    <w:rsid w:val="0070379C"/>
    <w:rsid w:val="007064AA"/>
    <w:rsid w:val="00715105"/>
    <w:rsid w:val="00720774"/>
    <w:rsid w:val="00721F3F"/>
    <w:rsid w:val="00727765"/>
    <w:rsid w:val="007313D0"/>
    <w:rsid w:val="00734919"/>
    <w:rsid w:val="0073555A"/>
    <w:rsid w:val="00736259"/>
    <w:rsid w:val="00740810"/>
    <w:rsid w:val="00742FD9"/>
    <w:rsid w:val="00744315"/>
    <w:rsid w:val="00745CAF"/>
    <w:rsid w:val="00746A67"/>
    <w:rsid w:val="00753239"/>
    <w:rsid w:val="0075486F"/>
    <w:rsid w:val="007613E0"/>
    <w:rsid w:val="00761A70"/>
    <w:rsid w:val="00767A62"/>
    <w:rsid w:val="00773E39"/>
    <w:rsid w:val="0077616B"/>
    <w:rsid w:val="00776CF0"/>
    <w:rsid w:val="007803D2"/>
    <w:rsid w:val="00783B02"/>
    <w:rsid w:val="0078582C"/>
    <w:rsid w:val="00785D51"/>
    <w:rsid w:val="00786839"/>
    <w:rsid w:val="0079056B"/>
    <w:rsid w:val="007914C1"/>
    <w:rsid w:val="00793738"/>
    <w:rsid w:val="00795081"/>
    <w:rsid w:val="007B1BF0"/>
    <w:rsid w:val="007B25D7"/>
    <w:rsid w:val="007B2A02"/>
    <w:rsid w:val="007B3917"/>
    <w:rsid w:val="007B5930"/>
    <w:rsid w:val="007B6C16"/>
    <w:rsid w:val="007C0A25"/>
    <w:rsid w:val="007C3C9C"/>
    <w:rsid w:val="007C63DE"/>
    <w:rsid w:val="007D1A2F"/>
    <w:rsid w:val="007D20DF"/>
    <w:rsid w:val="007D40FB"/>
    <w:rsid w:val="007D4268"/>
    <w:rsid w:val="007E02B5"/>
    <w:rsid w:val="007E115F"/>
    <w:rsid w:val="007E42DD"/>
    <w:rsid w:val="007E6FC0"/>
    <w:rsid w:val="007F5BDD"/>
    <w:rsid w:val="0080171F"/>
    <w:rsid w:val="00802165"/>
    <w:rsid w:val="00805CE9"/>
    <w:rsid w:val="00806B55"/>
    <w:rsid w:val="008130A4"/>
    <w:rsid w:val="0081762C"/>
    <w:rsid w:val="008204EC"/>
    <w:rsid w:val="00821C5E"/>
    <w:rsid w:val="008242E8"/>
    <w:rsid w:val="008254BD"/>
    <w:rsid w:val="00835937"/>
    <w:rsid w:val="00846991"/>
    <w:rsid w:val="00847CCA"/>
    <w:rsid w:val="008518F9"/>
    <w:rsid w:val="0085197E"/>
    <w:rsid w:val="00851A4A"/>
    <w:rsid w:val="008527B6"/>
    <w:rsid w:val="0085656B"/>
    <w:rsid w:val="00856D92"/>
    <w:rsid w:val="00857ABF"/>
    <w:rsid w:val="00861167"/>
    <w:rsid w:val="00861936"/>
    <w:rsid w:val="008636FA"/>
    <w:rsid w:val="008659E2"/>
    <w:rsid w:val="00866068"/>
    <w:rsid w:val="00866BC8"/>
    <w:rsid w:val="00866E97"/>
    <w:rsid w:val="00871B42"/>
    <w:rsid w:val="00873F8F"/>
    <w:rsid w:val="00876EEA"/>
    <w:rsid w:val="008859BB"/>
    <w:rsid w:val="00885E5B"/>
    <w:rsid w:val="00885EFF"/>
    <w:rsid w:val="00890E62"/>
    <w:rsid w:val="00894DD4"/>
    <w:rsid w:val="008A13DC"/>
    <w:rsid w:val="008A5FC6"/>
    <w:rsid w:val="008B2268"/>
    <w:rsid w:val="008B5CFB"/>
    <w:rsid w:val="008B611B"/>
    <w:rsid w:val="008B6251"/>
    <w:rsid w:val="008B7338"/>
    <w:rsid w:val="008C1D4F"/>
    <w:rsid w:val="008C223F"/>
    <w:rsid w:val="008C44D2"/>
    <w:rsid w:val="008D1812"/>
    <w:rsid w:val="008D2D09"/>
    <w:rsid w:val="008D5A80"/>
    <w:rsid w:val="008D6CF8"/>
    <w:rsid w:val="008E01B3"/>
    <w:rsid w:val="008E4FEF"/>
    <w:rsid w:val="008E53EB"/>
    <w:rsid w:val="008E7828"/>
    <w:rsid w:val="008E7D15"/>
    <w:rsid w:val="008F1398"/>
    <w:rsid w:val="008F5292"/>
    <w:rsid w:val="00902DC4"/>
    <w:rsid w:val="00904FEA"/>
    <w:rsid w:val="00905977"/>
    <w:rsid w:val="009069F0"/>
    <w:rsid w:val="00907CFD"/>
    <w:rsid w:val="00910898"/>
    <w:rsid w:val="00912415"/>
    <w:rsid w:val="009201C8"/>
    <w:rsid w:val="00921321"/>
    <w:rsid w:val="0092665D"/>
    <w:rsid w:val="00931B68"/>
    <w:rsid w:val="00934302"/>
    <w:rsid w:val="0093639C"/>
    <w:rsid w:val="00942007"/>
    <w:rsid w:val="00946BAA"/>
    <w:rsid w:val="009471F9"/>
    <w:rsid w:val="00947B51"/>
    <w:rsid w:val="00950CDC"/>
    <w:rsid w:val="009520B0"/>
    <w:rsid w:val="00961BBE"/>
    <w:rsid w:val="009642FC"/>
    <w:rsid w:val="00967C38"/>
    <w:rsid w:val="009716BF"/>
    <w:rsid w:val="009731D7"/>
    <w:rsid w:val="00974388"/>
    <w:rsid w:val="00980AEB"/>
    <w:rsid w:val="0098139A"/>
    <w:rsid w:val="00982669"/>
    <w:rsid w:val="00985733"/>
    <w:rsid w:val="00985D63"/>
    <w:rsid w:val="00986A0E"/>
    <w:rsid w:val="00993275"/>
    <w:rsid w:val="009A0B80"/>
    <w:rsid w:val="009A35BD"/>
    <w:rsid w:val="009A43BF"/>
    <w:rsid w:val="009A78FF"/>
    <w:rsid w:val="009B2E3D"/>
    <w:rsid w:val="009B7D1D"/>
    <w:rsid w:val="009C0935"/>
    <w:rsid w:val="009C5505"/>
    <w:rsid w:val="009D0306"/>
    <w:rsid w:val="009D1139"/>
    <w:rsid w:val="009E2C23"/>
    <w:rsid w:val="009E4C5A"/>
    <w:rsid w:val="009E4C62"/>
    <w:rsid w:val="009E6A53"/>
    <w:rsid w:val="00A011F0"/>
    <w:rsid w:val="00A015D0"/>
    <w:rsid w:val="00A12798"/>
    <w:rsid w:val="00A13A2A"/>
    <w:rsid w:val="00A143DB"/>
    <w:rsid w:val="00A270A1"/>
    <w:rsid w:val="00A27CDC"/>
    <w:rsid w:val="00A342FA"/>
    <w:rsid w:val="00A34548"/>
    <w:rsid w:val="00A40BEC"/>
    <w:rsid w:val="00A43010"/>
    <w:rsid w:val="00A50248"/>
    <w:rsid w:val="00A50F0F"/>
    <w:rsid w:val="00A575F0"/>
    <w:rsid w:val="00A70EC3"/>
    <w:rsid w:val="00A720FF"/>
    <w:rsid w:val="00A77B43"/>
    <w:rsid w:val="00A8531C"/>
    <w:rsid w:val="00A86B67"/>
    <w:rsid w:val="00A9639B"/>
    <w:rsid w:val="00AA1826"/>
    <w:rsid w:val="00AA1D30"/>
    <w:rsid w:val="00AA4B19"/>
    <w:rsid w:val="00AA4EA5"/>
    <w:rsid w:val="00AA61E1"/>
    <w:rsid w:val="00AA7D94"/>
    <w:rsid w:val="00AB2BC5"/>
    <w:rsid w:val="00AB5E17"/>
    <w:rsid w:val="00AC03E3"/>
    <w:rsid w:val="00AC61F5"/>
    <w:rsid w:val="00AC7363"/>
    <w:rsid w:val="00AD4AA5"/>
    <w:rsid w:val="00AE0A58"/>
    <w:rsid w:val="00AF1068"/>
    <w:rsid w:val="00AF4EE2"/>
    <w:rsid w:val="00AF5443"/>
    <w:rsid w:val="00AF5F35"/>
    <w:rsid w:val="00AF7A0C"/>
    <w:rsid w:val="00B015C9"/>
    <w:rsid w:val="00B026C9"/>
    <w:rsid w:val="00B0346B"/>
    <w:rsid w:val="00B114A7"/>
    <w:rsid w:val="00B14BE2"/>
    <w:rsid w:val="00B15F80"/>
    <w:rsid w:val="00B163AE"/>
    <w:rsid w:val="00B17EF1"/>
    <w:rsid w:val="00B2193D"/>
    <w:rsid w:val="00B231CE"/>
    <w:rsid w:val="00B25637"/>
    <w:rsid w:val="00B25B0E"/>
    <w:rsid w:val="00B30540"/>
    <w:rsid w:val="00B3540B"/>
    <w:rsid w:val="00B430BD"/>
    <w:rsid w:val="00B453B7"/>
    <w:rsid w:val="00B5407E"/>
    <w:rsid w:val="00B5566E"/>
    <w:rsid w:val="00B63135"/>
    <w:rsid w:val="00B634F1"/>
    <w:rsid w:val="00B67C8D"/>
    <w:rsid w:val="00B70B1F"/>
    <w:rsid w:val="00B83D87"/>
    <w:rsid w:val="00B84C5C"/>
    <w:rsid w:val="00B85814"/>
    <w:rsid w:val="00B8761D"/>
    <w:rsid w:val="00B90337"/>
    <w:rsid w:val="00B917AD"/>
    <w:rsid w:val="00B9584F"/>
    <w:rsid w:val="00B96DA8"/>
    <w:rsid w:val="00BA252F"/>
    <w:rsid w:val="00BB1F95"/>
    <w:rsid w:val="00BB2C3F"/>
    <w:rsid w:val="00BB5BB9"/>
    <w:rsid w:val="00BC0311"/>
    <w:rsid w:val="00BC39E7"/>
    <w:rsid w:val="00BD0393"/>
    <w:rsid w:val="00BD74D7"/>
    <w:rsid w:val="00BE0842"/>
    <w:rsid w:val="00BE4CBB"/>
    <w:rsid w:val="00BF0295"/>
    <w:rsid w:val="00C01187"/>
    <w:rsid w:val="00C01420"/>
    <w:rsid w:val="00C02C2A"/>
    <w:rsid w:val="00C04153"/>
    <w:rsid w:val="00C07778"/>
    <w:rsid w:val="00C1060E"/>
    <w:rsid w:val="00C113D0"/>
    <w:rsid w:val="00C119DB"/>
    <w:rsid w:val="00C12783"/>
    <w:rsid w:val="00C12C27"/>
    <w:rsid w:val="00C12E98"/>
    <w:rsid w:val="00C16FB9"/>
    <w:rsid w:val="00C20461"/>
    <w:rsid w:val="00C208B8"/>
    <w:rsid w:val="00C21224"/>
    <w:rsid w:val="00C273B9"/>
    <w:rsid w:val="00C36B61"/>
    <w:rsid w:val="00C37EFE"/>
    <w:rsid w:val="00C414C3"/>
    <w:rsid w:val="00C453FF"/>
    <w:rsid w:val="00C476B8"/>
    <w:rsid w:val="00C47F65"/>
    <w:rsid w:val="00C501CC"/>
    <w:rsid w:val="00C538F6"/>
    <w:rsid w:val="00C53AAC"/>
    <w:rsid w:val="00C554DC"/>
    <w:rsid w:val="00C57D3D"/>
    <w:rsid w:val="00C63169"/>
    <w:rsid w:val="00C63C64"/>
    <w:rsid w:val="00C63FD5"/>
    <w:rsid w:val="00C71AA9"/>
    <w:rsid w:val="00C83A08"/>
    <w:rsid w:val="00C83DA1"/>
    <w:rsid w:val="00C84612"/>
    <w:rsid w:val="00C91D62"/>
    <w:rsid w:val="00CA4F6A"/>
    <w:rsid w:val="00CA53E9"/>
    <w:rsid w:val="00CA5BCC"/>
    <w:rsid w:val="00CA7460"/>
    <w:rsid w:val="00CB0E37"/>
    <w:rsid w:val="00CB26EC"/>
    <w:rsid w:val="00CB544A"/>
    <w:rsid w:val="00CB6415"/>
    <w:rsid w:val="00CB7534"/>
    <w:rsid w:val="00CC02A8"/>
    <w:rsid w:val="00CC0DA2"/>
    <w:rsid w:val="00CC16BB"/>
    <w:rsid w:val="00CC453D"/>
    <w:rsid w:val="00CC5A55"/>
    <w:rsid w:val="00CC7574"/>
    <w:rsid w:val="00CD1123"/>
    <w:rsid w:val="00CE06D8"/>
    <w:rsid w:val="00CF2221"/>
    <w:rsid w:val="00CF254A"/>
    <w:rsid w:val="00CF40A0"/>
    <w:rsid w:val="00CF4F7D"/>
    <w:rsid w:val="00CF72D5"/>
    <w:rsid w:val="00CF76B4"/>
    <w:rsid w:val="00D00446"/>
    <w:rsid w:val="00D05D68"/>
    <w:rsid w:val="00D07138"/>
    <w:rsid w:val="00D073D9"/>
    <w:rsid w:val="00D07416"/>
    <w:rsid w:val="00D10356"/>
    <w:rsid w:val="00D147A8"/>
    <w:rsid w:val="00D170CD"/>
    <w:rsid w:val="00D20872"/>
    <w:rsid w:val="00D20A1F"/>
    <w:rsid w:val="00D212F8"/>
    <w:rsid w:val="00D21710"/>
    <w:rsid w:val="00D22CD1"/>
    <w:rsid w:val="00D24AE3"/>
    <w:rsid w:val="00D26021"/>
    <w:rsid w:val="00D27116"/>
    <w:rsid w:val="00D27811"/>
    <w:rsid w:val="00D3439B"/>
    <w:rsid w:val="00D4354A"/>
    <w:rsid w:val="00D43D2C"/>
    <w:rsid w:val="00D440DC"/>
    <w:rsid w:val="00D442CE"/>
    <w:rsid w:val="00D531A3"/>
    <w:rsid w:val="00D60983"/>
    <w:rsid w:val="00D64278"/>
    <w:rsid w:val="00D65EBC"/>
    <w:rsid w:val="00D669B3"/>
    <w:rsid w:val="00D707A9"/>
    <w:rsid w:val="00D71A88"/>
    <w:rsid w:val="00D71D53"/>
    <w:rsid w:val="00D75C51"/>
    <w:rsid w:val="00D7607B"/>
    <w:rsid w:val="00D82E70"/>
    <w:rsid w:val="00D84BC9"/>
    <w:rsid w:val="00D85275"/>
    <w:rsid w:val="00D859E0"/>
    <w:rsid w:val="00D902D3"/>
    <w:rsid w:val="00D95DAE"/>
    <w:rsid w:val="00DA1817"/>
    <w:rsid w:val="00DA2165"/>
    <w:rsid w:val="00DA2923"/>
    <w:rsid w:val="00DA309E"/>
    <w:rsid w:val="00DB09B3"/>
    <w:rsid w:val="00DB1FE0"/>
    <w:rsid w:val="00DB6DE0"/>
    <w:rsid w:val="00DC029D"/>
    <w:rsid w:val="00DC0815"/>
    <w:rsid w:val="00DD1290"/>
    <w:rsid w:val="00DD2371"/>
    <w:rsid w:val="00DD5B7B"/>
    <w:rsid w:val="00DF1C97"/>
    <w:rsid w:val="00DF1D5F"/>
    <w:rsid w:val="00DF39B8"/>
    <w:rsid w:val="00DF5AE9"/>
    <w:rsid w:val="00DF6287"/>
    <w:rsid w:val="00DF63B9"/>
    <w:rsid w:val="00DF73A6"/>
    <w:rsid w:val="00E04E91"/>
    <w:rsid w:val="00E107A2"/>
    <w:rsid w:val="00E13EB1"/>
    <w:rsid w:val="00E17162"/>
    <w:rsid w:val="00E23EA0"/>
    <w:rsid w:val="00E24690"/>
    <w:rsid w:val="00E24A88"/>
    <w:rsid w:val="00E27252"/>
    <w:rsid w:val="00E31299"/>
    <w:rsid w:val="00E33D33"/>
    <w:rsid w:val="00E34F21"/>
    <w:rsid w:val="00E42E93"/>
    <w:rsid w:val="00E4594E"/>
    <w:rsid w:val="00E45C96"/>
    <w:rsid w:val="00E53EBD"/>
    <w:rsid w:val="00E54441"/>
    <w:rsid w:val="00E56009"/>
    <w:rsid w:val="00E5683B"/>
    <w:rsid w:val="00E57462"/>
    <w:rsid w:val="00E642A8"/>
    <w:rsid w:val="00E64C45"/>
    <w:rsid w:val="00E65DB4"/>
    <w:rsid w:val="00E66D41"/>
    <w:rsid w:val="00E70B9F"/>
    <w:rsid w:val="00E72B24"/>
    <w:rsid w:val="00E74D6B"/>
    <w:rsid w:val="00E758A7"/>
    <w:rsid w:val="00E75EBE"/>
    <w:rsid w:val="00E761D3"/>
    <w:rsid w:val="00E8077B"/>
    <w:rsid w:val="00E81539"/>
    <w:rsid w:val="00E83F15"/>
    <w:rsid w:val="00E847D2"/>
    <w:rsid w:val="00E86EE0"/>
    <w:rsid w:val="00E86F12"/>
    <w:rsid w:val="00E92733"/>
    <w:rsid w:val="00E93AFD"/>
    <w:rsid w:val="00EA0211"/>
    <w:rsid w:val="00EA109D"/>
    <w:rsid w:val="00EA2B46"/>
    <w:rsid w:val="00EA2C11"/>
    <w:rsid w:val="00EA5355"/>
    <w:rsid w:val="00EA7D47"/>
    <w:rsid w:val="00EB1A17"/>
    <w:rsid w:val="00EB35BA"/>
    <w:rsid w:val="00EC070D"/>
    <w:rsid w:val="00EC6C94"/>
    <w:rsid w:val="00ED2639"/>
    <w:rsid w:val="00ED2F51"/>
    <w:rsid w:val="00ED6158"/>
    <w:rsid w:val="00EE0C09"/>
    <w:rsid w:val="00EE3E18"/>
    <w:rsid w:val="00EE40C1"/>
    <w:rsid w:val="00EE52E5"/>
    <w:rsid w:val="00EE6368"/>
    <w:rsid w:val="00EE63CF"/>
    <w:rsid w:val="00EF072D"/>
    <w:rsid w:val="00EF740D"/>
    <w:rsid w:val="00F01837"/>
    <w:rsid w:val="00F0328B"/>
    <w:rsid w:val="00F04FFA"/>
    <w:rsid w:val="00F05FB0"/>
    <w:rsid w:val="00F06E29"/>
    <w:rsid w:val="00F12D5D"/>
    <w:rsid w:val="00F143C1"/>
    <w:rsid w:val="00F2026E"/>
    <w:rsid w:val="00F205D8"/>
    <w:rsid w:val="00F24E94"/>
    <w:rsid w:val="00F251A1"/>
    <w:rsid w:val="00F252A7"/>
    <w:rsid w:val="00F311CD"/>
    <w:rsid w:val="00F33E08"/>
    <w:rsid w:val="00F343AE"/>
    <w:rsid w:val="00F34C4E"/>
    <w:rsid w:val="00F35A13"/>
    <w:rsid w:val="00F3662F"/>
    <w:rsid w:val="00F36F94"/>
    <w:rsid w:val="00F411A6"/>
    <w:rsid w:val="00F42C43"/>
    <w:rsid w:val="00F47A0D"/>
    <w:rsid w:val="00F54E72"/>
    <w:rsid w:val="00F55078"/>
    <w:rsid w:val="00F556D5"/>
    <w:rsid w:val="00F5619F"/>
    <w:rsid w:val="00F613BE"/>
    <w:rsid w:val="00F70FA2"/>
    <w:rsid w:val="00F77B64"/>
    <w:rsid w:val="00F87265"/>
    <w:rsid w:val="00F91E8A"/>
    <w:rsid w:val="00F92005"/>
    <w:rsid w:val="00F9373A"/>
    <w:rsid w:val="00F977EF"/>
    <w:rsid w:val="00FB0E24"/>
    <w:rsid w:val="00FB6973"/>
    <w:rsid w:val="00FC216F"/>
    <w:rsid w:val="00FC262C"/>
    <w:rsid w:val="00FC4711"/>
    <w:rsid w:val="00FC5F8A"/>
    <w:rsid w:val="00FC6792"/>
    <w:rsid w:val="00FD2133"/>
    <w:rsid w:val="00FD6286"/>
    <w:rsid w:val="00FE0009"/>
    <w:rsid w:val="00FF5849"/>
    <w:rsid w:val="21DAA760"/>
    <w:rsid w:val="4AA050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A63C0"/>
  <w15:chartTrackingRefBased/>
  <w15:docId w15:val="{44FA99B7-5961-48D6-89FA-63F0A037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FB9"/>
    <w:pPr>
      <w:spacing w:line="360" w:lineRule="auto"/>
    </w:pPr>
  </w:style>
  <w:style w:type="paragraph" w:styleId="Titre1">
    <w:name w:val="heading 1"/>
    <w:basedOn w:val="Normal"/>
    <w:next w:val="Normal"/>
    <w:link w:val="Titre1Car"/>
    <w:uiPriority w:val="9"/>
    <w:qFormat/>
    <w:rsid w:val="00786839"/>
    <w:pPr>
      <w:keepNext/>
      <w:keepLines/>
      <w:pageBreakBefore/>
      <w:numPr>
        <w:numId w:val="31"/>
      </w:numPr>
      <w:spacing w:before="360" w:after="240" w:line="259" w:lineRule="auto"/>
      <w:outlineLvl w:val="0"/>
    </w:pPr>
    <w:rPr>
      <w:rFonts w:asciiTheme="majorHAnsi" w:eastAsiaTheme="majorEastAsia" w:hAnsiTheme="majorHAnsi" w:cstheme="majorBidi"/>
      <w:b/>
      <w:color w:val="03425E" w:themeColor="accent1" w:themeShade="BF"/>
      <w:sz w:val="44"/>
      <w:szCs w:val="32"/>
    </w:rPr>
  </w:style>
  <w:style w:type="paragraph" w:styleId="Titre2">
    <w:name w:val="heading 2"/>
    <w:basedOn w:val="Normal"/>
    <w:next w:val="Normal"/>
    <w:link w:val="Titre2Car"/>
    <w:uiPriority w:val="9"/>
    <w:unhideWhenUsed/>
    <w:qFormat/>
    <w:rsid w:val="000E2290"/>
    <w:pPr>
      <w:keepNext/>
      <w:keepLines/>
      <w:numPr>
        <w:ilvl w:val="1"/>
        <w:numId w:val="31"/>
      </w:numPr>
      <w:spacing w:before="360" w:after="240" w:line="288" w:lineRule="auto"/>
      <w:outlineLvl w:val="1"/>
    </w:pPr>
    <w:rPr>
      <w:rFonts w:asciiTheme="majorHAnsi" w:eastAsiaTheme="majorEastAsia" w:hAnsiTheme="majorHAnsi" w:cstheme="majorBidi"/>
      <w:b/>
      <w:color w:val="03425E" w:themeColor="accent1" w:themeShade="BF"/>
      <w:sz w:val="36"/>
      <w:szCs w:val="26"/>
    </w:rPr>
  </w:style>
  <w:style w:type="paragraph" w:styleId="Titre3">
    <w:name w:val="heading 3"/>
    <w:basedOn w:val="Normal"/>
    <w:next w:val="Normal"/>
    <w:link w:val="Titre3Car"/>
    <w:uiPriority w:val="9"/>
    <w:unhideWhenUsed/>
    <w:qFormat/>
    <w:rsid w:val="00D20872"/>
    <w:pPr>
      <w:keepNext/>
      <w:keepLines/>
      <w:numPr>
        <w:ilvl w:val="2"/>
        <w:numId w:val="31"/>
      </w:numPr>
      <w:spacing w:before="360" w:after="120"/>
      <w:outlineLvl w:val="2"/>
    </w:pPr>
    <w:rPr>
      <w:rFonts w:asciiTheme="majorHAnsi" w:eastAsia="Times New Roman" w:hAnsiTheme="majorHAnsi" w:cstheme="majorBidi"/>
      <w:b/>
      <w:color w:val="022C3F" w:themeColor="accent1" w:themeShade="7F"/>
      <w:sz w:val="32"/>
      <w:szCs w:val="24"/>
      <w:lang w:eastAsia="fr-FR"/>
    </w:rPr>
  </w:style>
  <w:style w:type="paragraph" w:styleId="Titre4">
    <w:name w:val="heading 4"/>
    <w:basedOn w:val="Normal"/>
    <w:next w:val="Normal"/>
    <w:link w:val="Titre4Car"/>
    <w:uiPriority w:val="9"/>
    <w:unhideWhenUsed/>
    <w:qFormat/>
    <w:rsid w:val="00097D8B"/>
    <w:pPr>
      <w:keepNext/>
      <w:keepLines/>
      <w:spacing w:before="120" w:after="120" w:line="240" w:lineRule="auto"/>
      <w:outlineLvl w:val="3"/>
    </w:pPr>
    <w:rPr>
      <w:rFonts w:asciiTheme="majorHAnsi" w:eastAsiaTheme="majorEastAsia" w:hAnsiTheme="majorHAnsi" w:cstheme="majorBidi"/>
      <w:b/>
      <w:i/>
      <w:iCs/>
      <w:color w:val="03425E" w:themeColor="accent1" w:themeShade="BF"/>
      <w:sz w:val="28"/>
      <w:lang w:eastAsia="fr-FR"/>
    </w:rPr>
  </w:style>
  <w:style w:type="paragraph" w:styleId="Titre5">
    <w:name w:val="heading 5"/>
    <w:basedOn w:val="Normal"/>
    <w:next w:val="Normal"/>
    <w:link w:val="Titre5Car"/>
    <w:uiPriority w:val="9"/>
    <w:unhideWhenUsed/>
    <w:qFormat/>
    <w:rsid w:val="00B015C9"/>
    <w:pPr>
      <w:keepNext/>
      <w:keepLines/>
      <w:spacing w:before="240" w:after="120" w:line="240" w:lineRule="auto"/>
      <w:outlineLvl w:val="4"/>
    </w:pPr>
    <w:rPr>
      <w:rFonts w:asciiTheme="majorHAnsi" w:eastAsiaTheme="majorEastAsia" w:hAnsiTheme="majorHAnsi" w:cstheme="majorBidi"/>
      <w:b/>
      <w:color w:val="03425E" w:themeColor="accent1" w:themeShade="BF"/>
      <w:sz w:val="24"/>
    </w:rPr>
  </w:style>
  <w:style w:type="paragraph" w:styleId="Titre6">
    <w:name w:val="heading 6"/>
    <w:basedOn w:val="Normal"/>
    <w:next w:val="Normal"/>
    <w:link w:val="Titre6Car"/>
    <w:uiPriority w:val="9"/>
    <w:unhideWhenUsed/>
    <w:qFormat/>
    <w:rsid w:val="00F613BE"/>
    <w:pPr>
      <w:keepNext/>
      <w:keepLines/>
      <w:numPr>
        <w:ilvl w:val="5"/>
        <w:numId w:val="31"/>
      </w:numPr>
      <w:spacing w:before="240" w:after="120"/>
      <w:outlineLvl w:val="5"/>
    </w:pPr>
    <w:rPr>
      <w:rFonts w:asciiTheme="majorHAnsi" w:eastAsiaTheme="majorEastAsia" w:hAnsiTheme="majorHAnsi" w:cstheme="majorBidi"/>
      <w:b/>
      <w:color w:val="022C3F" w:themeColor="accent1" w:themeShade="7F"/>
    </w:rPr>
  </w:style>
  <w:style w:type="paragraph" w:styleId="Titre7">
    <w:name w:val="heading 7"/>
    <w:basedOn w:val="Normal"/>
    <w:next w:val="Normal"/>
    <w:link w:val="Titre7Car"/>
    <w:uiPriority w:val="9"/>
    <w:unhideWhenUsed/>
    <w:rsid w:val="00912415"/>
    <w:pPr>
      <w:keepNext/>
      <w:keepLines/>
      <w:numPr>
        <w:ilvl w:val="6"/>
        <w:numId w:val="31"/>
      </w:numPr>
      <w:spacing w:before="40" w:after="0"/>
      <w:outlineLvl w:val="6"/>
    </w:pPr>
    <w:rPr>
      <w:rFonts w:asciiTheme="majorHAnsi" w:eastAsiaTheme="majorEastAsia" w:hAnsiTheme="majorHAnsi" w:cstheme="majorBidi"/>
      <w:i/>
      <w:iCs/>
      <w:color w:val="022C3F" w:themeColor="accent1" w:themeShade="7F"/>
    </w:rPr>
  </w:style>
  <w:style w:type="paragraph" w:styleId="Titre8">
    <w:name w:val="heading 8"/>
    <w:basedOn w:val="Normal"/>
    <w:next w:val="Normal"/>
    <w:link w:val="Titre8Car"/>
    <w:uiPriority w:val="9"/>
    <w:semiHidden/>
    <w:unhideWhenUsed/>
    <w:rsid w:val="002B706E"/>
    <w:pPr>
      <w:keepNext/>
      <w:keepLines/>
      <w:numPr>
        <w:ilvl w:val="7"/>
        <w:numId w:val="3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B706E"/>
    <w:pPr>
      <w:keepNext/>
      <w:keepLines/>
      <w:numPr>
        <w:ilvl w:val="8"/>
        <w:numId w:val="3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5CE9"/>
    <w:pPr>
      <w:pBdr>
        <w:bottom w:val="single" w:sz="4" w:space="6" w:color="D3DBE4" w:themeColor="text2" w:themeTint="33"/>
      </w:pBdr>
      <w:tabs>
        <w:tab w:val="center" w:pos="4536"/>
        <w:tab w:val="right" w:pos="9072"/>
      </w:tabs>
      <w:spacing w:after="0" w:line="240" w:lineRule="auto"/>
    </w:pPr>
    <w:rPr>
      <w:color w:val="737373"/>
    </w:rPr>
  </w:style>
  <w:style w:type="character" w:customStyle="1" w:styleId="En-tteCar">
    <w:name w:val="En-tête Car"/>
    <w:basedOn w:val="Policepardfaut"/>
    <w:link w:val="En-tte"/>
    <w:uiPriority w:val="99"/>
    <w:rsid w:val="00805CE9"/>
    <w:rPr>
      <w:color w:val="737373"/>
    </w:rPr>
  </w:style>
  <w:style w:type="paragraph" w:styleId="Pieddepage">
    <w:name w:val="footer"/>
    <w:basedOn w:val="Normal"/>
    <w:link w:val="PieddepageCar"/>
    <w:uiPriority w:val="99"/>
    <w:unhideWhenUsed/>
    <w:rsid w:val="00805CE9"/>
    <w:pPr>
      <w:pBdr>
        <w:top w:val="single" w:sz="4" w:space="6" w:color="A7B8CA" w:themeColor="text2" w:themeTint="66"/>
      </w:pBdr>
      <w:tabs>
        <w:tab w:val="center" w:pos="4536"/>
        <w:tab w:val="right" w:pos="9072"/>
      </w:tabs>
      <w:spacing w:before="240" w:after="0" w:line="240" w:lineRule="auto"/>
    </w:pPr>
    <w:rPr>
      <w:color w:val="737373"/>
      <w:sz w:val="18"/>
    </w:rPr>
  </w:style>
  <w:style w:type="character" w:customStyle="1" w:styleId="PieddepageCar">
    <w:name w:val="Pied de page Car"/>
    <w:basedOn w:val="Policepardfaut"/>
    <w:link w:val="Pieddepage"/>
    <w:uiPriority w:val="99"/>
    <w:rsid w:val="00805CE9"/>
    <w:rPr>
      <w:color w:val="737373"/>
      <w:sz w:val="18"/>
    </w:rPr>
  </w:style>
  <w:style w:type="paragraph" w:customStyle="1" w:styleId="Copyrightbasdepage">
    <w:name w:val="Copyright bas de page"/>
    <w:basedOn w:val="Normal"/>
    <w:link w:val="CopyrightbasdepageCar"/>
    <w:uiPriority w:val="99"/>
    <w:rsid w:val="00806B55"/>
    <w:pPr>
      <w:pBdr>
        <w:top w:val="single" w:sz="4" w:space="6" w:color="D3DBE4" w:themeColor="text2" w:themeTint="33"/>
      </w:pBdr>
      <w:spacing w:before="120" w:after="0"/>
      <w:jc w:val="center"/>
      <w:textAlignment w:val="baseline"/>
    </w:pPr>
    <w:rPr>
      <w:rFonts w:eastAsia="Times New Roman" w:cs="Arial"/>
      <w:noProof/>
      <w:color w:val="737373"/>
      <w:sz w:val="14"/>
      <w:szCs w:val="20"/>
      <w:lang w:eastAsia="fr-FR"/>
    </w:rPr>
  </w:style>
  <w:style w:type="character" w:customStyle="1" w:styleId="CopyrightbasdepageCar">
    <w:name w:val="Copyright bas de page Car"/>
    <w:basedOn w:val="Policepardfaut"/>
    <w:link w:val="Copyrightbasdepage"/>
    <w:uiPriority w:val="99"/>
    <w:rsid w:val="00806B55"/>
    <w:rPr>
      <w:rFonts w:eastAsia="Times New Roman" w:cs="Arial"/>
      <w:noProof/>
      <w:color w:val="737373"/>
      <w:sz w:val="14"/>
      <w:szCs w:val="20"/>
      <w:lang w:eastAsia="fr-FR"/>
    </w:rPr>
  </w:style>
  <w:style w:type="paragraph" w:styleId="Sansinterligne">
    <w:name w:val="No Spacing"/>
    <w:link w:val="SansinterligneCar"/>
    <w:uiPriority w:val="1"/>
    <w:qFormat/>
    <w:rsid w:val="000E10C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E10CE"/>
    <w:rPr>
      <w:rFonts w:eastAsiaTheme="minorEastAsia"/>
      <w:lang w:eastAsia="fr-FR"/>
    </w:rPr>
  </w:style>
  <w:style w:type="character" w:styleId="Lienhypertexte">
    <w:name w:val="Hyperlink"/>
    <w:basedOn w:val="Policepardfaut"/>
    <w:uiPriority w:val="99"/>
    <w:unhideWhenUsed/>
    <w:rsid w:val="00013659"/>
    <w:rPr>
      <w:color w:val="D90B0B" w:themeColor="hyperlink"/>
      <w:u w:val="single"/>
    </w:rPr>
  </w:style>
  <w:style w:type="character" w:customStyle="1" w:styleId="Mentionnonrsolue1">
    <w:name w:val="Mention non résolue1"/>
    <w:basedOn w:val="Policepardfaut"/>
    <w:uiPriority w:val="99"/>
    <w:semiHidden/>
    <w:unhideWhenUsed/>
    <w:rsid w:val="00013659"/>
    <w:rPr>
      <w:color w:val="605E5C"/>
      <w:shd w:val="clear" w:color="auto" w:fill="E1DFDD"/>
    </w:rPr>
  </w:style>
  <w:style w:type="character" w:styleId="Textedelespacerserv">
    <w:name w:val="Placeholder Text"/>
    <w:basedOn w:val="Policepardfaut"/>
    <w:uiPriority w:val="99"/>
    <w:semiHidden/>
    <w:rsid w:val="007B1BF0"/>
    <w:rPr>
      <w:color w:val="808080"/>
    </w:rPr>
  </w:style>
  <w:style w:type="character" w:customStyle="1" w:styleId="Titre1Car">
    <w:name w:val="Titre 1 Car"/>
    <w:basedOn w:val="Policepardfaut"/>
    <w:link w:val="Titre1"/>
    <w:uiPriority w:val="9"/>
    <w:rsid w:val="00786839"/>
    <w:rPr>
      <w:rFonts w:asciiTheme="majorHAnsi" w:eastAsiaTheme="majorEastAsia" w:hAnsiTheme="majorHAnsi" w:cstheme="majorBidi"/>
      <w:b/>
      <w:color w:val="03425E" w:themeColor="accent1" w:themeShade="BF"/>
      <w:sz w:val="44"/>
      <w:szCs w:val="32"/>
    </w:rPr>
  </w:style>
  <w:style w:type="paragraph" w:styleId="En-ttedetabledesmatires">
    <w:name w:val="TOC Heading"/>
    <w:basedOn w:val="Titre1"/>
    <w:next w:val="Normal"/>
    <w:uiPriority w:val="39"/>
    <w:unhideWhenUsed/>
    <w:qFormat/>
    <w:rsid w:val="00C414C3"/>
    <w:pPr>
      <w:outlineLvl w:val="9"/>
    </w:pPr>
    <w:rPr>
      <w:lang w:eastAsia="fr-FR"/>
    </w:rPr>
  </w:style>
  <w:style w:type="paragraph" w:styleId="NormalWeb">
    <w:name w:val="Normal (Web)"/>
    <w:basedOn w:val="Normal"/>
    <w:uiPriority w:val="99"/>
    <w:semiHidden/>
    <w:unhideWhenUsed/>
    <w:rsid w:val="00B17EF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0E2290"/>
    <w:rPr>
      <w:rFonts w:asciiTheme="majorHAnsi" w:eastAsiaTheme="majorEastAsia" w:hAnsiTheme="majorHAnsi" w:cstheme="majorBidi"/>
      <w:b/>
      <w:color w:val="03425E" w:themeColor="accent1" w:themeShade="BF"/>
      <w:sz w:val="36"/>
      <w:szCs w:val="26"/>
    </w:rPr>
  </w:style>
  <w:style w:type="character" w:customStyle="1" w:styleId="Titre3Car">
    <w:name w:val="Titre 3 Car"/>
    <w:basedOn w:val="Policepardfaut"/>
    <w:link w:val="Titre3"/>
    <w:uiPriority w:val="9"/>
    <w:rsid w:val="00D20872"/>
    <w:rPr>
      <w:rFonts w:asciiTheme="majorHAnsi" w:eastAsia="Times New Roman" w:hAnsiTheme="majorHAnsi" w:cstheme="majorBidi"/>
      <w:b/>
      <w:color w:val="022C3F" w:themeColor="accent1" w:themeShade="7F"/>
      <w:sz w:val="32"/>
      <w:szCs w:val="24"/>
      <w:lang w:eastAsia="fr-FR"/>
    </w:rPr>
  </w:style>
  <w:style w:type="paragraph" w:styleId="Paragraphedeliste">
    <w:name w:val="List Paragraph"/>
    <w:aliases w:val="Liste puces"/>
    <w:basedOn w:val="Normal"/>
    <w:link w:val="ParagraphedelisteCar"/>
    <w:uiPriority w:val="34"/>
    <w:qFormat/>
    <w:rsid w:val="00097D8B"/>
    <w:pPr>
      <w:numPr>
        <w:numId w:val="2"/>
      </w:numPr>
      <w:spacing w:before="120" w:after="120" w:line="240" w:lineRule="auto"/>
      <w:ind w:left="714" w:hanging="357"/>
    </w:pPr>
  </w:style>
  <w:style w:type="paragraph" w:styleId="TM1">
    <w:name w:val="toc 1"/>
    <w:basedOn w:val="Normal"/>
    <w:next w:val="Normal"/>
    <w:autoRedefine/>
    <w:uiPriority w:val="39"/>
    <w:unhideWhenUsed/>
    <w:rsid w:val="00805CE9"/>
    <w:pPr>
      <w:tabs>
        <w:tab w:val="right" w:leader="dot" w:pos="9062"/>
      </w:tabs>
      <w:spacing w:after="100"/>
    </w:pPr>
  </w:style>
  <w:style w:type="paragraph" w:styleId="TM2">
    <w:name w:val="toc 2"/>
    <w:basedOn w:val="Normal"/>
    <w:next w:val="Normal"/>
    <w:autoRedefine/>
    <w:uiPriority w:val="39"/>
    <w:unhideWhenUsed/>
    <w:rsid w:val="00236874"/>
    <w:pPr>
      <w:spacing w:after="100"/>
      <w:ind w:left="220"/>
    </w:pPr>
  </w:style>
  <w:style w:type="paragraph" w:styleId="TM3">
    <w:name w:val="toc 3"/>
    <w:basedOn w:val="Normal"/>
    <w:next w:val="Normal"/>
    <w:autoRedefine/>
    <w:uiPriority w:val="39"/>
    <w:unhideWhenUsed/>
    <w:rsid w:val="00236874"/>
    <w:pPr>
      <w:spacing w:after="100"/>
      <w:ind w:left="440"/>
    </w:pPr>
  </w:style>
  <w:style w:type="character" w:customStyle="1" w:styleId="Titre4Car">
    <w:name w:val="Titre 4 Car"/>
    <w:basedOn w:val="Policepardfaut"/>
    <w:link w:val="Titre4"/>
    <w:uiPriority w:val="9"/>
    <w:rsid w:val="00097D8B"/>
    <w:rPr>
      <w:rFonts w:asciiTheme="majorHAnsi" w:eastAsiaTheme="majorEastAsia" w:hAnsiTheme="majorHAnsi" w:cstheme="majorBidi"/>
      <w:b/>
      <w:i/>
      <w:iCs/>
      <w:color w:val="03425E" w:themeColor="accent1" w:themeShade="BF"/>
      <w:sz w:val="28"/>
      <w:lang w:eastAsia="fr-FR"/>
    </w:rPr>
  </w:style>
  <w:style w:type="character" w:customStyle="1" w:styleId="Titre5Car">
    <w:name w:val="Titre 5 Car"/>
    <w:basedOn w:val="Policepardfaut"/>
    <w:link w:val="Titre5"/>
    <w:uiPriority w:val="9"/>
    <w:rsid w:val="00B015C9"/>
    <w:rPr>
      <w:rFonts w:asciiTheme="majorHAnsi" w:eastAsiaTheme="majorEastAsia" w:hAnsiTheme="majorHAnsi" w:cstheme="majorBidi"/>
      <w:b/>
      <w:color w:val="03425E" w:themeColor="accent1" w:themeShade="BF"/>
      <w:sz w:val="24"/>
    </w:rPr>
  </w:style>
  <w:style w:type="character" w:customStyle="1" w:styleId="Titre6Car">
    <w:name w:val="Titre 6 Car"/>
    <w:basedOn w:val="Policepardfaut"/>
    <w:link w:val="Titre6"/>
    <w:uiPriority w:val="9"/>
    <w:rsid w:val="00F613BE"/>
    <w:rPr>
      <w:rFonts w:asciiTheme="majorHAnsi" w:eastAsiaTheme="majorEastAsia" w:hAnsiTheme="majorHAnsi" w:cstheme="majorBidi"/>
      <w:b/>
      <w:color w:val="022C3F" w:themeColor="accent1" w:themeShade="7F"/>
    </w:rPr>
  </w:style>
  <w:style w:type="paragraph" w:customStyle="1" w:styleId="Code">
    <w:name w:val="Code"/>
    <w:basedOn w:val="Normal"/>
    <w:link w:val="CodeCar"/>
    <w:uiPriority w:val="2"/>
    <w:qFormat/>
    <w:rsid w:val="000E4E83"/>
    <w:pPr>
      <w:suppressAutoHyphens/>
      <w:spacing w:before="240" w:after="240"/>
      <w:contextualSpacing/>
    </w:pPr>
    <w:rPr>
      <w:rFonts w:ascii="Courier New" w:hAnsi="Courier New" w:cs="Courier New"/>
      <w:noProof/>
      <w:color w:val="00508C" w:themeColor="accent6"/>
      <w:sz w:val="20"/>
    </w:rPr>
  </w:style>
  <w:style w:type="character" w:customStyle="1" w:styleId="Titre7Car">
    <w:name w:val="Titre 7 Car"/>
    <w:basedOn w:val="Policepardfaut"/>
    <w:link w:val="Titre7"/>
    <w:uiPriority w:val="9"/>
    <w:rsid w:val="00912415"/>
    <w:rPr>
      <w:rFonts w:asciiTheme="majorHAnsi" w:eastAsiaTheme="majorEastAsia" w:hAnsiTheme="majorHAnsi" w:cstheme="majorBidi"/>
      <w:i/>
      <w:iCs/>
      <w:color w:val="022C3F" w:themeColor="accent1" w:themeShade="7F"/>
    </w:rPr>
  </w:style>
  <w:style w:type="character" w:customStyle="1" w:styleId="CodeCar">
    <w:name w:val="Code Car"/>
    <w:basedOn w:val="Policepardfaut"/>
    <w:link w:val="Code"/>
    <w:uiPriority w:val="2"/>
    <w:rsid w:val="000E4E83"/>
    <w:rPr>
      <w:rFonts w:ascii="Courier New" w:hAnsi="Courier New" w:cs="Courier New"/>
      <w:noProof/>
      <w:color w:val="00508C" w:themeColor="accent6"/>
      <w:sz w:val="20"/>
    </w:rPr>
  </w:style>
  <w:style w:type="paragraph" w:styleId="Titre">
    <w:name w:val="Title"/>
    <w:basedOn w:val="Normal"/>
    <w:next w:val="Normal"/>
    <w:link w:val="TitreCar"/>
    <w:uiPriority w:val="10"/>
    <w:qFormat/>
    <w:rsid w:val="00364B8B"/>
    <w:pPr>
      <w:spacing w:after="0" w:line="240" w:lineRule="auto"/>
      <w:contextualSpacing/>
    </w:pPr>
    <w:rPr>
      <w:rFonts w:asciiTheme="majorHAnsi" w:eastAsiaTheme="majorEastAsia" w:hAnsiTheme="majorHAnsi" w:cstheme="majorBidi"/>
      <w:b/>
      <w:color w:val="055A7F" w:themeColor="accent1"/>
      <w:spacing w:val="-10"/>
      <w:kern w:val="28"/>
      <w:sz w:val="64"/>
      <w:szCs w:val="56"/>
    </w:rPr>
  </w:style>
  <w:style w:type="character" w:customStyle="1" w:styleId="TitreCar">
    <w:name w:val="Titre Car"/>
    <w:basedOn w:val="Policepardfaut"/>
    <w:link w:val="Titre"/>
    <w:uiPriority w:val="10"/>
    <w:rsid w:val="00364B8B"/>
    <w:rPr>
      <w:rFonts w:asciiTheme="majorHAnsi" w:eastAsiaTheme="majorEastAsia" w:hAnsiTheme="majorHAnsi" w:cstheme="majorBidi"/>
      <w:b/>
      <w:color w:val="055A7F" w:themeColor="accent1"/>
      <w:spacing w:val="-10"/>
      <w:kern w:val="28"/>
      <w:sz w:val="64"/>
      <w:szCs w:val="56"/>
    </w:rPr>
  </w:style>
  <w:style w:type="paragraph" w:styleId="Sous-titre">
    <w:name w:val="Subtitle"/>
    <w:basedOn w:val="Normal"/>
    <w:next w:val="Normal"/>
    <w:link w:val="Sous-titreCar"/>
    <w:uiPriority w:val="11"/>
    <w:qFormat/>
    <w:rsid w:val="00E847D2"/>
    <w:pPr>
      <w:numPr>
        <w:ilvl w:val="1"/>
      </w:numPr>
    </w:pPr>
    <w:rPr>
      <w:rFonts w:asciiTheme="majorHAnsi" w:eastAsiaTheme="minorEastAsia" w:hAnsiTheme="majorHAnsi"/>
      <w:color w:val="3C5064" w:themeColor="text2"/>
      <w:spacing w:val="15"/>
      <w:sz w:val="32"/>
    </w:rPr>
  </w:style>
  <w:style w:type="character" w:customStyle="1" w:styleId="Sous-titreCar">
    <w:name w:val="Sous-titre Car"/>
    <w:basedOn w:val="Policepardfaut"/>
    <w:link w:val="Sous-titre"/>
    <w:uiPriority w:val="11"/>
    <w:rsid w:val="00E847D2"/>
    <w:rPr>
      <w:rFonts w:asciiTheme="majorHAnsi" w:eastAsiaTheme="minorEastAsia" w:hAnsiTheme="majorHAnsi"/>
      <w:color w:val="3C5064" w:themeColor="text2"/>
      <w:spacing w:val="15"/>
      <w:sz w:val="32"/>
    </w:rPr>
  </w:style>
  <w:style w:type="paragraph" w:customStyle="1" w:styleId="Listenumrote">
    <w:name w:val="Liste numérotée"/>
    <w:basedOn w:val="Paragraphedeliste"/>
    <w:link w:val="ListenumroteCar"/>
    <w:uiPriority w:val="4"/>
    <w:qFormat/>
    <w:rsid w:val="0077616B"/>
    <w:pPr>
      <w:numPr>
        <w:numId w:val="1"/>
      </w:numPr>
      <w:spacing w:before="0" w:after="160" w:line="360" w:lineRule="auto"/>
      <w:ind w:left="714" w:hanging="357"/>
    </w:pPr>
  </w:style>
  <w:style w:type="paragraph" w:customStyle="1" w:styleId="DecimalAligned">
    <w:name w:val="Decimal Aligned"/>
    <w:basedOn w:val="Normal"/>
    <w:uiPriority w:val="40"/>
    <w:qFormat/>
    <w:rsid w:val="00F3662F"/>
    <w:pPr>
      <w:tabs>
        <w:tab w:val="decimal" w:pos="360"/>
      </w:tabs>
      <w:spacing w:after="200" w:line="276" w:lineRule="auto"/>
    </w:pPr>
    <w:rPr>
      <w:rFonts w:eastAsiaTheme="minorEastAsia" w:cs="Times New Roman"/>
      <w:lang w:eastAsia="fr-FR"/>
    </w:rPr>
  </w:style>
  <w:style w:type="character" w:customStyle="1" w:styleId="ParagraphedelisteCar">
    <w:name w:val="Paragraphe de liste Car"/>
    <w:aliases w:val="Liste puces Car"/>
    <w:basedOn w:val="Policepardfaut"/>
    <w:link w:val="Paragraphedeliste"/>
    <w:uiPriority w:val="34"/>
    <w:rsid w:val="00097D8B"/>
  </w:style>
  <w:style w:type="character" w:customStyle="1" w:styleId="ListenumroteCar">
    <w:name w:val="Liste numérotée Car"/>
    <w:basedOn w:val="ParagraphedelisteCar"/>
    <w:link w:val="Listenumrote"/>
    <w:uiPriority w:val="4"/>
    <w:rsid w:val="0077616B"/>
  </w:style>
  <w:style w:type="paragraph" w:styleId="Notedebasdepage">
    <w:name w:val="footnote text"/>
    <w:basedOn w:val="Normal"/>
    <w:link w:val="NotedebasdepageCar"/>
    <w:uiPriority w:val="99"/>
    <w:unhideWhenUsed/>
    <w:rsid w:val="00F3662F"/>
    <w:pPr>
      <w:spacing w:after="0" w:line="240" w:lineRule="auto"/>
    </w:pPr>
    <w:rPr>
      <w:rFonts w:eastAsiaTheme="minorEastAsia" w:cs="Times New Roman"/>
      <w:sz w:val="20"/>
      <w:szCs w:val="20"/>
      <w:lang w:eastAsia="fr-FR"/>
    </w:rPr>
  </w:style>
  <w:style w:type="character" w:customStyle="1" w:styleId="NotedebasdepageCar">
    <w:name w:val="Note de bas de page Car"/>
    <w:basedOn w:val="Policepardfaut"/>
    <w:link w:val="Notedebasdepage"/>
    <w:uiPriority w:val="99"/>
    <w:rsid w:val="00F3662F"/>
    <w:rPr>
      <w:rFonts w:eastAsiaTheme="minorEastAsia" w:cs="Times New Roman"/>
      <w:sz w:val="20"/>
      <w:szCs w:val="20"/>
      <w:lang w:eastAsia="fr-FR"/>
    </w:rPr>
  </w:style>
  <w:style w:type="character" w:styleId="Emphaseple">
    <w:name w:val="Subtle Emphasis"/>
    <w:basedOn w:val="Policepardfaut"/>
    <w:uiPriority w:val="19"/>
    <w:qFormat/>
    <w:rsid w:val="00F3662F"/>
    <w:rPr>
      <w:i/>
      <w:iCs/>
    </w:rPr>
  </w:style>
  <w:style w:type="table" w:styleId="Trameclaire-Accent1">
    <w:name w:val="Light Shading Accent 1"/>
    <w:basedOn w:val="TableauNormal"/>
    <w:uiPriority w:val="60"/>
    <w:rsid w:val="00F3662F"/>
    <w:pPr>
      <w:spacing w:after="0" w:line="240" w:lineRule="auto"/>
    </w:pPr>
    <w:rPr>
      <w:rFonts w:eastAsiaTheme="minorEastAsia"/>
      <w:color w:val="03425E" w:themeColor="accent1" w:themeShade="BF"/>
      <w:lang w:eastAsia="fr-FR"/>
    </w:rPr>
    <w:tblPr>
      <w:tblStyleRowBandSize w:val="1"/>
      <w:tblStyleColBandSize w:val="1"/>
      <w:tblBorders>
        <w:top w:val="single" w:sz="8" w:space="0" w:color="055A7F" w:themeColor="accent1"/>
        <w:bottom w:val="single" w:sz="8" w:space="0" w:color="055A7F" w:themeColor="accent1"/>
      </w:tblBorders>
    </w:tblPr>
    <w:tblStylePr w:type="firstRow">
      <w:pPr>
        <w:spacing w:before="0" w:after="0" w:line="240" w:lineRule="auto"/>
      </w:pPr>
      <w:rPr>
        <w:b/>
        <w:bCs/>
      </w:rPr>
      <w:tblPr/>
      <w:tcPr>
        <w:tcBorders>
          <w:top w:val="single" w:sz="8" w:space="0" w:color="055A7F" w:themeColor="accent1"/>
          <w:left w:val="nil"/>
          <w:bottom w:val="single" w:sz="8" w:space="0" w:color="055A7F" w:themeColor="accent1"/>
          <w:right w:val="nil"/>
          <w:insideH w:val="nil"/>
          <w:insideV w:val="nil"/>
        </w:tcBorders>
      </w:tcPr>
    </w:tblStylePr>
    <w:tblStylePr w:type="lastRow">
      <w:pPr>
        <w:spacing w:before="0" w:after="0" w:line="240" w:lineRule="auto"/>
      </w:pPr>
      <w:rPr>
        <w:b/>
        <w:bCs/>
      </w:rPr>
      <w:tblPr/>
      <w:tcPr>
        <w:tcBorders>
          <w:top w:val="single" w:sz="8" w:space="0" w:color="055A7F" w:themeColor="accent1"/>
          <w:left w:val="nil"/>
          <w:bottom w:val="single" w:sz="8" w:space="0" w:color="055A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E0FB" w:themeFill="accent1" w:themeFillTint="3F"/>
      </w:tcPr>
    </w:tblStylePr>
    <w:tblStylePr w:type="band1Horz">
      <w:tblPr/>
      <w:tcPr>
        <w:tcBorders>
          <w:left w:val="nil"/>
          <w:right w:val="nil"/>
          <w:insideH w:val="nil"/>
          <w:insideV w:val="nil"/>
        </w:tcBorders>
        <w:shd w:val="clear" w:color="auto" w:fill="A4E0FB" w:themeFill="accent1" w:themeFillTint="3F"/>
      </w:tcPr>
    </w:tblStylePr>
  </w:style>
  <w:style w:type="table" w:styleId="Grilledutableau">
    <w:name w:val="Table Grid"/>
    <w:basedOn w:val="TableauNormal"/>
    <w:uiPriority w:val="39"/>
    <w:rsid w:val="00F3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2">
    <w:name w:val="Grid Table 4 Accent 2"/>
    <w:basedOn w:val="TableauNormal"/>
    <w:uiPriority w:val="49"/>
    <w:rsid w:val="00745CAF"/>
    <w:pPr>
      <w:spacing w:after="0" w:line="240" w:lineRule="auto"/>
    </w:pPr>
    <w:tblPr>
      <w:tblStyleRowBandSize w:val="1"/>
      <w:tblStyleColBandSize w:val="1"/>
      <w:tblBorders>
        <w:top w:val="single" w:sz="4" w:space="0" w:color="3A83CD" w:themeColor="accent2" w:themeTint="99"/>
        <w:left w:val="single" w:sz="4" w:space="0" w:color="3A83CD" w:themeColor="accent2" w:themeTint="99"/>
        <w:bottom w:val="single" w:sz="4" w:space="0" w:color="3A83CD" w:themeColor="accent2" w:themeTint="99"/>
        <w:right w:val="single" w:sz="4" w:space="0" w:color="3A83CD" w:themeColor="accent2" w:themeTint="99"/>
        <w:insideH w:val="single" w:sz="4" w:space="0" w:color="3A83CD" w:themeColor="accent2" w:themeTint="99"/>
        <w:insideV w:val="single" w:sz="4" w:space="0" w:color="3A83CD" w:themeColor="accent2" w:themeTint="99"/>
      </w:tblBorders>
    </w:tblPr>
    <w:tblStylePr w:type="firstRow">
      <w:rPr>
        <w:b/>
        <w:bCs/>
        <w:color w:val="FFFFFF" w:themeColor="background1"/>
      </w:rPr>
      <w:tblPr/>
      <w:tcPr>
        <w:tcBorders>
          <w:top w:val="single" w:sz="4" w:space="0" w:color="143250" w:themeColor="accent2"/>
          <w:left w:val="single" w:sz="4" w:space="0" w:color="143250" w:themeColor="accent2"/>
          <w:bottom w:val="single" w:sz="4" w:space="0" w:color="143250" w:themeColor="accent2"/>
          <w:right w:val="single" w:sz="4" w:space="0" w:color="143250" w:themeColor="accent2"/>
          <w:insideH w:val="nil"/>
          <w:insideV w:val="nil"/>
        </w:tcBorders>
        <w:shd w:val="clear" w:color="auto" w:fill="143250" w:themeFill="accent2"/>
      </w:tcPr>
    </w:tblStylePr>
    <w:tblStylePr w:type="lastRow">
      <w:rPr>
        <w:b/>
        <w:bCs/>
      </w:rPr>
      <w:tblPr/>
      <w:tcPr>
        <w:tcBorders>
          <w:top w:val="double" w:sz="4" w:space="0" w:color="143250" w:themeColor="accent2"/>
        </w:tcBorders>
      </w:tcPr>
    </w:tblStylePr>
    <w:tblStylePr w:type="firstCol">
      <w:rPr>
        <w:b/>
        <w:bCs/>
      </w:rPr>
    </w:tblStylePr>
    <w:tblStylePr w:type="lastCol">
      <w:rPr>
        <w:b/>
        <w:bCs/>
      </w:rPr>
    </w:tblStylePr>
    <w:tblStylePr w:type="band1Vert">
      <w:tblPr/>
      <w:tcPr>
        <w:shd w:val="clear" w:color="auto" w:fill="BDD5EE" w:themeFill="accent2" w:themeFillTint="33"/>
      </w:tcPr>
    </w:tblStylePr>
    <w:tblStylePr w:type="band1Horz">
      <w:tblPr/>
      <w:tcPr>
        <w:shd w:val="clear" w:color="auto" w:fill="BDD5EE" w:themeFill="accent2" w:themeFillTint="33"/>
      </w:tcPr>
    </w:tblStylePr>
  </w:style>
  <w:style w:type="paragraph" w:customStyle="1" w:styleId="Infosdocument">
    <w:name w:val="Infos document"/>
    <w:basedOn w:val="Normal"/>
    <w:link w:val="InfosdocumentCar"/>
    <w:rsid w:val="00487A6D"/>
    <w:pPr>
      <w:spacing w:after="0"/>
    </w:pPr>
    <w:rPr>
      <w:color w:val="00508C" w:themeColor="accent6"/>
      <w:sz w:val="28"/>
    </w:rPr>
  </w:style>
  <w:style w:type="character" w:customStyle="1" w:styleId="InfosdocumentCar">
    <w:name w:val="Infos document Car"/>
    <w:basedOn w:val="Policepardfaut"/>
    <w:link w:val="Infosdocument"/>
    <w:rsid w:val="00487A6D"/>
    <w:rPr>
      <w:color w:val="00508C" w:themeColor="accent6"/>
      <w:sz w:val="28"/>
    </w:rPr>
  </w:style>
  <w:style w:type="paragraph" w:styleId="Corpsdetexte">
    <w:name w:val="Body Text"/>
    <w:basedOn w:val="Normal"/>
    <w:link w:val="CorpsdetexteCar"/>
    <w:unhideWhenUsed/>
    <w:qFormat/>
    <w:rsid w:val="001B467B"/>
    <w:pPr>
      <w:numPr>
        <w:numId w:val="43"/>
      </w:numPr>
      <w:spacing w:before="120" w:after="120" w:line="240" w:lineRule="auto"/>
    </w:pPr>
    <w:rPr>
      <w:rFonts w:eastAsia="Calibri" w:cstheme="minorHAnsi"/>
      <w:szCs w:val="20"/>
      <w:lang w:val="x-none" w:eastAsia="x-none"/>
    </w:rPr>
  </w:style>
  <w:style w:type="character" w:customStyle="1" w:styleId="CorpsdetexteCar">
    <w:name w:val="Corps de texte Car"/>
    <w:basedOn w:val="Policepardfaut"/>
    <w:link w:val="Corpsdetexte"/>
    <w:rsid w:val="001B467B"/>
    <w:rPr>
      <w:rFonts w:eastAsia="Calibri" w:cstheme="minorHAnsi"/>
      <w:szCs w:val="20"/>
      <w:lang w:val="x-none" w:eastAsia="x-none"/>
    </w:rPr>
  </w:style>
  <w:style w:type="character" w:styleId="Marquedecommentaire">
    <w:name w:val="annotation reference"/>
    <w:basedOn w:val="Policepardfaut"/>
    <w:uiPriority w:val="99"/>
    <w:semiHidden/>
    <w:unhideWhenUsed/>
    <w:rsid w:val="00A12798"/>
    <w:rPr>
      <w:sz w:val="16"/>
      <w:szCs w:val="16"/>
    </w:rPr>
  </w:style>
  <w:style w:type="paragraph" w:styleId="Commentaire">
    <w:name w:val="annotation text"/>
    <w:basedOn w:val="Normal"/>
    <w:link w:val="CommentaireCar"/>
    <w:uiPriority w:val="99"/>
    <w:semiHidden/>
    <w:unhideWhenUsed/>
    <w:rsid w:val="00A12798"/>
    <w:pPr>
      <w:spacing w:line="240" w:lineRule="auto"/>
    </w:pPr>
    <w:rPr>
      <w:sz w:val="20"/>
      <w:szCs w:val="20"/>
    </w:rPr>
  </w:style>
  <w:style w:type="character" w:customStyle="1" w:styleId="CommentaireCar">
    <w:name w:val="Commentaire Car"/>
    <w:basedOn w:val="Policepardfaut"/>
    <w:link w:val="Commentaire"/>
    <w:uiPriority w:val="99"/>
    <w:semiHidden/>
    <w:rsid w:val="00A12798"/>
    <w:rPr>
      <w:sz w:val="20"/>
      <w:szCs w:val="20"/>
    </w:rPr>
  </w:style>
  <w:style w:type="paragraph" w:styleId="Objetducommentaire">
    <w:name w:val="annotation subject"/>
    <w:basedOn w:val="Commentaire"/>
    <w:next w:val="Commentaire"/>
    <w:link w:val="ObjetducommentaireCar"/>
    <w:uiPriority w:val="99"/>
    <w:semiHidden/>
    <w:unhideWhenUsed/>
    <w:rsid w:val="00A12798"/>
    <w:rPr>
      <w:b/>
      <w:bCs/>
    </w:rPr>
  </w:style>
  <w:style w:type="character" w:customStyle="1" w:styleId="ObjetducommentaireCar">
    <w:name w:val="Objet du commentaire Car"/>
    <w:basedOn w:val="CommentaireCar"/>
    <w:link w:val="Objetducommentaire"/>
    <w:uiPriority w:val="99"/>
    <w:semiHidden/>
    <w:rsid w:val="00A12798"/>
    <w:rPr>
      <w:b/>
      <w:bCs/>
      <w:sz w:val="20"/>
      <w:szCs w:val="20"/>
    </w:rPr>
  </w:style>
  <w:style w:type="paragraph" w:styleId="Textedebulles">
    <w:name w:val="Balloon Text"/>
    <w:basedOn w:val="Normal"/>
    <w:link w:val="TextedebullesCar"/>
    <w:uiPriority w:val="99"/>
    <w:semiHidden/>
    <w:unhideWhenUsed/>
    <w:rsid w:val="00A127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2798"/>
    <w:rPr>
      <w:rFonts w:ascii="Segoe UI" w:hAnsi="Segoe UI" w:cs="Segoe UI"/>
      <w:sz w:val="18"/>
      <w:szCs w:val="18"/>
    </w:rPr>
  </w:style>
  <w:style w:type="table" w:styleId="TableauGrille5Fonc">
    <w:name w:val="Grid Table 5 Dark"/>
    <w:basedOn w:val="TableauNormal"/>
    <w:uiPriority w:val="50"/>
    <w:rsid w:val="001D21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4">
    <w:name w:val="Grid Table 4"/>
    <w:basedOn w:val="TableauNormal"/>
    <w:uiPriority w:val="49"/>
    <w:rsid w:val="00C501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gende">
    <w:name w:val="caption"/>
    <w:basedOn w:val="Normal"/>
    <w:next w:val="Normal"/>
    <w:uiPriority w:val="35"/>
    <w:unhideWhenUsed/>
    <w:qFormat/>
    <w:rsid w:val="004E5963"/>
    <w:pPr>
      <w:spacing w:after="200" w:line="240" w:lineRule="auto"/>
    </w:pPr>
    <w:rPr>
      <w:i/>
      <w:iCs/>
      <w:color w:val="3C5064" w:themeColor="text2"/>
      <w:sz w:val="18"/>
      <w:szCs w:val="18"/>
    </w:rPr>
  </w:style>
  <w:style w:type="paragraph" w:styleId="TM4">
    <w:name w:val="toc 4"/>
    <w:basedOn w:val="Normal"/>
    <w:next w:val="Normal"/>
    <w:autoRedefine/>
    <w:uiPriority w:val="39"/>
    <w:unhideWhenUsed/>
    <w:rsid w:val="0010071E"/>
    <w:pPr>
      <w:spacing w:after="100"/>
      <w:ind w:left="660"/>
    </w:pPr>
  </w:style>
  <w:style w:type="table" w:styleId="Tableausimple1">
    <w:name w:val="Plain Table 1"/>
    <w:basedOn w:val="TableauNormal"/>
    <w:uiPriority w:val="41"/>
    <w:rsid w:val="00AA61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Policepardfaut"/>
    <w:rsid w:val="009C5505"/>
  </w:style>
  <w:style w:type="table" w:styleId="TableauGrille4-Accentuation3">
    <w:name w:val="Grid Table 4 Accent 3"/>
    <w:basedOn w:val="TableauNormal"/>
    <w:uiPriority w:val="49"/>
    <w:rsid w:val="00627896"/>
    <w:pPr>
      <w:spacing w:after="0" w:line="240" w:lineRule="auto"/>
    </w:pPr>
    <w:tblPr>
      <w:tblStyleRowBandSize w:val="1"/>
      <w:tblStyleColBandSize w:val="1"/>
      <w:tblBorders>
        <w:top w:val="single" w:sz="4" w:space="0" w:color="7B95B0" w:themeColor="accent3" w:themeTint="99"/>
        <w:left w:val="single" w:sz="4" w:space="0" w:color="7B95B0" w:themeColor="accent3" w:themeTint="99"/>
        <w:bottom w:val="single" w:sz="4" w:space="0" w:color="7B95B0" w:themeColor="accent3" w:themeTint="99"/>
        <w:right w:val="single" w:sz="4" w:space="0" w:color="7B95B0" w:themeColor="accent3" w:themeTint="99"/>
        <w:insideH w:val="single" w:sz="4" w:space="0" w:color="7B95B0" w:themeColor="accent3" w:themeTint="99"/>
        <w:insideV w:val="single" w:sz="4" w:space="0" w:color="7B95B0" w:themeColor="accent3" w:themeTint="99"/>
      </w:tblBorders>
    </w:tblPr>
    <w:tblStylePr w:type="firstRow">
      <w:rPr>
        <w:b/>
        <w:bCs/>
        <w:color w:val="FFFFFF" w:themeColor="background1"/>
      </w:rPr>
      <w:tblPr/>
      <w:tcPr>
        <w:tcBorders>
          <w:top w:val="single" w:sz="4" w:space="0" w:color="3C5064" w:themeColor="accent3"/>
          <w:left w:val="single" w:sz="4" w:space="0" w:color="3C5064" w:themeColor="accent3"/>
          <w:bottom w:val="single" w:sz="4" w:space="0" w:color="3C5064" w:themeColor="accent3"/>
          <w:right w:val="single" w:sz="4" w:space="0" w:color="3C5064" w:themeColor="accent3"/>
          <w:insideH w:val="nil"/>
          <w:insideV w:val="nil"/>
        </w:tcBorders>
        <w:shd w:val="clear" w:color="auto" w:fill="3C5064" w:themeFill="accent3"/>
      </w:tcPr>
    </w:tblStylePr>
    <w:tblStylePr w:type="lastRow">
      <w:rPr>
        <w:b/>
        <w:bCs/>
      </w:rPr>
      <w:tblPr/>
      <w:tcPr>
        <w:tcBorders>
          <w:top w:val="double" w:sz="4" w:space="0" w:color="3C5064" w:themeColor="accent3"/>
        </w:tcBorders>
      </w:tcPr>
    </w:tblStylePr>
    <w:tblStylePr w:type="firstCol">
      <w:rPr>
        <w:b/>
        <w:bCs/>
      </w:rPr>
    </w:tblStylePr>
    <w:tblStylePr w:type="lastCol">
      <w:rPr>
        <w:b/>
        <w:bCs/>
      </w:rPr>
    </w:tblStylePr>
    <w:tblStylePr w:type="band1Vert">
      <w:tblPr/>
      <w:tcPr>
        <w:shd w:val="clear" w:color="auto" w:fill="D3DBE4" w:themeFill="accent3" w:themeFillTint="33"/>
      </w:tcPr>
    </w:tblStylePr>
    <w:tblStylePr w:type="band1Horz">
      <w:tblPr/>
      <w:tcPr>
        <w:shd w:val="clear" w:color="auto" w:fill="D3DBE4" w:themeFill="accent3" w:themeFillTint="33"/>
      </w:tcPr>
    </w:tblStylePr>
  </w:style>
  <w:style w:type="character" w:styleId="Lienhypertextesuivivisit">
    <w:name w:val="FollowedHyperlink"/>
    <w:basedOn w:val="Policepardfaut"/>
    <w:uiPriority w:val="99"/>
    <w:semiHidden/>
    <w:unhideWhenUsed/>
    <w:rsid w:val="0037189C"/>
    <w:rPr>
      <w:color w:val="B50000" w:themeColor="followedHyperlink"/>
      <w:u w:val="single"/>
    </w:rPr>
  </w:style>
  <w:style w:type="paragraph" w:styleId="Rvision">
    <w:name w:val="Revision"/>
    <w:hidden/>
    <w:uiPriority w:val="99"/>
    <w:semiHidden/>
    <w:rsid w:val="00C57D3D"/>
    <w:pPr>
      <w:spacing w:after="0" w:line="240" w:lineRule="auto"/>
    </w:pPr>
  </w:style>
  <w:style w:type="character" w:styleId="Appelnotedebasdep">
    <w:name w:val="footnote reference"/>
    <w:basedOn w:val="Policepardfaut"/>
    <w:uiPriority w:val="99"/>
    <w:semiHidden/>
    <w:unhideWhenUsed/>
    <w:rsid w:val="00E45C96"/>
    <w:rPr>
      <w:vertAlign w:val="superscript"/>
    </w:rPr>
  </w:style>
  <w:style w:type="character" w:customStyle="1" w:styleId="Titre8Car">
    <w:name w:val="Titre 8 Car"/>
    <w:basedOn w:val="Policepardfaut"/>
    <w:link w:val="Titre8"/>
    <w:uiPriority w:val="9"/>
    <w:semiHidden/>
    <w:rsid w:val="002B706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B706E"/>
    <w:rPr>
      <w:rFonts w:asciiTheme="majorHAnsi" w:eastAsiaTheme="majorEastAsia" w:hAnsiTheme="majorHAnsi" w:cstheme="majorBidi"/>
      <w:i/>
      <w:iCs/>
      <w:color w:val="272727" w:themeColor="text1" w:themeTint="D8"/>
      <w:sz w:val="21"/>
      <w:szCs w:val="21"/>
    </w:rPr>
  </w:style>
  <w:style w:type="character" w:customStyle="1" w:styleId="Mentionnonrsolue2">
    <w:name w:val="Mention non résolue2"/>
    <w:basedOn w:val="Policepardfaut"/>
    <w:uiPriority w:val="99"/>
    <w:semiHidden/>
    <w:unhideWhenUsed/>
    <w:rsid w:val="00E57462"/>
    <w:rPr>
      <w:color w:val="605E5C"/>
      <w:shd w:val="clear" w:color="auto" w:fill="E1DFDD"/>
    </w:rPr>
  </w:style>
  <w:style w:type="paragraph" w:customStyle="1" w:styleId="Listepuces1">
    <w:name w:val="Liste à puces1"/>
    <w:basedOn w:val="Normal"/>
    <w:rsid w:val="00E42E93"/>
    <w:pPr>
      <w:tabs>
        <w:tab w:val="num" w:pos="720"/>
      </w:tabs>
      <w:suppressAutoHyphens/>
      <w:spacing w:before="120" w:after="120" w:line="240" w:lineRule="auto"/>
      <w:ind w:left="720" w:hanging="360"/>
    </w:pPr>
    <w:rPr>
      <w:rFonts w:ascii="Tahoma" w:eastAsia="Times New Roman" w:hAnsi="Tahoma" w:cs="Tahoma"/>
      <w:lang w:eastAsia="zh-CN"/>
    </w:rPr>
  </w:style>
  <w:style w:type="paragraph" w:customStyle="1" w:styleId="Listenumros1">
    <w:name w:val="Liste à numéros1"/>
    <w:basedOn w:val="Normal"/>
    <w:rsid w:val="00E42E93"/>
    <w:pPr>
      <w:suppressAutoHyphens/>
      <w:spacing w:before="120" w:after="120" w:line="240" w:lineRule="auto"/>
      <w:ind w:left="720" w:hanging="360"/>
    </w:pPr>
    <w:rPr>
      <w:rFonts w:ascii="Tahoma" w:eastAsia="Times New Roman" w:hAnsi="Tahoma" w:cs="Tahoma"/>
      <w:lang w:eastAsia="zh-CN"/>
    </w:rPr>
  </w:style>
  <w:style w:type="paragraph" w:customStyle="1" w:styleId="Listenumros21">
    <w:name w:val="Liste à numéros 21"/>
    <w:basedOn w:val="Normal"/>
    <w:rsid w:val="00E42E93"/>
    <w:pPr>
      <w:suppressAutoHyphens/>
      <w:spacing w:before="120" w:after="120" w:line="240" w:lineRule="auto"/>
      <w:ind w:left="720" w:hanging="360"/>
    </w:pPr>
    <w:rPr>
      <w:rFonts w:ascii="Tahoma" w:eastAsia="Times New Roman" w:hAnsi="Tahoma" w:cs="Tahoma"/>
      <w:lang w:eastAsia="zh-CN"/>
    </w:rPr>
  </w:style>
  <w:style w:type="paragraph" w:customStyle="1" w:styleId="paragraph">
    <w:name w:val="paragraph"/>
    <w:basedOn w:val="Normal"/>
    <w:rsid w:val="003220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ellingerror">
    <w:name w:val="spellingerror"/>
    <w:basedOn w:val="Policepardfaut"/>
    <w:rsid w:val="003220B6"/>
  </w:style>
  <w:style w:type="character" w:customStyle="1" w:styleId="eop">
    <w:name w:val="eop"/>
    <w:basedOn w:val="Policepardfaut"/>
    <w:rsid w:val="0032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6408">
      <w:bodyDiv w:val="1"/>
      <w:marLeft w:val="0"/>
      <w:marRight w:val="0"/>
      <w:marTop w:val="0"/>
      <w:marBottom w:val="0"/>
      <w:divBdr>
        <w:top w:val="none" w:sz="0" w:space="0" w:color="auto"/>
        <w:left w:val="none" w:sz="0" w:space="0" w:color="auto"/>
        <w:bottom w:val="none" w:sz="0" w:space="0" w:color="auto"/>
        <w:right w:val="none" w:sz="0" w:space="0" w:color="auto"/>
      </w:divBdr>
      <w:divsChild>
        <w:div w:id="1764187139">
          <w:marLeft w:val="0"/>
          <w:marRight w:val="0"/>
          <w:marTop w:val="0"/>
          <w:marBottom w:val="0"/>
          <w:divBdr>
            <w:top w:val="none" w:sz="0" w:space="0" w:color="auto"/>
            <w:left w:val="none" w:sz="0" w:space="0" w:color="auto"/>
            <w:bottom w:val="none" w:sz="0" w:space="0" w:color="auto"/>
            <w:right w:val="none" w:sz="0" w:space="0" w:color="auto"/>
          </w:divBdr>
        </w:div>
      </w:divsChild>
    </w:div>
    <w:div w:id="31660405">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105470412">
      <w:bodyDiv w:val="1"/>
      <w:marLeft w:val="0"/>
      <w:marRight w:val="0"/>
      <w:marTop w:val="0"/>
      <w:marBottom w:val="0"/>
      <w:divBdr>
        <w:top w:val="none" w:sz="0" w:space="0" w:color="auto"/>
        <w:left w:val="none" w:sz="0" w:space="0" w:color="auto"/>
        <w:bottom w:val="none" w:sz="0" w:space="0" w:color="auto"/>
        <w:right w:val="none" w:sz="0" w:space="0" w:color="auto"/>
      </w:divBdr>
    </w:div>
    <w:div w:id="123929603">
      <w:bodyDiv w:val="1"/>
      <w:marLeft w:val="0"/>
      <w:marRight w:val="0"/>
      <w:marTop w:val="0"/>
      <w:marBottom w:val="0"/>
      <w:divBdr>
        <w:top w:val="none" w:sz="0" w:space="0" w:color="auto"/>
        <w:left w:val="none" w:sz="0" w:space="0" w:color="auto"/>
        <w:bottom w:val="none" w:sz="0" w:space="0" w:color="auto"/>
        <w:right w:val="none" w:sz="0" w:space="0" w:color="auto"/>
      </w:divBdr>
    </w:div>
    <w:div w:id="126360167">
      <w:bodyDiv w:val="1"/>
      <w:marLeft w:val="0"/>
      <w:marRight w:val="0"/>
      <w:marTop w:val="0"/>
      <w:marBottom w:val="0"/>
      <w:divBdr>
        <w:top w:val="none" w:sz="0" w:space="0" w:color="auto"/>
        <w:left w:val="none" w:sz="0" w:space="0" w:color="auto"/>
        <w:bottom w:val="none" w:sz="0" w:space="0" w:color="auto"/>
        <w:right w:val="none" w:sz="0" w:space="0" w:color="auto"/>
      </w:divBdr>
    </w:div>
    <w:div w:id="140000475">
      <w:bodyDiv w:val="1"/>
      <w:marLeft w:val="0"/>
      <w:marRight w:val="0"/>
      <w:marTop w:val="0"/>
      <w:marBottom w:val="0"/>
      <w:divBdr>
        <w:top w:val="none" w:sz="0" w:space="0" w:color="auto"/>
        <w:left w:val="none" w:sz="0" w:space="0" w:color="auto"/>
        <w:bottom w:val="none" w:sz="0" w:space="0" w:color="auto"/>
        <w:right w:val="none" w:sz="0" w:space="0" w:color="auto"/>
      </w:divBdr>
    </w:div>
    <w:div w:id="140657551">
      <w:bodyDiv w:val="1"/>
      <w:marLeft w:val="0"/>
      <w:marRight w:val="0"/>
      <w:marTop w:val="0"/>
      <w:marBottom w:val="0"/>
      <w:divBdr>
        <w:top w:val="none" w:sz="0" w:space="0" w:color="auto"/>
        <w:left w:val="none" w:sz="0" w:space="0" w:color="auto"/>
        <w:bottom w:val="none" w:sz="0" w:space="0" w:color="auto"/>
        <w:right w:val="none" w:sz="0" w:space="0" w:color="auto"/>
      </w:divBdr>
    </w:div>
    <w:div w:id="148520928">
      <w:bodyDiv w:val="1"/>
      <w:marLeft w:val="0"/>
      <w:marRight w:val="0"/>
      <w:marTop w:val="0"/>
      <w:marBottom w:val="0"/>
      <w:divBdr>
        <w:top w:val="none" w:sz="0" w:space="0" w:color="auto"/>
        <w:left w:val="none" w:sz="0" w:space="0" w:color="auto"/>
        <w:bottom w:val="none" w:sz="0" w:space="0" w:color="auto"/>
        <w:right w:val="none" w:sz="0" w:space="0" w:color="auto"/>
      </w:divBdr>
      <w:divsChild>
        <w:div w:id="729113797">
          <w:marLeft w:val="0"/>
          <w:marRight w:val="0"/>
          <w:marTop w:val="0"/>
          <w:marBottom w:val="0"/>
          <w:divBdr>
            <w:top w:val="none" w:sz="0" w:space="0" w:color="auto"/>
            <w:left w:val="none" w:sz="0" w:space="0" w:color="auto"/>
            <w:bottom w:val="none" w:sz="0" w:space="0" w:color="auto"/>
            <w:right w:val="none" w:sz="0" w:space="0" w:color="auto"/>
          </w:divBdr>
          <w:divsChild>
            <w:div w:id="1980450050">
              <w:marLeft w:val="0"/>
              <w:marRight w:val="0"/>
              <w:marTop w:val="0"/>
              <w:marBottom w:val="0"/>
              <w:divBdr>
                <w:top w:val="none" w:sz="0" w:space="0" w:color="auto"/>
                <w:left w:val="none" w:sz="0" w:space="0" w:color="auto"/>
                <w:bottom w:val="none" w:sz="0" w:space="0" w:color="auto"/>
                <w:right w:val="none" w:sz="0" w:space="0" w:color="auto"/>
              </w:divBdr>
            </w:div>
            <w:div w:id="422604068">
              <w:marLeft w:val="0"/>
              <w:marRight w:val="0"/>
              <w:marTop w:val="0"/>
              <w:marBottom w:val="0"/>
              <w:divBdr>
                <w:top w:val="none" w:sz="0" w:space="0" w:color="auto"/>
                <w:left w:val="none" w:sz="0" w:space="0" w:color="auto"/>
                <w:bottom w:val="none" w:sz="0" w:space="0" w:color="auto"/>
                <w:right w:val="none" w:sz="0" w:space="0" w:color="auto"/>
              </w:divBdr>
            </w:div>
            <w:div w:id="13763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1823">
      <w:bodyDiv w:val="1"/>
      <w:marLeft w:val="0"/>
      <w:marRight w:val="0"/>
      <w:marTop w:val="0"/>
      <w:marBottom w:val="0"/>
      <w:divBdr>
        <w:top w:val="none" w:sz="0" w:space="0" w:color="auto"/>
        <w:left w:val="none" w:sz="0" w:space="0" w:color="auto"/>
        <w:bottom w:val="none" w:sz="0" w:space="0" w:color="auto"/>
        <w:right w:val="none" w:sz="0" w:space="0" w:color="auto"/>
      </w:divBdr>
      <w:divsChild>
        <w:div w:id="364253232">
          <w:marLeft w:val="0"/>
          <w:marRight w:val="0"/>
          <w:marTop w:val="0"/>
          <w:marBottom w:val="0"/>
          <w:divBdr>
            <w:top w:val="none" w:sz="0" w:space="0" w:color="auto"/>
            <w:left w:val="none" w:sz="0" w:space="0" w:color="auto"/>
            <w:bottom w:val="none" w:sz="0" w:space="0" w:color="auto"/>
            <w:right w:val="none" w:sz="0" w:space="0" w:color="auto"/>
          </w:divBdr>
        </w:div>
      </w:divsChild>
    </w:div>
    <w:div w:id="160632527">
      <w:bodyDiv w:val="1"/>
      <w:marLeft w:val="0"/>
      <w:marRight w:val="0"/>
      <w:marTop w:val="0"/>
      <w:marBottom w:val="0"/>
      <w:divBdr>
        <w:top w:val="none" w:sz="0" w:space="0" w:color="auto"/>
        <w:left w:val="none" w:sz="0" w:space="0" w:color="auto"/>
        <w:bottom w:val="none" w:sz="0" w:space="0" w:color="auto"/>
        <w:right w:val="none" w:sz="0" w:space="0" w:color="auto"/>
      </w:divBdr>
    </w:div>
    <w:div w:id="201868511">
      <w:bodyDiv w:val="1"/>
      <w:marLeft w:val="0"/>
      <w:marRight w:val="0"/>
      <w:marTop w:val="0"/>
      <w:marBottom w:val="0"/>
      <w:divBdr>
        <w:top w:val="none" w:sz="0" w:space="0" w:color="auto"/>
        <w:left w:val="none" w:sz="0" w:space="0" w:color="auto"/>
        <w:bottom w:val="none" w:sz="0" w:space="0" w:color="auto"/>
        <w:right w:val="none" w:sz="0" w:space="0" w:color="auto"/>
      </w:divBdr>
    </w:div>
    <w:div w:id="235823175">
      <w:bodyDiv w:val="1"/>
      <w:marLeft w:val="0"/>
      <w:marRight w:val="0"/>
      <w:marTop w:val="0"/>
      <w:marBottom w:val="0"/>
      <w:divBdr>
        <w:top w:val="none" w:sz="0" w:space="0" w:color="auto"/>
        <w:left w:val="none" w:sz="0" w:space="0" w:color="auto"/>
        <w:bottom w:val="none" w:sz="0" w:space="0" w:color="auto"/>
        <w:right w:val="none" w:sz="0" w:space="0" w:color="auto"/>
      </w:divBdr>
      <w:divsChild>
        <w:div w:id="707724195">
          <w:marLeft w:val="0"/>
          <w:marRight w:val="0"/>
          <w:marTop w:val="0"/>
          <w:marBottom w:val="0"/>
          <w:divBdr>
            <w:top w:val="none" w:sz="0" w:space="0" w:color="auto"/>
            <w:left w:val="none" w:sz="0" w:space="0" w:color="auto"/>
            <w:bottom w:val="none" w:sz="0" w:space="0" w:color="auto"/>
            <w:right w:val="none" w:sz="0" w:space="0" w:color="auto"/>
          </w:divBdr>
        </w:div>
      </w:divsChild>
    </w:div>
    <w:div w:id="250772581">
      <w:bodyDiv w:val="1"/>
      <w:marLeft w:val="0"/>
      <w:marRight w:val="0"/>
      <w:marTop w:val="0"/>
      <w:marBottom w:val="0"/>
      <w:divBdr>
        <w:top w:val="none" w:sz="0" w:space="0" w:color="auto"/>
        <w:left w:val="none" w:sz="0" w:space="0" w:color="auto"/>
        <w:bottom w:val="none" w:sz="0" w:space="0" w:color="auto"/>
        <w:right w:val="none" w:sz="0" w:space="0" w:color="auto"/>
      </w:divBdr>
    </w:div>
    <w:div w:id="258871557">
      <w:bodyDiv w:val="1"/>
      <w:marLeft w:val="0"/>
      <w:marRight w:val="0"/>
      <w:marTop w:val="0"/>
      <w:marBottom w:val="0"/>
      <w:divBdr>
        <w:top w:val="none" w:sz="0" w:space="0" w:color="auto"/>
        <w:left w:val="none" w:sz="0" w:space="0" w:color="auto"/>
        <w:bottom w:val="none" w:sz="0" w:space="0" w:color="auto"/>
        <w:right w:val="none" w:sz="0" w:space="0" w:color="auto"/>
      </w:divBdr>
    </w:div>
    <w:div w:id="300381648">
      <w:bodyDiv w:val="1"/>
      <w:marLeft w:val="0"/>
      <w:marRight w:val="0"/>
      <w:marTop w:val="0"/>
      <w:marBottom w:val="0"/>
      <w:divBdr>
        <w:top w:val="none" w:sz="0" w:space="0" w:color="auto"/>
        <w:left w:val="none" w:sz="0" w:space="0" w:color="auto"/>
        <w:bottom w:val="none" w:sz="0" w:space="0" w:color="auto"/>
        <w:right w:val="none" w:sz="0" w:space="0" w:color="auto"/>
      </w:divBdr>
      <w:divsChild>
        <w:div w:id="432093372">
          <w:marLeft w:val="0"/>
          <w:marRight w:val="0"/>
          <w:marTop w:val="0"/>
          <w:marBottom w:val="0"/>
          <w:divBdr>
            <w:top w:val="none" w:sz="0" w:space="0" w:color="auto"/>
            <w:left w:val="none" w:sz="0" w:space="0" w:color="auto"/>
            <w:bottom w:val="none" w:sz="0" w:space="0" w:color="auto"/>
            <w:right w:val="none" w:sz="0" w:space="0" w:color="auto"/>
          </w:divBdr>
        </w:div>
      </w:divsChild>
    </w:div>
    <w:div w:id="315574092">
      <w:bodyDiv w:val="1"/>
      <w:marLeft w:val="0"/>
      <w:marRight w:val="0"/>
      <w:marTop w:val="0"/>
      <w:marBottom w:val="0"/>
      <w:divBdr>
        <w:top w:val="none" w:sz="0" w:space="0" w:color="auto"/>
        <w:left w:val="none" w:sz="0" w:space="0" w:color="auto"/>
        <w:bottom w:val="none" w:sz="0" w:space="0" w:color="auto"/>
        <w:right w:val="none" w:sz="0" w:space="0" w:color="auto"/>
      </w:divBdr>
      <w:divsChild>
        <w:div w:id="514274195">
          <w:marLeft w:val="0"/>
          <w:marRight w:val="0"/>
          <w:marTop w:val="0"/>
          <w:marBottom w:val="0"/>
          <w:divBdr>
            <w:top w:val="none" w:sz="0" w:space="0" w:color="auto"/>
            <w:left w:val="none" w:sz="0" w:space="0" w:color="auto"/>
            <w:bottom w:val="none" w:sz="0" w:space="0" w:color="auto"/>
            <w:right w:val="none" w:sz="0" w:space="0" w:color="auto"/>
          </w:divBdr>
        </w:div>
      </w:divsChild>
    </w:div>
    <w:div w:id="363405886">
      <w:bodyDiv w:val="1"/>
      <w:marLeft w:val="0"/>
      <w:marRight w:val="0"/>
      <w:marTop w:val="0"/>
      <w:marBottom w:val="0"/>
      <w:divBdr>
        <w:top w:val="none" w:sz="0" w:space="0" w:color="auto"/>
        <w:left w:val="none" w:sz="0" w:space="0" w:color="auto"/>
        <w:bottom w:val="none" w:sz="0" w:space="0" w:color="auto"/>
        <w:right w:val="none" w:sz="0" w:space="0" w:color="auto"/>
      </w:divBdr>
      <w:divsChild>
        <w:div w:id="890264843">
          <w:marLeft w:val="0"/>
          <w:marRight w:val="0"/>
          <w:marTop w:val="0"/>
          <w:marBottom w:val="0"/>
          <w:divBdr>
            <w:top w:val="none" w:sz="0" w:space="0" w:color="auto"/>
            <w:left w:val="none" w:sz="0" w:space="0" w:color="auto"/>
            <w:bottom w:val="none" w:sz="0" w:space="0" w:color="auto"/>
            <w:right w:val="none" w:sz="0" w:space="0" w:color="auto"/>
          </w:divBdr>
          <w:divsChild>
            <w:div w:id="1197884603">
              <w:marLeft w:val="0"/>
              <w:marRight w:val="0"/>
              <w:marTop w:val="0"/>
              <w:marBottom w:val="0"/>
              <w:divBdr>
                <w:top w:val="none" w:sz="0" w:space="0" w:color="auto"/>
                <w:left w:val="none" w:sz="0" w:space="0" w:color="auto"/>
                <w:bottom w:val="none" w:sz="0" w:space="0" w:color="auto"/>
                <w:right w:val="none" w:sz="0" w:space="0" w:color="auto"/>
              </w:divBdr>
            </w:div>
            <w:div w:id="1960069428">
              <w:marLeft w:val="0"/>
              <w:marRight w:val="0"/>
              <w:marTop w:val="0"/>
              <w:marBottom w:val="0"/>
              <w:divBdr>
                <w:top w:val="none" w:sz="0" w:space="0" w:color="auto"/>
                <w:left w:val="none" w:sz="0" w:space="0" w:color="auto"/>
                <w:bottom w:val="none" w:sz="0" w:space="0" w:color="auto"/>
                <w:right w:val="none" w:sz="0" w:space="0" w:color="auto"/>
              </w:divBdr>
            </w:div>
            <w:div w:id="1739598231">
              <w:marLeft w:val="0"/>
              <w:marRight w:val="0"/>
              <w:marTop w:val="0"/>
              <w:marBottom w:val="0"/>
              <w:divBdr>
                <w:top w:val="none" w:sz="0" w:space="0" w:color="auto"/>
                <w:left w:val="none" w:sz="0" w:space="0" w:color="auto"/>
                <w:bottom w:val="none" w:sz="0" w:space="0" w:color="auto"/>
                <w:right w:val="none" w:sz="0" w:space="0" w:color="auto"/>
              </w:divBdr>
            </w:div>
            <w:div w:id="13454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7992">
      <w:bodyDiv w:val="1"/>
      <w:marLeft w:val="0"/>
      <w:marRight w:val="0"/>
      <w:marTop w:val="0"/>
      <w:marBottom w:val="0"/>
      <w:divBdr>
        <w:top w:val="none" w:sz="0" w:space="0" w:color="auto"/>
        <w:left w:val="none" w:sz="0" w:space="0" w:color="auto"/>
        <w:bottom w:val="none" w:sz="0" w:space="0" w:color="auto"/>
        <w:right w:val="none" w:sz="0" w:space="0" w:color="auto"/>
      </w:divBdr>
      <w:divsChild>
        <w:div w:id="1058211974">
          <w:marLeft w:val="0"/>
          <w:marRight w:val="0"/>
          <w:marTop w:val="0"/>
          <w:marBottom w:val="0"/>
          <w:divBdr>
            <w:top w:val="none" w:sz="0" w:space="0" w:color="auto"/>
            <w:left w:val="none" w:sz="0" w:space="0" w:color="auto"/>
            <w:bottom w:val="none" w:sz="0" w:space="0" w:color="auto"/>
            <w:right w:val="none" w:sz="0" w:space="0" w:color="auto"/>
          </w:divBdr>
          <w:divsChild>
            <w:div w:id="717045033">
              <w:marLeft w:val="0"/>
              <w:marRight w:val="0"/>
              <w:marTop w:val="0"/>
              <w:marBottom w:val="0"/>
              <w:divBdr>
                <w:top w:val="none" w:sz="0" w:space="0" w:color="auto"/>
                <w:left w:val="none" w:sz="0" w:space="0" w:color="auto"/>
                <w:bottom w:val="none" w:sz="0" w:space="0" w:color="auto"/>
                <w:right w:val="none" w:sz="0" w:space="0" w:color="auto"/>
              </w:divBdr>
            </w:div>
            <w:div w:id="1689939490">
              <w:marLeft w:val="0"/>
              <w:marRight w:val="0"/>
              <w:marTop w:val="0"/>
              <w:marBottom w:val="0"/>
              <w:divBdr>
                <w:top w:val="none" w:sz="0" w:space="0" w:color="auto"/>
                <w:left w:val="none" w:sz="0" w:space="0" w:color="auto"/>
                <w:bottom w:val="none" w:sz="0" w:space="0" w:color="auto"/>
                <w:right w:val="none" w:sz="0" w:space="0" w:color="auto"/>
              </w:divBdr>
            </w:div>
            <w:div w:id="18219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85">
      <w:bodyDiv w:val="1"/>
      <w:marLeft w:val="0"/>
      <w:marRight w:val="0"/>
      <w:marTop w:val="0"/>
      <w:marBottom w:val="0"/>
      <w:divBdr>
        <w:top w:val="none" w:sz="0" w:space="0" w:color="auto"/>
        <w:left w:val="none" w:sz="0" w:space="0" w:color="auto"/>
        <w:bottom w:val="none" w:sz="0" w:space="0" w:color="auto"/>
        <w:right w:val="none" w:sz="0" w:space="0" w:color="auto"/>
      </w:divBdr>
    </w:div>
    <w:div w:id="447699226">
      <w:bodyDiv w:val="1"/>
      <w:marLeft w:val="0"/>
      <w:marRight w:val="0"/>
      <w:marTop w:val="0"/>
      <w:marBottom w:val="0"/>
      <w:divBdr>
        <w:top w:val="none" w:sz="0" w:space="0" w:color="auto"/>
        <w:left w:val="none" w:sz="0" w:space="0" w:color="auto"/>
        <w:bottom w:val="none" w:sz="0" w:space="0" w:color="auto"/>
        <w:right w:val="none" w:sz="0" w:space="0" w:color="auto"/>
      </w:divBdr>
    </w:div>
    <w:div w:id="452556580">
      <w:bodyDiv w:val="1"/>
      <w:marLeft w:val="0"/>
      <w:marRight w:val="0"/>
      <w:marTop w:val="0"/>
      <w:marBottom w:val="0"/>
      <w:divBdr>
        <w:top w:val="none" w:sz="0" w:space="0" w:color="auto"/>
        <w:left w:val="none" w:sz="0" w:space="0" w:color="auto"/>
        <w:bottom w:val="none" w:sz="0" w:space="0" w:color="auto"/>
        <w:right w:val="none" w:sz="0" w:space="0" w:color="auto"/>
      </w:divBdr>
      <w:divsChild>
        <w:div w:id="1640762806">
          <w:marLeft w:val="0"/>
          <w:marRight w:val="0"/>
          <w:marTop w:val="0"/>
          <w:marBottom w:val="0"/>
          <w:divBdr>
            <w:top w:val="none" w:sz="0" w:space="0" w:color="auto"/>
            <w:left w:val="none" w:sz="0" w:space="0" w:color="auto"/>
            <w:bottom w:val="none" w:sz="0" w:space="0" w:color="auto"/>
            <w:right w:val="none" w:sz="0" w:space="0" w:color="auto"/>
          </w:divBdr>
        </w:div>
      </w:divsChild>
    </w:div>
    <w:div w:id="454719269">
      <w:bodyDiv w:val="1"/>
      <w:marLeft w:val="0"/>
      <w:marRight w:val="0"/>
      <w:marTop w:val="0"/>
      <w:marBottom w:val="0"/>
      <w:divBdr>
        <w:top w:val="none" w:sz="0" w:space="0" w:color="auto"/>
        <w:left w:val="none" w:sz="0" w:space="0" w:color="auto"/>
        <w:bottom w:val="none" w:sz="0" w:space="0" w:color="auto"/>
        <w:right w:val="none" w:sz="0" w:space="0" w:color="auto"/>
      </w:divBdr>
      <w:divsChild>
        <w:div w:id="623541708">
          <w:marLeft w:val="0"/>
          <w:marRight w:val="0"/>
          <w:marTop w:val="0"/>
          <w:marBottom w:val="0"/>
          <w:divBdr>
            <w:top w:val="none" w:sz="0" w:space="0" w:color="auto"/>
            <w:left w:val="none" w:sz="0" w:space="0" w:color="auto"/>
            <w:bottom w:val="none" w:sz="0" w:space="0" w:color="auto"/>
            <w:right w:val="none" w:sz="0" w:space="0" w:color="auto"/>
          </w:divBdr>
        </w:div>
      </w:divsChild>
    </w:div>
    <w:div w:id="461460948">
      <w:bodyDiv w:val="1"/>
      <w:marLeft w:val="0"/>
      <w:marRight w:val="0"/>
      <w:marTop w:val="0"/>
      <w:marBottom w:val="0"/>
      <w:divBdr>
        <w:top w:val="none" w:sz="0" w:space="0" w:color="auto"/>
        <w:left w:val="none" w:sz="0" w:space="0" w:color="auto"/>
        <w:bottom w:val="none" w:sz="0" w:space="0" w:color="auto"/>
        <w:right w:val="none" w:sz="0" w:space="0" w:color="auto"/>
      </w:divBdr>
      <w:divsChild>
        <w:div w:id="599333550">
          <w:marLeft w:val="0"/>
          <w:marRight w:val="0"/>
          <w:marTop w:val="0"/>
          <w:marBottom w:val="0"/>
          <w:divBdr>
            <w:top w:val="none" w:sz="0" w:space="0" w:color="auto"/>
            <w:left w:val="none" w:sz="0" w:space="0" w:color="auto"/>
            <w:bottom w:val="none" w:sz="0" w:space="0" w:color="auto"/>
            <w:right w:val="none" w:sz="0" w:space="0" w:color="auto"/>
          </w:divBdr>
        </w:div>
      </w:divsChild>
    </w:div>
    <w:div w:id="472522285">
      <w:bodyDiv w:val="1"/>
      <w:marLeft w:val="0"/>
      <w:marRight w:val="0"/>
      <w:marTop w:val="0"/>
      <w:marBottom w:val="0"/>
      <w:divBdr>
        <w:top w:val="none" w:sz="0" w:space="0" w:color="auto"/>
        <w:left w:val="none" w:sz="0" w:space="0" w:color="auto"/>
        <w:bottom w:val="none" w:sz="0" w:space="0" w:color="auto"/>
        <w:right w:val="none" w:sz="0" w:space="0" w:color="auto"/>
      </w:divBdr>
    </w:div>
    <w:div w:id="478419490">
      <w:bodyDiv w:val="1"/>
      <w:marLeft w:val="0"/>
      <w:marRight w:val="0"/>
      <w:marTop w:val="0"/>
      <w:marBottom w:val="0"/>
      <w:divBdr>
        <w:top w:val="none" w:sz="0" w:space="0" w:color="auto"/>
        <w:left w:val="none" w:sz="0" w:space="0" w:color="auto"/>
        <w:bottom w:val="none" w:sz="0" w:space="0" w:color="auto"/>
        <w:right w:val="none" w:sz="0" w:space="0" w:color="auto"/>
      </w:divBdr>
      <w:divsChild>
        <w:div w:id="1777213730">
          <w:marLeft w:val="0"/>
          <w:marRight w:val="0"/>
          <w:marTop w:val="0"/>
          <w:marBottom w:val="0"/>
          <w:divBdr>
            <w:top w:val="none" w:sz="0" w:space="0" w:color="auto"/>
            <w:left w:val="none" w:sz="0" w:space="0" w:color="auto"/>
            <w:bottom w:val="none" w:sz="0" w:space="0" w:color="auto"/>
            <w:right w:val="none" w:sz="0" w:space="0" w:color="auto"/>
          </w:divBdr>
          <w:divsChild>
            <w:div w:id="1023097380">
              <w:marLeft w:val="0"/>
              <w:marRight w:val="0"/>
              <w:marTop w:val="0"/>
              <w:marBottom w:val="0"/>
              <w:divBdr>
                <w:top w:val="none" w:sz="0" w:space="0" w:color="auto"/>
                <w:left w:val="none" w:sz="0" w:space="0" w:color="auto"/>
                <w:bottom w:val="none" w:sz="0" w:space="0" w:color="auto"/>
                <w:right w:val="none" w:sz="0" w:space="0" w:color="auto"/>
              </w:divBdr>
            </w:div>
            <w:div w:id="46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7360">
      <w:bodyDiv w:val="1"/>
      <w:marLeft w:val="0"/>
      <w:marRight w:val="0"/>
      <w:marTop w:val="0"/>
      <w:marBottom w:val="0"/>
      <w:divBdr>
        <w:top w:val="none" w:sz="0" w:space="0" w:color="auto"/>
        <w:left w:val="none" w:sz="0" w:space="0" w:color="auto"/>
        <w:bottom w:val="none" w:sz="0" w:space="0" w:color="auto"/>
        <w:right w:val="none" w:sz="0" w:space="0" w:color="auto"/>
      </w:divBdr>
    </w:div>
    <w:div w:id="563297593">
      <w:bodyDiv w:val="1"/>
      <w:marLeft w:val="0"/>
      <w:marRight w:val="0"/>
      <w:marTop w:val="0"/>
      <w:marBottom w:val="0"/>
      <w:divBdr>
        <w:top w:val="none" w:sz="0" w:space="0" w:color="auto"/>
        <w:left w:val="none" w:sz="0" w:space="0" w:color="auto"/>
        <w:bottom w:val="none" w:sz="0" w:space="0" w:color="auto"/>
        <w:right w:val="none" w:sz="0" w:space="0" w:color="auto"/>
      </w:divBdr>
    </w:div>
    <w:div w:id="581720061">
      <w:bodyDiv w:val="1"/>
      <w:marLeft w:val="0"/>
      <w:marRight w:val="0"/>
      <w:marTop w:val="0"/>
      <w:marBottom w:val="0"/>
      <w:divBdr>
        <w:top w:val="none" w:sz="0" w:space="0" w:color="auto"/>
        <w:left w:val="none" w:sz="0" w:space="0" w:color="auto"/>
        <w:bottom w:val="none" w:sz="0" w:space="0" w:color="auto"/>
        <w:right w:val="none" w:sz="0" w:space="0" w:color="auto"/>
      </w:divBdr>
      <w:divsChild>
        <w:div w:id="549272821">
          <w:marLeft w:val="0"/>
          <w:marRight w:val="0"/>
          <w:marTop w:val="0"/>
          <w:marBottom w:val="0"/>
          <w:divBdr>
            <w:top w:val="none" w:sz="0" w:space="0" w:color="auto"/>
            <w:left w:val="none" w:sz="0" w:space="0" w:color="auto"/>
            <w:bottom w:val="none" w:sz="0" w:space="0" w:color="auto"/>
            <w:right w:val="none" w:sz="0" w:space="0" w:color="auto"/>
          </w:divBdr>
        </w:div>
      </w:divsChild>
    </w:div>
    <w:div w:id="668867874">
      <w:bodyDiv w:val="1"/>
      <w:marLeft w:val="0"/>
      <w:marRight w:val="0"/>
      <w:marTop w:val="0"/>
      <w:marBottom w:val="0"/>
      <w:divBdr>
        <w:top w:val="none" w:sz="0" w:space="0" w:color="auto"/>
        <w:left w:val="none" w:sz="0" w:space="0" w:color="auto"/>
        <w:bottom w:val="none" w:sz="0" w:space="0" w:color="auto"/>
        <w:right w:val="none" w:sz="0" w:space="0" w:color="auto"/>
      </w:divBdr>
      <w:divsChild>
        <w:div w:id="823274256">
          <w:marLeft w:val="0"/>
          <w:marRight w:val="0"/>
          <w:marTop w:val="0"/>
          <w:marBottom w:val="0"/>
          <w:divBdr>
            <w:top w:val="none" w:sz="0" w:space="0" w:color="auto"/>
            <w:left w:val="none" w:sz="0" w:space="0" w:color="auto"/>
            <w:bottom w:val="none" w:sz="0" w:space="0" w:color="auto"/>
            <w:right w:val="none" w:sz="0" w:space="0" w:color="auto"/>
          </w:divBdr>
        </w:div>
      </w:divsChild>
    </w:div>
    <w:div w:id="723800608">
      <w:bodyDiv w:val="1"/>
      <w:marLeft w:val="0"/>
      <w:marRight w:val="0"/>
      <w:marTop w:val="0"/>
      <w:marBottom w:val="0"/>
      <w:divBdr>
        <w:top w:val="none" w:sz="0" w:space="0" w:color="auto"/>
        <w:left w:val="none" w:sz="0" w:space="0" w:color="auto"/>
        <w:bottom w:val="none" w:sz="0" w:space="0" w:color="auto"/>
        <w:right w:val="none" w:sz="0" w:space="0" w:color="auto"/>
      </w:divBdr>
    </w:div>
    <w:div w:id="743920677">
      <w:bodyDiv w:val="1"/>
      <w:marLeft w:val="0"/>
      <w:marRight w:val="0"/>
      <w:marTop w:val="0"/>
      <w:marBottom w:val="0"/>
      <w:divBdr>
        <w:top w:val="none" w:sz="0" w:space="0" w:color="auto"/>
        <w:left w:val="none" w:sz="0" w:space="0" w:color="auto"/>
        <w:bottom w:val="none" w:sz="0" w:space="0" w:color="auto"/>
        <w:right w:val="none" w:sz="0" w:space="0" w:color="auto"/>
      </w:divBdr>
    </w:div>
    <w:div w:id="760839118">
      <w:bodyDiv w:val="1"/>
      <w:marLeft w:val="0"/>
      <w:marRight w:val="0"/>
      <w:marTop w:val="0"/>
      <w:marBottom w:val="0"/>
      <w:divBdr>
        <w:top w:val="none" w:sz="0" w:space="0" w:color="auto"/>
        <w:left w:val="none" w:sz="0" w:space="0" w:color="auto"/>
        <w:bottom w:val="none" w:sz="0" w:space="0" w:color="auto"/>
        <w:right w:val="none" w:sz="0" w:space="0" w:color="auto"/>
      </w:divBdr>
      <w:divsChild>
        <w:div w:id="900679209">
          <w:marLeft w:val="0"/>
          <w:marRight w:val="0"/>
          <w:marTop w:val="0"/>
          <w:marBottom w:val="0"/>
          <w:divBdr>
            <w:top w:val="none" w:sz="0" w:space="0" w:color="auto"/>
            <w:left w:val="none" w:sz="0" w:space="0" w:color="auto"/>
            <w:bottom w:val="none" w:sz="0" w:space="0" w:color="auto"/>
            <w:right w:val="none" w:sz="0" w:space="0" w:color="auto"/>
          </w:divBdr>
        </w:div>
      </w:divsChild>
    </w:div>
    <w:div w:id="777406759">
      <w:bodyDiv w:val="1"/>
      <w:marLeft w:val="0"/>
      <w:marRight w:val="0"/>
      <w:marTop w:val="0"/>
      <w:marBottom w:val="0"/>
      <w:divBdr>
        <w:top w:val="none" w:sz="0" w:space="0" w:color="auto"/>
        <w:left w:val="none" w:sz="0" w:space="0" w:color="auto"/>
        <w:bottom w:val="none" w:sz="0" w:space="0" w:color="auto"/>
        <w:right w:val="none" w:sz="0" w:space="0" w:color="auto"/>
      </w:divBdr>
      <w:divsChild>
        <w:div w:id="1990818475">
          <w:marLeft w:val="0"/>
          <w:marRight w:val="0"/>
          <w:marTop w:val="0"/>
          <w:marBottom w:val="0"/>
          <w:divBdr>
            <w:top w:val="none" w:sz="0" w:space="0" w:color="auto"/>
            <w:left w:val="none" w:sz="0" w:space="0" w:color="auto"/>
            <w:bottom w:val="none" w:sz="0" w:space="0" w:color="auto"/>
            <w:right w:val="none" w:sz="0" w:space="0" w:color="auto"/>
          </w:divBdr>
        </w:div>
      </w:divsChild>
    </w:div>
    <w:div w:id="783771291">
      <w:bodyDiv w:val="1"/>
      <w:marLeft w:val="0"/>
      <w:marRight w:val="0"/>
      <w:marTop w:val="0"/>
      <w:marBottom w:val="0"/>
      <w:divBdr>
        <w:top w:val="none" w:sz="0" w:space="0" w:color="auto"/>
        <w:left w:val="none" w:sz="0" w:space="0" w:color="auto"/>
        <w:bottom w:val="none" w:sz="0" w:space="0" w:color="auto"/>
        <w:right w:val="none" w:sz="0" w:space="0" w:color="auto"/>
      </w:divBdr>
    </w:div>
    <w:div w:id="802389258">
      <w:bodyDiv w:val="1"/>
      <w:marLeft w:val="0"/>
      <w:marRight w:val="0"/>
      <w:marTop w:val="0"/>
      <w:marBottom w:val="0"/>
      <w:divBdr>
        <w:top w:val="none" w:sz="0" w:space="0" w:color="auto"/>
        <w:left w:val="none" w:sz="0" w:space="0" w:color="auto"/>
        <w:bottom w:val="none" w:sz="0" w:space="0" w:color="auto"/>
        <w:right w:val="none" w:sz="0" w:space="0" w:color="auto"/>
      </w:divBdr>
    </w:div>
    <w:div w:id="824784914">
      <w:bodyDiv w:val="1"/>
      <w:marLeft w:val="0"/>
      <w:marRight w:val="0"/>
      <w:marTop w:val="0"/>
      <w:marBottom w:val="0"/>
      <w:divBdr>
        <w:top w:val="none" w:sz="0" w:space="0" w:color="auto"/>
        <w:left w:val="none" w:sz="0" w:space="0" w:color="auto"/>
        <w:bottom w:val="none" w:sz="0" w:space="0" w:color="auto"/>
        <w:right w:val="none" w:sz="0" w:space="0" w:color="auto"/>
      </w:divBdr>
      <w:divsChild>
        <w:div w:id="380441159">
          <w:marLeft w:val="0"/>
          <w:marRight w:val="0"/>
          <w:marTop w:val="0"/>
          <w:marBottom w:val="0"/>
          <w:divBdr>
            <w:top w:val="none" w:sz="0" w:space="0" w:color="auto"/>
            <w:left w:val="none" w:sz="0" w:space="0" w:color="auto"/>
            <w:bottom w:val="none" w:sz="0" w:space="0" w:color="auto"/>
            <w:right w:val="none" w:sz="0" w:space="0" w:color="auto"/>
          </w:divBdr>
        </w:div>
      </w:divsChild>
    </w:div>
    <w:div w:id="835808113">
      <w:bodyDiv w:val="1"/>
      <w:marLeft w:val="0"/>
      <w:marRight w:val="0"/>
      <w:marTop w:val="0"/>
      <w:marBottom w:val="0"/>
      <w:divBdr>
        <w:top w:val="none" w:sz="0" w:space="0" w:color="auto"/>
        <w:left w:val="none" w:sz="0" w:space="0" w:color="auto"/>
        <w:bottom w:val="none" w:sz="0" w:space="0" w:color="auto"/>
        <w:right w:val="none" w:sz="0" w:space="0" w:color="auto"/>
      </w:divBdr>
    </w:div>
    <w:div w:id="864752335">
      <w:bodyDiv w:val="1"/>
      <w:marLeft w:val="0"/>
      <w:marRight w:val="0"/>
      <w:marTop w:val="0"/>
      <w:marBottom w:val="0"/>
      <w:divBdr>
        <w:top w:val="none" w:sz="0" w:space="0" w:color="auto"/>
        <w:left w:val="none" w:sz="0" w:space="0" w:color="auto"/>
        <w:bottom w:val="none" w:sz="0" w:space="0" w:color="auto"/>
        <w:right w:val="none" w:sz="0" w:space="0" w:color="auto"/>
      </w:divBdr>
      <w:divsChild>
        <w:div w:id="1788695749">
          <w:marLeft w:val="0"/>
          <w:marRight w:val="0"/>
          <w:marTop w:val="0"/>
          <w:marBottom w:val="0"/>
          <w:divBdr>
            <w:top w:val="none" w:sz="0" w:space="0" w:color="auto"/>
            <w:left w:val="none" w:sz="0" w:space="0" w:color="auto"/>
            <w:bottom w:val="none" w:sz="0" w:space="0" w:color="auto"/>
            <w:right w:val="none" w:sz="0" w:space="0" w:color="auto"/>
          </w:divBdr>
        </w:div>
      </w:divsChild>
    </w:div>
    <w:div w:id="881525743">
      <w:bodyDiv w:val="1"/>
      <w:marLeft w:val="0"/>
      <w:marRight w:val="0"/>
      <w:marTop w:val="0"/>
      <w:marBottom w:val="0"/>
      <w:divBdr>
        <w:top w:val="none" w:sz="0" w:space="0" w:color="auto"/>
        <w:left w:val="none" w:sz="0" w:space="0" w:color="auto"/>
        <w:bottom w:val="none" w:sz="0" w:space="0" w:color="auto"/>
        <w:right w:val="none" w:sz="0" w:space="0" w:color="auto"/>
      </w:divBdr>
      <w:divsChild>
        <w:div w:id="185364449">
          <w:marLeft w:val="0"/>
          <w:marRight w:val="0"/>
          <w:marTop w:val="0"/>
          <w:marBottom w:val="0"/>
          <w:divBdr>
            <w:top w:val="none" w:sz="0" w:space="0" w:color="auto"/>
            <w:left w:val="none" w:sz="0" w:space="0" w:color="auto"/>
            <w:bottom w:val="none" w:sz="0" w:space="0" w:color="auto"/>
            <w:right w:val="none" w:sz="0" w:space="0" w:color="auto"/>
          </w:divBdr>
        </w:div>
      </w:divsChild>
    </w:div>
    <w:div w:id="907495213">
      <w:bodyDiv w:val="1"/>
      <w:marLeft w:val="0"/>
      <w:marRight w:val="0"/>
      <w:marTop w:val="0"/>
      <w:marBottom w:val="0"/>
      <w:divBdr>
        <w:top w:val="none" w:sz="0" w:space="0" w:color="auto"/>
        <w:left w:val="none" w:sz="0" w:space="0" w:color="auto"/>
        <w:bottom w:val="none" w:sz="0" w:space="0" w:color="auto"/>
        <w:right w:val="none" w:sz="0" w:space="0" w:color="auto"/>
      </w:divBdr>
      <w:divsChild>
        <w:div w:id="1278178363">
          <w:marLeft w:val="0"/>
          <w:marRight w:val="0"/>
          <w:marTop w:val="0"/>
          <w:marBottom w:val="0"/>
          <w:divBdr>
            <w:top w:val="none" w:sz="0" w:space="0" w:color="auto"/>
            <w:left w:val="none" w:sz="0" w:space="0" w:color="auto"/>
            <w:bottom w:val="none" w:sz="0" w:space="0" w:color="auto"/>
            <w:right w:val="none" w:sz="0" w:space="0" w:color="auto"/>
          </w:divBdr>
          <w:divsChild>
            <w:div w:id="2048137505">
              <w:marLeft w:val="0"/>
              <w:marRight w:val="0"/>
              <w:marTop w:val="0"/>
              <w:marBottom w:val="0"/>
              <w:divBdr>
                <w:top w:val="none" w:sz="0" w:space="0" w:color="auto"/>
                <w:left w:val="none" w:sz="0" w:space="0" w:color="auto"/>
                <w:bottom w:val="none" w:sz="0" w:space="0" w:color="auto"/>
                <w:right w:val="none" w:sz="0" w:space="0" w:color="auto"/>
              </w:divBdr>
            </w:div>
            <w:div w:id="1780760942">
              <w:marLeft w:val="0"/>
              <w:marRight w:val="0"/>
              <w:marTop w:val="0"/>
              <w:marBottom w:val="0"/>
              <w:divBdr>
                <w:top w:val="none" w:sz="0" w:space="0" w:color="auto"/>
                <w:left w:val="none" w:sz="0" w:space="0" w:color="auto"/>
                <w:bottom w:val="none" w:sz="0" w:space="0" w:color="auto"/>
                <w:right w:val="none" w:sz="0" w:space="0" w:color="auto"/>
              </w:divBdr>
            </w:div>
            <w:div w:id="10995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4096">
      <w:bodyDiv w:val="1"/>
      <w:marLeft w:val="0"/>
      <w:marRight w:val="0"/>
      <w:marTop w:val="0"/>
      <w:marBottom w:val="0"/>
      <w:divBdr>
        <w:top w:val="none" w:sz="0" w:space="0" w:color="auto"/>
        <w:left w:val="none" w:sz="0" w:space="0" w:color="auto"/>
        <w:bottom w:val="none" w:sz="0" w:space="0" w:color="auto"/>
        <w:right w:val="none" w:sz="0" w:space="0" w:color="auto"/>
      </w:divBdr>
    </w:div>
    <w:div w:id="949316836">
      <w:bodyDiv w:val="1"/>
      <w:marLeft w:val="0"/>
      <w:marRight w:val="0"/>
      <w:marTop w:val="0"/>
      <w:marBottom w:val="0"/>
      <w:divBdr>
        <w:top w:val="none" w:sz="0" w:space="0" w:color="auto"/>
        <w:left w:val="none" w:sz="0" w:space="0" w:color="auto"/>
        <w:bottom w:val="none" w:sz="0" w:space="0" w:color="auto"/>
        <w:right w:val="none" w:sz="0" w:space="0" w:color="auto"/>
      </w:divBdr>
      <w:divsChild>
        <w:div w:id="1962371971">
          <w:marLeft w:val="0"/>
          <w:marRight w:val="0"/>
          <w:marTop w:val="0"/>
          <w:marBottom w:val="0"/>
          <w:divBdr>
            <w:top w:val="none" w:sz="0" w:space="0" w:color="auto"/>
            <w:left w:val="none" w:sz="0" w:space="0" w:color="auto"/>
            <w:bottom w:val="none" w:sz="0" w:space="0" w:color="auto"/>
            <w:right w:val="none" w:sz="0" w:space="0" w:color="auto"/>
          </w:divBdr>
        </w:div>
      </w:divsChild>
    </w:div>
    <w:div w:id="965744127">
      <w:bodyDiv w:val="1"/>
      <w:marLeft w:val="0"/>
      <w:marRight w:val="0"/>
      <w:marTop w:val="0"/>
      <w:marBottom w:val="0"/>
      <w:divBdr>
        <w:top w:val="none" w:sz="0" w:space="0" w:color="auto"/>
        <w:left w:val="none" w:sz="0" w:space="0" w:color="auto"/>
        <w:bottom w:val="none" w:sz="0" w:space="0" w:color="auto"/>
        <w:right w:val="none" w:sz="0" w:space="0" w:color="auto"/>
      </w:divBdr>
    </w:div>
    <w:div w:id="1041245279">
      <w:bodyDiv w:val="1"/>
      <w:marLeft w:val="0"/>
      <w:marRight w:val="0"/>
      <w:marTop w:val="0"/>
      <w:marBottom w:val="0"/>
      <w:divBdr>
        <w:top w:val="none" w:sz="0" w:space="0" w:color="auto"/>
        <w:left w:val="none" w:sz="0" w:space="0" w:color="auto"/>
        <w:bottom w:val="none" w:sz="0" w:space="0" w:color="auto"/>
        <w:right w:val="none" w:sz="0" w:space="0" w:color="auto"/>
      </w:divBdr>
    </w:div>
    <w:div w:id="1054355774">
      <w:bodyDiv w:val="1"/>
      <w:marLeft w:val="0"/>
      <w:marRight w:val="0"/>
      <w:marTop w:val="0"/>
      <w:marBottom w:val="0"/>
      <w:divBdr>
        <w:top w:val="none" w:sz="0" w:space="0" w:color="auto"/>
        <w:left w:val="none" w:sz="0" w:space="0" w:color="auto"/>
        <w:bottom w:val="none" w:sz="0" w:space="0" w:color="auto"/>
        <w:right w:val="none" w:sz="0" w:space="0" w:color="auto"/>
      </w:divBdr>
    </w:div>
    <w:div w:id="1060208324">
      <w:bodyDiv w:val="1"/>
      <w:marLeft w:val="0"/>
      <w:marRight w:val="0"/>
      <w:marTop w:val="0"/>
      <w:marBottom w:val="0"/>
      <w:divBdr>
        <w:top w:val="none" w:sz="0" w:space="0" w:color="auto"/>
        <w:left w:val="none" w:sz="0" w:space="0" w:color="auto"/>
        <w:bottom w:val="none" w:sz="0" w:space="0" w:color="auto"/>
        <w:right w:val="none" w:sz="0" w:space="0" w:color="auto"/>
      </w:divBdr>
      <w:divsChild>
        <w:div w:id="877199365">
          <w:marLeft w:val="0"/>
          <w:marRight w:val="0"/>
          <w:marTop w:val="0"/>
          <w:marBottom w:val="0"/>
          <w:divBdr>
            <w:top w:val="none" w:sz="0" w:space="0" w:color="auto"/>
            <w:left w:val="none" w:sz="0" w:space="0" w:color="auto"/>
            <w:bottom w:val="none" w:sz="0" w:space="0" w:color="auto"/>
            <w:right w:val="none" w:sz="0" w:space="0" w:color="auto"/>
          </w:divBdr>
          <w:divsChild>
            <w:div w:id="787815950">
              <w:marLeft w:val="0"/>
              <w:marRight w:val="0"/>
              <w:marTop w:val="0"/>
              <w:marBottom w:val="0"/>
              <w:divBdr>
                <w:top w:val="none" w:sz="0" w:space="0" w:color="auto"/>
                <w:left w:val="none" w:sz="0" w:space="0" w:color="auto"/>
                <w:bottom w:val="none" w:sz="0" w:space="0" w:color="auto"/>
                <w:right w:val="none" w:sz="0" w:space="0" w:color="auto"/>
              </w:divBdr>
            </w:div>
            <w:div w:id="707684813">
              <w:marLeft w:val="0"/>
              <w:marRight w:val="0"/>
              <w:marTop w:val="0"/>
              <w:marBottom w:val="0"/>
              <w:divBdr>
                <w:top w:val="none" w:sz="0" w:space="0" w:color="auto"/>
                <w:left w:val="none" w:sz="0" w:space="0" w:color="auto"/>
                <w:bottom w:val="none" w:sz="0" w:space="0" w:color="auto"/>
                <w:right w:val="none" w:sz="0" w:space="0" w:color="auto"/>
              </w:divBdr>
            </w:div>
            <w:div w:id="1724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5968">
      <w:bodyDiv w:val="1"/>
      <w:marLeft w:val="0"/>
      <w:marRight w:val="0"/>
      <w:marTop w:val="0"/>
      <w:marBottom w:val="0"/>
      <w:divBdr>
        <w:top w:val="none" w:sz="0" w:space="0" w:color="auto"/>
        <w:left w:val="none" w:sz="0" w:space="0" w:color="auto"/>
        <w:bottom w:val="none" w:sz="0" w:space="0" w:color="auto"/>
        <w:right w:val="none" w:sz="0" w:space="0" w:color="auto"/>
      </w:divBdr>
    </w:div>
    <w:div w:id="1168597070">
      <w:bodyDiv w:val="1"/>
      <w:marLeft w:val="0"/>
      <w:marRight w:val="0"/>
      <w:marTop w:val="0"/>
      <w:marBottom w:val="0"/>
      <w:divBdr>
        <w:top w:val="none" w:sz="0" w:space="0" w:color="auto"/>
        <w:left w:val="none" w:sz="0" w:space="0" w:color="auto"/>
        <w:bottom w:val="none" w:sz="0" w:space="0" w:color="auto"/>
        <w:right w:val="none" w:sz="0" w:space="0" w:color="auto"/>
      </w:divBdr>
      <w:divsChild>
        <w:div w:id="815951351">
          <w:marLeft w:val="0"/>
          <w:marRight w:val="0"/>
          <w:marTop w:val="0"/>
          <w:marBottom w:val="0"/>
          <w:divBdr>
            <w:top w:val="none" w:sz="0" w:space="0" w:color="auto"/>
            <w:left w:val="none" w:sz="0" w:space="0" w:color="auto"/>
            <w:bottom w:val="none" w:sz="0" w:space="0" w:color="auto"/>
            <w:right w:val="none" w:sz="0" w:space="0" w:color="auto"/>
          </w:divBdr>
        </w:div>
      </w:divsChild>
    </w:div>
    <w:div w:id="1294218291">
      <w:bodyDiv w:val="1"/>
      <w:marLeft w:val="0"/>
      <w:marRight w:val="0"/>
      <w:marTop w:val="0"/>
      <w:marBottom w:val="0"/>
      <w:divBdr>
        <w:top w:val="none" w:sz="0" w:space="0" w:color="auto"/>
        <w:left w:val="none" w:sz="0" w:space="0" w:color="auto"/>
        <w:bottom w:val="none" w:sz="0" w:space="0" w:color="auto"/>
        <w:right w:val="none" w:sz="0" w:space="0" w:color="auto"/>
      </w:divBdr>
    </w:div>
    <w:div w:id="1331520648">
      <w:bodyDiv w:val="1"/>
      <w:marLeft w:val="0"/>
      <w:marRight w:val="0"/>
      <w:marTop w:val="0"/>
      <w:marBottom w:val="0"/>
      <w:divBdr>
        <w:top w:val="none" w:sz="0" w:space="0" w:color="auto"/>
        <w:left w:val="none" w:sz="0" w:space="0" w:color="auto"/>
        <w:bottom w:val="none" w:sz="0" w:space="0" w:color="auto"/>
        <w:right w:val="none" w:sz="0" w:space="0" w:color="auto"/>
      </w:divBdr>
    </w:div>
    <w:div w:id="1339773099">
      <w:bodyDiv w:val="1"/>
      <w:marLeft w:val="0"/>
      <w:marRight w:val="0"/>
      <w:marTop w:val="0"/>
      <w:marBottom w:val="0"/>
      <w:divBdr>
        <w:top w:val="none" w:sz="0" w:space="0" w:color="auto"/>
        <w:left w:val="none" w:sz="0" w:space="0" w:color="auto"/>
        <w:bottom w:val="none" w:sz="0" w:space="0" w:color="auto"/>
        <w:right w:val="none" w:sz="0" w:space="0" w:color="auto"/>
      </w:divBdr>
    </w:div>
    <w:div w:id="1422097556">
      <w:bodyDiv w:val="1"/>
      <w:marLeft w:val="0"/>
      <w:marRight w:val="0"/>
      <w:marTop w:val="0"/>
      <w:marBottom w:val="0"/>
      <w:divBdr>
        <w:top w:val="none" w:sz="0" w:space="0" w:color="auto"/>
        <w:left w:val="none" w:sz="0" w:space="0" w:color="auto"/>
        <w:bottom w:val="none" w:sz="0" w:space="0" w:color="auto"/>
        <w:right w:val="none" w:sz="0" w:space="0" w:color="auto"/>
      </w:divBdr>
    </w:div>
    <w:div w:id="1445612618">
      <w:bodyDiv w:val="1"/>
      <w:marLeft w:val="0"/>
      <w:marRight w:val="0"/>
      <w:marTop w:val="0"/>
      <w:marBottom w:val="0"/>
      <w:divBdr>
        <w:top w:val="none" w:sz="0" w:space="0" w:color="auto"/>
        <w:left w:val="none" w:sz="0" w:space="0" w:color="auto"/>
        <w:bottom w:val="none" w:sz="0" w:space="0" w:color="auto"/>
        <w:right w:val="none" w:sz="0" w:space="0" w:color="auto"/>
      </w:divBdr>
      <w:divsChild>
        <w:div w:id="641890755">
          <w:marLeft w:val="0"/>
          <w:marRight w:val="0"/>
          <w:marTop w:val="0"/>
          <w:marBottom w:val="0"/>
          <w:divBdr>
            <w:top w:val="none" w:sz="0" w:space="0" w:color="auto"/>
            <w:left w:val="none" w:sz="0" w:space="0" w:color="auto"/>
            <w:bottom w:val="none" w:sz="0" w:space="0" w:color="auto"/>
            <w:right w:val="none" w:sz="0" w:space="0" w:color="auto"/>
          </w:divBdr>
        </w:div>
      </w:divsChild>
    </w:div>
    <w:div w:id="1457748855">
      <w:bodyDiv w:val="1"/>
      <w:marLeft w:val="0"/>
      <w:marRight w:val="0"/>
      <w:marTop w:val="0"/>
      <w:marBottom w:val="0"/>
      <w:divBdr>
        <w:top w:val="none" w:sz="0" w:space="0" w:color="auto"/>
        <w:left w:val="none" w:sz="0" w:space="0" w:color="auto"/>
        <w:bottom w:val="none" w:sz="0" w:space="0" w:color="auto"/>
        <w:right w:val="none" w:sz="0" w:space="0" w:color="auto"/>
      </w:divBdr>
      <w:divsChild>
        <w:div w:id="1618828970">
          <w:marLeft w:val="0"/>
          <w:marRight w:val="0"/>
          <w:marTop w:val="0"/>
          <w:marBottom w:val="0"/>
          <w:divBdr>
            <w:top w:val="none" w:sz="0" w:space="0" w:color="auto"/>
            <w:left w:val="none" w:sz="0" w:space="0" w:color="auto"/>
            <w:bottom w:val="none" w:sz="0" w:space="0" w:color="auto"/>
            <w:right w:val="none" w:sz="0" w:space="0" w:color="auto"/>
          </w:divBdr>
        </w:div>
      </w:divsChild>
    </w:div>
    <w:div w:id="1471750122">
      <w:bodyDiv w:val="1"/>
      <w:marLeft w:val="0"/>
      <w:marRight w:val="0"/>
      <w:marTop w:val="0"/>
      <w:marBottom w:val="0"/>
      <w:divBdr>
        <w:top w:val="none" w:sz="0" w:space="0" w:color="auto"/>
        <w:left w:val="none" w:sz="0" w:space="0" w:color="auto"/>
        <w:bottom w:val="none" w:sz="0" w:space="0" w:color="auto"/>
        <w:right w:val="none" w:sz="0" w:space="0" w:color="auto"/>
      </w:divBdr>
    </w:div>
    <w:div w:id="1487476841">
      <w:bodyDiv w:val="1"/>
      <w:marLeft w:val="0"/>
      <w:marRight w:val="0"/>
      <w:marTop w:val="0"/>
      <w:marBottom w:val="0"/>
      <w:divBdr>
        <w:top w:val="none" w:sz="0" w:space="0" w:color="auto"/>
        <w:left w:val="none" w:sz="0" w:space="0" w:color="auto"/>
        <w:bottom w:val="none" w:sz="0" w:space="0" w:color="auto"/>
        <w:right w:val="none" w:sz="0" w:space="0" w:color="auto"/>
      </w:divBdr>
      <w:divsChild>
        <w:div w:id="544097603">
          <w:marLeft w:val="1080"/>
          <w:marRight w:val="0"/>
          <w:marTop w:val="100"/>
          <w:marBottom w:val="40"/>
          <w:divBdr>
            <w:top w:val="none" w:sz="0" w:space="0" w:color="auto"/>
            <w:left w:val="none" w:sz="0" w:space="0" w:color="auto"/>
            <w:bottom w:val="none" w:sz="0" w:space="0" w:color="auto"/>
            <w:right w:val="none" w:sz="0" w:space="0" w:color="auto"/>
          </w:divBdr>
        </w:div>
        <w:div w:id="552469022">
          <w:marLeft w:val="360"/>
          <w:marRight w:val="0"/>
          <w:marTop w:val="200"/>
          <w:marBottom w:val="40"/>
          <w:divBdr>
            <w:top w:val="none" w:sz="0" w:space="0" w:color="auto"/>
            <w:left w:val="none" w:sz="0" w:space="0" w:color="auto"/>
            <w:bottom w:val="none" w:sz="0" w:space="0" w:color="auto"/>
            <w:right w:val="none" w:sz="0" w:space="0" w:color="auto"/>
          </w:divBdr>
        </w:div>
        <w:div w:id="1050808857">
          <w:marLeft w:val="1080"/>
          <w:marRight w:val="0"/>
          <w:marTop w:val="100"/>
          <w:marBottom w:val="40"/>
          <w:divBdr>
            <w:top w:val="none" w:sz="0" w:space="0" w:color="auto"/>
            <w:left w:val="none" w:sz="0" w:space="0" w:color="auto"/>
            <w:bottom w:val="none" w:sz="0" w:space="0" w:color="auto"/>
            <w:right w:val="none" w:sz="0" w:space="0" w:color="auto"/>
          </w:divBdr>
        </w:div>
        <w:div w:id="1569726787">
          <w:marLeft w:val="360"/>
          <w:marRight w:val="0"/>
          <w:marTop w:val="200"/>
          <w:marBottom w:val="40"/>
          <w:divBdr>
            <w:top w:val="none" w:sz="0" w:space="0" w:color="auto"/>
            <w:left w:val="none" w:sz="0" w:space="0" w:color="auto"/>
            <w:bottom w:val="none" w:sz="0" w:space="0" w:color="auto"/>
            <w:right w:val="none" w:sz="0" w:space="0" w:color="auto"/>
          </w:divBdr>
        </w:div>
        <w:div w:id="2019114773">
          <w:marLeft w:val="1080"/>
          <w:marRight w:val="0"/>
          <w:marTop w:val="100"/>
          <w:marBottom w:val="40"/>
          <w:divBdr>
            <w:top w:val="none" w:sz="0" w:space="0" w:color="auto"/>
            <w:left w:val="none" w:sz="0" w:space="0" w:color="auto"/>
            <w:bottom w:val="none" w:sz="0" w:space="0" w:color="auto"/>
            <w:right w:val="none" w:sz="0" w:space="0" w:color="auto"/>
          </w:divBdr>
        </w:div>
        <w:div w:id="2050108680">
          <w:marLeft w:val="1080"/>
          <w:marRight w:val="0"/>
          <w:marTop w:val="100"/>
          <w:marBottom w:val="40"/>
          <w:divBdr>
            <w:top w:val="none" w:sz="0" w:space="0" w:color="auto"/>
            <w:left w:val="none" w:sz="0" w:space="0" w:color="auto"/>
            <w:bottom w:val="none" w:sz="0" w:space="0" w:color="auto"/>
            <w:right w:val="none" w:sz="0" w:space="0" w:color="auto"/>
          </w:divBdr>
        </w:div>
      </w:divsChild>
    </w:div>
    <w:div w:id="1494569633">
      <w:bodyDiv w:val="1"/>
      <w:marLeft w:val="0"/>
      <w:marRight w:val="0"/>
      <w:marTop w:val="0"/>
      <w:marBottom w:val="0"/>
      <w:divBdr>
        <w:top w:val="none" w:sz="0" w:space="0" w:color="auto"/>
        <w:left w:val="none" w:sz="0" w:space="0" w:color="auto"/>
        <w:bottom w:val="none" w:sz="0" w:space="0" w:color="auto"/>
        <w:right w:val="none" w:sz="0" w:space="0" w:color="auto"/>
      </w:divBdr>
      <w:divsChild>
        <w:div w:id="1203133355">
          <w:marLeft w:val="0"/>
          <w:marRight w:val="0"/>
          <w:marTop w:val="0"/>
          <w:marBottom w:val="0"/>
          <w:divBdr>
            <w:top w:val="none" w:sz="0" w:space="0" w:color="auto"/>
            <w:left w:val="none" w:sz="0" w:space="0" w:color="auto"/>
            <w:bottom w:val="none" w:sz="0" w:space="0" w:color="auto"/>
            <w:right w:val="none" w:sz="0" w:space="0" w:color="auto"/>
          </w:divBdr>
        </w:div>
      </w:divsChild>
    </w:div>
    <w:div w:id="1504280374">
      <w:bodyDiv w:val="1"/>
      <w:marLeft w:val="0"/>
      <w:marRight w:val="0"/>
      <w:marTop w:val="0"/>
      <w:marBottom w:val="0"/>
      <w:divBdr>
        <w:top w:val="none" w:sz="0" w:space="0" w:color="auto"/>
        <w:left w:val="none" w:sz="0" w:space="0" w:color="auto"/>
        <w:bottom w:val="none" w:sz="0" w:space="0" w:color="auto"/>
        <w:right w:val="none" w:sz="0" w:space="0" w:color="auto"/>
      </w:divBdr>
      <w:divsChild>
        <w:div w:id="301230430">
          <w:marLeft w:val="0"/>
          <w:marRight w:val="0"/>
          <w:marTop w:val="0"/>
          <w:marBottom w:val="0"/>
          <w:divBdr>
            <w:top w:val="none" w:sz="0" w:space="0" w:color="auto"/>
            <w:left w:val="none" w:sz="0" w:space="0" w:color="auto"/>
            <w:bottom w:val="none" w:sz="0" w:space="0" w:color="auto"/>
            <w:right w:val="none" w:sz="0" w:space="0" w:color="auto"/>
          </w:divBdr>
          <w:divsChild>
            <w:div w:id="600643077">
              <w:marLeft w:val="0"/>
              <w:marRight w:val="0"/>
              <w:marTop w:val="0"/>
              <w:marBottom w:val="0"/>
              <w:divBdr>
                <w:top w:val="none" w:sz="0" w:space="0" w:color="auto"/>
                <w:left w:val="none" w:sz="0" w:space="0" w:color="auto"/>
                <w:bottom w:val="none" w:sz="0" w:space="0" w:color="auto"/>
                <w:right w:val="none" w:sz="0" w:space="0" w:color="auto"/>
              </w:divBdr>
            </w:div>
            <w:div w:id="9531966">
              <w:marLeft w:val="0"/>
              <w:marRight w:val="0"/>
              <w:marTop w:val="0"/>
              <w:marBottom w:val="0"/>
              <w:divBdr>
                <w:top w:val="none" w:sz="0" w:space="0" w:color="auto"/>
                <w:left w:val="none" w:sz="0" w:space="0" w:color="auto"/>
                <w:bottom w:val="none" w:sz="0" w:space="0" w:color="auto"/>
                <w:right w:val="none" w:sz="0" w:space="0" w:color="auto"/>
              </w:divBdr>
            </w:div>
            <w:div w:id="2627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4196">
      <w:bodyDiv w:val="1"/>
      <w:marLeft w:val="0"/>
      <w:marRight w:val="0"/>
      <w:marTop w:val="0"/>
      <w:marBottom w:val="0"/>
      <w:divBdr>
        <w:top w:val="none" w:sz="0" w:space="0" w:color="auto"/>
        <w:left w:val="none" w:sz="0" w:space="0" w:color="auto"/>
        <w:bottom w:val="none" w:sz="0" w:space="0" w:color="auto"/>
        <w:right w:val="none" w:sz="0" w:space="0" w:color="auto"/>
      </w:divBdr>
    </w:div>
    <w:div w:id="1513836129">
      <w:bodyDiv w:val="1"/>
      <w:marLeft w:val="0"/>
      <w:marRight w:val="0"/>
      <w:marTop w:val="0"/>
      <w:marBottom w:val="0"/>
      <w:divBdr>
        <w:top w:val="none" w:sz="0" w:space="0" w:color="auto"/>
        <w:left w:val="none" w:sz="0" w:space="0" w:color="auto"/>
        <w:bottom w:val="none" w:sz="0" w:space="0" w:color="auto"/>
        <w:right w:val="none" w:sz="0" w:space="0" w:color="auto"/>
      </w:divBdr>
      <w:divsChild>
        <w:div w:id="782722634">
          <w:marLeft w:val="0"/>
          <w:marRight w:val="0"/>
          <w:marTop w:val="0"/>
          <w:marBottom w:val="0"/>
          <w:divBdr>
            <w:top w:val="none" w:sz="0" w:space="0" w:color="auto"/>
            <w:left w:val="none" w:sz="0" w:space="0" w:color="auto"/>
            <w:bottom w:val="none" w:sz="0" w:space="0" w:color="auto"/>
            <w:right w:val="none" w:sz="0" w:space="0" w:color="auto"/>
          </w:divBdr>
        </w:div>
      </w:divsChild>
    </w:div>
    <w:div w:id="1585914659">
      <w:bodyDiv w:val="1"/>
      <w:marLeft w:val="0"/>
      <w:marRight w:val="0"/>
      <w:marTop w:val="0"/>
      <w:marBottom w:val="0"/>
      <w:divBdr>
        <w:top w:val="none" w:sz="0" w:space="0" w:color="auto"/>
        <w:left w:val="none" w:sz="0" w:space="0" w:color="auto"/>
        <w:bottom w:val="none" w:sz="0" w:space="0" w:color="auto"/>
        <w:right w:val="none" w:sz="0" w:space="0" w:color="auto"/>
      </w:divBdr>
      <w:divsChild>
        <w:div w:id="2023121159">
          <w:marLeft w:val="0"/>
          <w:marRight w:val="0"/>
          <w:marTop w:val="0"/>
          <w:marBottom w:val="0"/>
          <w:divBdr>
            <w:top w:val="none" w:sz="0" w:space="0" w:color="auto"/>
            <w:left w:val="none" w:sz="0" w:space="0" w:color="auto"/>
            <w:bottom w:val="none" w:sz="0" w:space="0" w:color="auto"/>
            <w:right w:val="none" w:sz="0" w:space="0" w:color="auto"/>
          </w:divBdr>
          <w:divsChild>
            <w:div w:id="307324078">
              <w:marLeft w:val="0"/>
              <w:marRight w:val="0"/>
              <w:marTop w:val="0"/>
              <w:marBottom w:val="0"/>
              <w:divBdr>
                <w:top w:val="none" w:sz="0" w:space="0" w:color="auto"/>
                <w:left w:val="none" w:sz="0" w:space="0" w:color="auto"/>
                <w:bottom w:val="none" w:sz="0" w:space="0" w:color="auto"/>
                <w:right w:val="none" w:sz="0" w:space="0" w:color="auto"/>
              </w:divBdr>
            </w:div>
            <w:div w:id="237177081">
              <w:marLeft w:val="0"/>
              <w:marRight w:val="0"/>
              <w:marTop w:val="0"/>
              <w:marBottom w:val="0"/>
              <w:divBdr>
                <w:top w:val="none" w:sz="0" w:space="0" w:color="auto"/>
                <w:left w:val="none" w:sz="0" w:space="0" w:color="auto"/>
                <w:bottom w:val="none" w:sz="0" w:space="0" w:color="auto"/>
                <w:right w:val="none" w:sz="0" w:space="0" w:color="auto"/>
              </w:divBdr>
            </w:div>
            <w:div w:id="12262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2260">
      <w:bodyDiv w:val="1"/>
      <w:marLeft w:val="0"/>
      <w:marRight w:val="0"/>
      <w:marTop w:val="0"/>
      <w:marBottom w:val="0"/>
      <w:divBdr>
        <w:top w:val="none" w:sz="0" w:space="0" w:color="auto"/>
        <w:left w:val="none" w:sz="0" w:space="0" w:color="auto"/>
        <w:bottom w:val="none" w:sz="0" w:space="0" w:color="auto"/>
        <w:right w:val="none" w:sz="0" w:space="0" w:color="auto"/>
      </w:divBdr>
      <w:divsChild>
        <w:div w:id="527068343">
          <w:marLeft w:val="0"/>
          <w:marRight w:val="0"/>
          <w:marTop w:val="0"/>
          <w:marBottom w:val="0"/>
          <w:divBdr>
            <w:top w:val="none" w:sz="0" w:space="0" w:color="auto"/>
            <w:left w:val="none" w:sz="0" w:space="0" w:color="auto"/>
            <w:bottom w:val="none" w:sz="0" w:space="0" w:color="auto"/>
            <w:right w:val="none" w:sz="0" w:space="0" w:color="auto"/>
          </w:divBdr>
        </w:div>
      </w:divsChild>
    </w:div>
    <w:div w:id="1677228157">
      <w:bodyDiv w:val="1"/>
      <w:marLeft w:val="0"/>
      <w:marRight w:val="0"/>
      <w:marTop w:val="0"/>
      <w:marBottom w:val="0"/>
      <w:divBdr>
        <w:top w:val="none" w:sz="0" w:space="0" w:color="auto"/>
        <w:left w:val="none" w:sz="0" w:space="0" w:color="auto"/>
        <w:bottom w:val="none" w:sz="0" w:space="0" w:color="auto"/>
        <w:right w:val="none" w:sz="0" w:space="0" w:color="auto"/>
      </w:divBdr>
    </w:div>
    <w:div w:id="1707755332">
      <w:bodyDiv w:val="1"/>
      <w:marLeft w:val="0"/>
      <w:marRight w:val="0"/>
      <w:marTop w:val="0"/>
      <w:marBottom w:val="0"/>
      <w:divBdr>
        <w:top w:val="none" w:sz="0" w:space="0" w:color="auto"/>
        <w:left w:val="none" w:sz="0" w:space="0" w:color="auto"/>
        <w:bottom w:val="none" w:sz="0" w:space="0" w:color="auto"/>
        <w:right w:val="none" w:sz="0" w:space="0" w:color="auto"/>
      </w:divBdr>
      <w:divsChild>
        <w:div w:id="461775217">
          <w:marLeft w:val="547"/>
          <w:marRight w:val="0"/>
          <w:marTop w:val="120"/>
          <w:marBottom w:val="0"/>
          <w:divBdr>
            <w:top w:val="none" w:sz="0" w:space="0" w:color="auto"/>
            <w:left w:val="none" w:sz="0" w:space="0" w:color="auto"/>
            <w:bottom w:val="none" w:sz="0" w:space="0" w:color="auto"/>
            <w:right w:val="none" w:sz="0" w:space="0" w:color="auto"/>
          </w:divBdr>
        </w:div>
        <w:div w:id="505436267">
          <w:marLeft w:val="547"/>
          <w:marRight w:val="0"/>
          <w:marTop w:val="120"/>
          <w:marBottom w:val="0"/>
          <w:divBdr>
            <w:top w:val="none" w:sz="0" w:space="0" w:color="auto"/>
            <w:left w:val="none" w:sz="0" w:space="0" w:color="auto"/>
            <w:bottom w:val="none" w:sz="0" w:space="0" w:color="auto"/>
            <w:right w:val="none" w:sz="0" w:space="0" w:color="auto"/>
          </w:divBdr>
        </w:div>
        <w:div w:id="638069996">
          <w:marLeft w:val="547"/>
          <w:marRight w:val="0"/>
          <w:marTop w:val="120"/>
          <w:marBottom w:val="0"/>
          <w:divBdr>
            <w:top w:val="none" w:sz="0" w:space="0" w:color="auto"/>
            <w:left w:val="none" w:sz="0" w:space="0" w:color="auto"/>
            <w:bottom w:val="none" w:sz="0" w:space="0" w:color="auto"/>
            <w:right w:val="none" w:sz="0" w:space="0" w:color="auto"/>
          </w:divBdr>
        </w:div>
        <w:div w:id="1113668355">
          <w:marLeft w:val="547"/>
          <w:marRight w:val="0"/>
          <w:marTop w:val="120"/>
          <w:marBottom w:val="0"/>
          <w:divBdr>
            <w:top w:val="none" w:sz="0" w:space="0" w:color="auto"/>
            <w:left w:val="none" w:sz="0" w:space="0" w:color="auto"/>
            <w:bottom w:val="none" w:sz="0" w:space="0" w:color="auto"/>
            <w:right w:val="none" w:sz="0" w:space="0" w:color="auto"/>
          </w:divBdr>
        </w:div>
        <w:div w:id="1541477939">
          <w:marLeft w:val="547"/>
          <w:marRight w:val="0"/>
          <w:marTop w:val="120"/>
          <w:marBottom w:val="0"/>
          <w:divBdr>
            <w:top w:val="none" w:sz="0" w:space="0" w:color="auto"/>
            <w:left w:val="none" w:sz="0" w:space="0" w:color="auto"/>
            <w:bottom w:val="none" w:sz="0" w:space="0" w:color="auto"/>
            <w:right w:val="none" w:sz="0" w:space="0" w:color="auto"/>
          </w:divBdr>
        </w:div>
        <w:div w:id="1600479937">
          <w:marLeft w:val="547"/>
          <w:marRight w:val="0"/>
          <w:marTop w:val="120"/>
          <w:marBottom w:val="0"/>
          <w:divBdr>
            <w:top w:val="none" w:sz="0" w:space="0" w:color="auto"/>
            <w:left w:val="none" w:sz="0" w:space="0" w:color="auto"/>
            <w:bottom w:val="none" w:sz="0" w:space="0" w:color="auto"/>
            <w:right w:val="none" w:sz="0" w:space="0" w:color="auto"/>
          </w:divBdr>
        </w:div>
        <w:div w:id="2055235067">
          <w:marLeft w:val="547"/>
          <w:marRight w:val="0"/>
          <w:marTop w:val="120"/>
          <w:marBottom w:val="0"/>
          <w:divBdr>
            <w:top w:val="none" w:sz="0" w:space="0" w:color="auto"/>
            <w:left w:val="none" w:sz="0" w:space="0" w:color="auto"/>
            <w:bottom w:val="none" w:sz="0" w:space="0" w:color="auto"/>
            <w:right w:val="none" w:sz="0" w:space="0" w:color="auto"/>
          </w:divBdr>
        </w:div>
      </w:divsChild>
    </w:div>
    <w:div w:id="1771120788">
      <w:bodyDiv w:val="1"/>
      <w:marLeft w:val="0"/>
      <w:marRight w:val="0"/>
      <w:marTop w:val="0"/>
      <w:marBottom w:val="0"/>
      <w:divBdr>
        <w:top w:val="none" w:sz="0" w:space="0" w:color="auto"/>
        <w:left w:val="none" w:sz="0" w:space="0" w:color="auto"/>
        <w:bottom w:val="none" w:sz="0" w:space="0" w:color="auto"/>
        <w:right w:val="none" w:sz="0" w:space="0" w:color="auto"/>
      </w:divBdr>
      <w:divsChild>
        <w:div w:id="739790346">
          <w:marLeft w:val="0"/>
          <w:marRight w:val="0"/>
          <w:marTop w:val="0"/>
          <w:marBottom w:val="0"/>
          <w:divBdr>
            <w:top w:val="none" w:sz="0" w:space="0" w:color="auto"/>
            <w:left w:val="none" w:sz="0" w:space="0" w:color="auto"/>
            <w:bottom w:val="none" w:sz="0" w:space="0" w:color="auto"/>
            <w:right w:val="none" w:sz="0" w:space="0" w:color="auto"/>
          </w:divBdr>
        </w:div>
      </w:divsChild>
    </w:div>
    <w:div w:id="1771974472">
      <w:bodyDiv w:val="1"/>
      <w:marLeft w:val="0"/>
      <w:marRight w:val="0"/>
      <w:marTop w:val="0"/>
      <w:marBottom w:val="0"/>
      <w:divBdr>
        <w:top w:val="none" w:sz="0" w:space="0" w:color="auto"/>
        <w:left w:val="none" w:sz="0" w:space="0" w:color="auto"/>
        <w:bottom w:val="none" w:sz="0" w:space="0" w:color="auto"/>
        <w:right w:val="none" w:sz="0" w:space="0" w:color="auto"/>
      </w:divBdr>
    </w:div>
    <w:div w:id="1785879680">
      <w:bodyDiv w:val="1"/>
      <w:marLeft w:val="0"/>
      <w:marRight w:val="0"/>
      <w:marTop w:val="0"/>
      <w:marBottom w:val="0"/>
      <w:divBdr>
        <w:top w:val="none" w:sz="0" w:space="0" w:color="auto"/>
        <w:left w:val="none" w:sz="0" w:space="0" w:color="auto"/>
        <w:bottom w:val="none" w:sz="0" w:space="0" w:color="auto"/>
        <w:right w:val="none" w:sz="0" w:space="0" w:color="auto"/>
      </w:divBdr>
      <w:divsChild>
        <w:div w:id="947664999">
          <w:marLeft w:val="0"/>
          <w:marRight w:val="0"/>
          <w:marTop w:val="0"/>
          <w:marBottom w:val="0"/>
          <w:divBdr>
            <w:top w:val="none" w:sz="0" w:space="0" w:color="auto"/>
            <w:left w:val="none" w:sz="0" w:space="0" w:color="auto"/>
            <w:bottom w:val="none" w:sz="0" w:space="0" w:color="auto"/>
            <w:right w:val="none" w:sz="0" w:space="0" w:color="auto"/>
          </w:divBdr>
        </w:div>
      </w:divsChild>
    </w:div>
    <w:div w:id="1817453387">
      <w:bodyDiv w:val="1"/>
      <w:marLeft w:val="0"/>
      <w:marRight w:val="0"/>
      <w:marTop w:val="0"/>
      <w:marBottom w:val="0"/>
      <w:divBdr>
        <w:top w:val="none" w:sz="0" w:space="0" w:color="auto"/>
        <w:left w:val="none" w:sz="0" w:space="0" w:color="auto"/>
        <w:bottom w:val="none" w:sz="0" w:space="0" w:color="auto"/>
        <w:right w:val="none" w:sz="0" w:space="0" w:color="auto"/>
      </w:divBdr>
      <w:divsChild>
        <w:div w:id="55670069">
          <w:marLeft w:val="547"/>
          <w:marRight w:val="0"/>
          <w:marTop w:val="120"/>
          <w:marBottom w:val="0"/>
          <w:divBdr>
            <w:top w:val="none" w:sz="0" w:space="0" w:color="auto"/>
            <w:left w:val="none" w:sz="0" w:space="0" w:color="auto"/>
            <w:bottom w:val="none" w:sz="0" w:space="0" w:color="auto"/>
            <w:right w:val="none" w:sz="0" w:space="0" w:color="auto"/>
          </w:divBdr>
        </w:div>
        <w:div w:id="389156991">
          <w:marLeft w:val="547"/>
          <w:marRight w:val="0"/>
          <w:marTop w:val="120"/>
          <w:marBottom w:val="0"/>
          <w:divBdr>
            <w:top w:val="none" w:sz="0" w:space="0" w:color="auto"/>
            <w:left w:val="none" w:sz="0" w:space="0" w:color="auto"/>
            <w:bottom w:val="none" w:sz="0" w:space="0" w:color="auto"/>
            <w:right w:val="none" w:sz="0" w:space="0" w:color="auto"/>
          </w:divBdr>
        </w:div>
        <w:div w:id="653680710">
          <w:marLeft w:val="547"/>
          <w:marRight w:val="0"/>
          <w:marTop w:val="120"/>
          <w:marBottom w:val="0"/>
          <w:divBdr>
            <w:top w:val="none" w:sz="0" w:space="0" w:color="auto"/>
            <w:left w:val="none" w:sz="0" w:space="0" w:color="auto"/>
            <w:bottom w:val="none" w:sz="0" w:space="0" w:color="auto"/>
            <w:right w:val="none" w:sz="0" w:space="0" w:color="auto"/>
          </w:divBdr>
        </w:div>
        <w:div w:id="959384232">
          <w:marLeft w:val="547"/>
          <w:marRight w:val="0"/>
          <w:marTop w:val="120"/>
          <w:marBottom w:val="0"/>
          <w:divBdr>
            <w:top w:val="none" w:sz="0" w:space="0" w:color="auto"/>
            <w:left w:val="none" w:sz="0" w:space="0" w:color="auto"/>
            <w:bottom w:val="none" w:sz="0" w:space="0" w:color="auto"/>
            <w:right w:val="none" w:sz="0" w:space="0" w:color="auto"/>
          </w:divBdr>
        </w:div>
        <w:div w:id="1577789180">
          <w:marLeft w:val="547"/>
          <w:marRight w:val="0"/>
          <w:marTop w:val="120"/>
          <w:marBottom w:val="0"/>
          <w:divBdr>
            <w:top w:val="none" w:sz="0" w:space="0" w:color="auto"/>
            <w:left w:val="none" w:sz="0" w:space="0" w:color="auto"/>
            <w:bottom w:val="none" w:sz="0" w:space="0" w:color="auto"/>
            <w:right w:val="none" w:sz="0" w:space="0" w:color="auto"/>
          </w:divBdr>
        </w:div>
        <w:div w:id="1706714116">
          <w:marLeft w:val="547"/>
          <w:marRight w:val="0"/>
          <w:marTop w:val="120"/>
          <w:marBottom w:val="0"/>
          <w:divBdr>
            <w:top w:val="none" w:sz="0" w:space="0" w:color="auto"/>
            <w:left w:val="none" w:sz="0" w:space="0" w:color="auto"/>
            <w:bottom w:val="none" w:sz="0" w:space="0" w:color="auto"/>
            <w:right w:val="none" w:sz="0" w:space="0" w:color="auto"/>
          </w:divBdr>
        </w:div>
        <w:div w:id="1907453249">
          <w:marLeft w:val="547"/>
          <w:marRight w:val="0"/>
          <w:marTop w:val="120"/>
          <w:marBottom w:val="0"/>
          <w:divBdr>
            <w:top w:val="none" w:sz="0" w:space="0" w:color="auto"/>
            <w:left w:val="none" w:sz="0" w:space="0" w:color="auto"/>
            <w:bottom w:val="none" w:sz="0" w:space="0" w:color="auto"/>
            <w:right w:val="none" w:sz="0" w:space="0" w:color="auto"/>
          </w:divBdr>
        </w:div>
      </w:divsChild>
    </w:div>
    <w:div w:id="1852719680">
      <w:bodyDiv w:val="1"/>
      <w:marLeft w:val="0"/>
      <w:marRight w:val="0"/>
      <w:marTop w:val="0"/>
      <w:marBottom w:val="0"/>
      <w:divBdr>
        <w:top w:val="none" w:sz="0" w:space="0" w:color="auto"/>
        <w:left w:val="none" w:sz="0" w:space="0" w:color="auto"/>
        <w:bottom w:val="none" w:sz="0" w:space="0" w:color="auto"/>
        <w:right w:val="none" w:sz="0" w:space="0" w:color="auto"/>
      </w:divBdr>
    </w:div>
    <w:div w:id="1865286039">
      <w:bodyDiv w:val="1"/>
      <w:marLeft w:val="0"/>
      <w:marRight w:val="0"/>
      <w:marTop w:val="0"/>
      <w:marBottom w:val="0"/>
      <w:divBdr>
        <w:top w:val="none" w:sz="0" w:space="0" w:color="auto"/>
        <w:left w:val="none" w:sz="0" w:space="0" w:color="auto"/>
        <w:bottom w:val="none" w:sz="0" w:space="0" w:color="auto"/>
        <w:right w:val="none" w:sz="0" w:space="0" w:color="auto"/>
      </w:divBdr>
    </w:div>
    <w:div w:id="1868131296">
      <w:bodyDiv w:val="1"/>
      <w:marLeft w:val="0"/>
      <w:marRight w:val="0"/>
      <w:marTop w:val="0"/>
      <w:marBottom w:val="0"/>
      <w:divBdr>
        <w:top w:val="none" w:sz="0" w:space="0" w:color="auto"/>
        <w:left w:val="none" w:sz="0" w:space="0" w:color="auto"/>
        <w:bottom w:val="none" w:sz="0" w:space="0" w:color="auto"/>
        <w:right w:val="none" w:sz="0" w:space="0" w:color="auto"/>
      </w:divBdr>
      <w:divsChild>
        <w:div w:id="44916763">
          <w:marLeft w:val="1080"/>
          <w:marRight w:val="0"/>
          <w:marTop w:val="100"/>
          <w:marBottom w:val="40"/>
          <w:divBdr>
            <w:top w:val="none" w:sz="0" w:space="0" w:color="auto"/>
            <w:left w:val="none" w:sz="0" w:space="0" w:color="auto"/>
            <w:bottom w:val="none" w:sz="0" w:space="0" w:color="auto"/>
            <w:right w:val="none" w:sz="0" w:space="0" w:color="auto"/>
          </w:divBdr>
        </w:div>
        <w:div w:id="58016857">
          <w:marLeft w:val="360"/>
          <w:marRight w:val="0"/>
          <w:marTop w:val="200"/>
          <w:marBottom w:val="40"/>
          <w:divBdr>
            <w:top w:val="none" w:sz="0" w:space="0" w:color="auto"/>
            <w:left w:val="none" w:sz="0" w:space="0" w:color="auto"/>
            <w:bottom w:val="none" w:sz="0" w:space="0" w:color="auto"/>
            <w:right w:val="none" w:sz="0" w:space="0" w:color="auto"/>
          </w:divBdr>
        </w:div>
        <w:div w:id="401418022">
          <w:marLeft w:val="1080"/>
          <w:marRight w:val="0"/>
          <w:marTop w:val="100"/>
          <w:marBottom w:val="40"/>
          <w:divBdr>
            <w:top w:val="none" w:sz="0" w:space="0" w:color="auto"/>
            <w:left w:val="none" w:sz="0" w:space="0" w:color="auto"/>
            <w:bottom w:val="none" w:sz="0" w:space="0" w:color="auto"/>
            <w:right w:val="none" w:sz="0" w:space="0" w:color="auto"/>
          </w:divBdr>
        </w:div>
        <w:div w:id="641615593">
          <w:marLeft w:val="1080"/>
          <w:marRight w:val="0"/>
          <w:marTop w:val="100"/>
          <w:marBottom w:val="40"/>
          <w:divBdr>
            <w:top w:val="none" w:sz="0" w:space="0" w:color="auto"/>
            <w:left w:val="none" w:sz="0" w:space="0" w:color="auto"/>
            <w:bottom w:val="none" w:sz="0" w:space="0" w:color="auto"/>
            <w:right w:val="none" w:sz="0" w:space="0" w:color="auto"/>
          </w:divBdr>
        </w:div>
        <w:div w:id="1700084900">
          <w:marLeft w:val="360"/>
          <w:marRight w:val="0"/>
          <w:marTop w:val="200"/>
          <w:marBottom w:val="40"/>
          <w:divBdr>
            <w:top w:val="none" w:sz="0" w:space="0" w:color="auto"/>
            <w:left w:val="none" w:sz="0" w:space="0" w:color="auto"/>
            <w:bottom w:val="none" w:sz="0" w:space="0" w:color="auto"/>
            <w:right w:val="none" w:sz="0" w:space="0" w:color="auto"/>
          </w:divBdr>
        </w:div>
        <w:div w:id="1722629032">
          <w:marLeft w:val="1080"/>
          <w:marRight w:val="0"/>
          <w:marTop w:val="100"/>
          <w:marBottom w:val="40"/>
          <w:divBdr>
            <w:top w:val="none" w:sz="0" w:space="0" w:color="auto"/>
            <w:left w:val="none" w:sz="0" w:space="0" w:color="auto"/>
            <w:bottom w:val="none" w:sz="0" w:space="0" w:color="auto"/>
            <w:right w:val="none" w:sz="0" w:space="0" w:color="auto"/>
          </w:divBdr>
        </w:div>
      </w:divsChild>
    </w:div>
    <w:div w:id="1981107592">
      <w:bodyDiv w:val="1"/>
      <w:marLeft w:val="0"/>
      <w:marRight w:val="0"/>
      <w:marTop w:val="0"/>
      <w:marBottom w:val="0"/>
      <w:divBdr>
        <w:top w:val="none" w:sz="0" w:space="0" w:color="auto"/>
        <w:left w:val="none" w:sz="0" w:space="0" w:color="auto"/>
        <w:bottom w:val="none" w:sz="0" w:space="0" w:color="auto"/>
        <w:right w:val="none" w:sz="0" w:space="0" w:color="auto"/>
      </w:divBdr>
    </w:div>
    <w:div w:id="1985348998">
      <w:bodyDiv w:val="1"/>
      <w:marLeft w:val="0"/>
      <w:marRight w:val="0"/>
      <w:marTop w:val="0"/>
      <w:marBottom w:val="0"/>
      <w:divBdr>
        <w:top w:val="none" w:sz="0" w:space="0" w:color="auto"/>
        <w:left w:val="none" w:sz="0" w:space="0" w:color="auto"/>
        <w:bottom w:val="none" w:sz="0" w:space="0" w:color="auto"/>
        <w:right w:val="none" w:sz="0" w:space="0" w:color="auto"/>
      </w:divBdr>
    </w:div>
    <w:div w:id="1999527877">
      <w:bodyDiv w:val="1"/>
      <w:marLeft w:val="0"/>
      <w:marRight w:val="0"/>
      <w:marTop w:val="0"/>
      <w:marBottom w:val="0"/>
      <w:divBdr>
        <w:top w:val="none" w:sz="0" w:space="0" w:color="auto"/>
        <w:left w:val="none" w:sz="0" w:space="0" w:color="auto"/>
        <w:bottom w:val="none" w:sz="0" w:space="0" w:color="auto"/>
        <w:right w:val="none" w:sz="0" w:space="0" w:color="auto"/>
      </w:divBdr>
      <w:divsChild>
        <w:div w:id="1489861233">
          <w:marLeft w:val="0"/>
          <w:marRight w:val="0"/>
          <w:marTop w:val="0"/>
          <w:marBottom w:val="0"/>
          <w:divBdr>
            <w:top w:val="none" w:sz="0" w:space="0" w:color="auto"/>
            <w:left w:val="none" w:sz="0" w:space="0" w:color="auto"/>
            <w:bottom w:val="none" w:sz="0" w:space="0" w:color="auto"/>
            <w:right w:val="none" w:sz="0" w:space="0" w:color="auto"/>
          </w:divBdr>
        </w:div>
      </w:divsChild>
    </w:div>
    <w:div w:id="2022465016">
      <w:bodyDiv w:val="1"/>
      <w:marLeft w:val="0"/>
      <w:marRight w:val="0"/>
      <w:marTop w:val="0"/>
      <w:marBottom w:val="0"/>
      <w:divBdr>
        <w:top w:val="none" w:sz="0" w:space="0" w:color="auto"/>
        <w:left w:val="none" w:sz="0" w:space="0" w:color="auto"/>
        <w:bottom w:val="none" w:sz="0" w:space="0" w:color="auto"/>
        <w:right w:val="none" w:sz="0" w:space="0" w:color="auto"/>
      </w:divBdr>
    </w:div>
    <w:div w:id="2037579788">
      <w:bodyDiv w:val="1"/>
      <w:marLeft w:val="0"/>
      <w:marRight w:val="0"/>
      <w:marTop w:val="0"/>
      <w:marBottom w:val="0"/>
      <w:divBdr>
        <w:top w:val="none" w:sz="0" w:space="0" w:color="auto"/>
        <w:left w:val="none" w:sz="0" w:space="0" w:color="auto"/>
        <w:bottom w:val="none" w:sz="0" w:space="0" w:color="auto"/>
        <w:right w:val="none" w:sz="0" w:space="0" w:color="auto"/>
      </w:divBdr>
      <w:divsChild>
        <w:div w:id="206528218">
          <w:marLeft w:val="0"/>
          <w:marRight w:val="0"/>
          <w:marTop w:val="0"/>
          <w:marBottom w:val="0"/>
          <w:divBdr>
            <w:top w:val="none" w:sz="0" w:space="0" w:color="auto"/>
            <w:left w:val="none" w:sz="0" w:space="0" w:color="auto"/>
            <w:bottom w:val="none" w:sz="0" w:space="0" w:color="auto"/>
            <w:right w:val="none" w:sz="0" w:space="0" w:color="auto"/>
          </w:divBdr>
        </w:div>
      </w:divsChild>
    </w:div>
    <w:div w:id="2074350661">
      <w:bodyDiv w:val="1"/>
      <w:marLeft w:val="0"/>
      <w:marRight w:val="0"/>
      <w:marTop w:val="0"/>
      <w:marBottom w:val="0"/>
      <w:divBdr>
        <w:top w:val="none" w:sz="0" w:space="0" w:color="auto"/>
        <w:left w:val="none" w:sz="0" w:space="0" w:color="auto"/>
        <w:bottom w:val="none" w:sz="0" w:space="0" w:color="auto"/>
        <w:right w:val="none" w:sz="0" w:space="0" w:color="auto"/>
      </w:divBdr>
      <w:divsChild>
        <w:div w:id="1392390694">
          <w:marLeft w:val="0"/>
          <w:marRight w:val="0"/>
          <w:marTop w:val="0"/>
          <w:marBottom w:val="0"/>
          <w:divBdr>
            <w:top w:val="none" w:sz="0" w:space="0" w:color="auto"/>
            <w:left w:val="none" w:sz="0" w:space="0" w:color="auto"/>
            <w:bottom w:val="none" w:sz="0" w:space="0" w:color="auto"/>
            <w:right w:val="none" w:sz="0" w:space="0" w:color="auto"/>
          </w:divBdr>
        </w:div>
      </w:divsChild>
    </w:div>
    <w:div w:id="2091850920">
      <w:bodyDiv w:val="1"/>
      <w:marLeft w:val="0"/>
      <w:marRight w:val="0"/>
      <w:marTop w:val="0"/>
      <w:marBottom w:val="0"/>
      <w:divBdr>
        <w:top w:val="none" w:sz="0" w:space="0" w:color="auto"/>
        <w:left w:val="none" w:sz="0" w:space="0" w:color="auto"/>
        <w:bottom w:val="none" w:sz="0" w:space="0" w:color="auto"/>
        <w:right w:val="none" w:sz="0" w:space="0" w:color="auto"/>
      </w:divBdr>
    </w:div>
    <w:div w:id="2093045903">
      <w:bodyDiv w:val="1"/>
      <w:marLeft w:val="0"/>
      <w:marRight w:val="0"/>
      <w:marTop w:val="0"/>
      <w:marBottom w:val="0"/>
      <w:divBdr>
        <w:top w:val="none" w:sz="0" w:space="0" w:color="auto"/>
        <w:left w:val="none" w:sz="0" w:space="0" w:color="auto"/>
        <w:bottom w:val="none" w:sz="0" w:space="0" w:color="auto"/>
        <w:right w:val="none" w:sz="0" w:space="0" w:color="auto"/>
      </w:divBdr>
    </w:div>
    <w:div w:id="2127461296">
      <w:bodyDiv w:val="1"/>
      <w:marLeft w:val="0"/>
      <w:marRight w:val="0"/>
      <w:marTop w:val="0"/>
      <w:marBottom w:val="0"/>
      <w:divBdr>
        <w:top w:val="none" w:sz="0" w:space="0" w:color="auto"/>
        <w:left w:val="none" w:sz="0" w:space="0" w:color="auto"/>
        <w:bottom w:val="none" w:sz="0" w:space="0" w:color="auto"/>
        <w:right w:val="none" w:sz="0" w:space="0" w:color="auto"/>
      </w:divBdr>
      <w:divsChild>
        <w:div w:id="1254973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demo.mt.musicme.com/" TargetMode="Externa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hyperlink" Target="https://biblio.toutapprendre.com/" TargetMode="External"/><Relationship Id="rId34" Type="http://schemas.openxmlformats.org/officeDocument/2006/relationships/image" Target="media/image16.png"/><Relationship Id="rId42" Type="http://schemas.openxmlformats.org/officeDocument/2006/relationships/hyperlink" Target="https://fr.wikipedia.org/wiki/Fen%C3%AAtre_modal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ad.philharmoniedeparis.fr" TargetMode="External"/><Relationship Id="rId25" Type="http://schemas.openxmlformats.org/officeDocument/2006/relationships/hyperlink" Target="https://vod.mediatheque-numerique.com"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ros.lekiosk.com/login/accesshash?email=bbb44376c50194bd34628185116c9171c1760522119d69af6a53ad0f2b4d42636a39842c028f545d4848f47e3c3e9b1c&amp;id=707&amp;AccessHash=8565e7000a103818d960feeb9c1cb9652dcd4025" TargetMode="External"/><Relationship Id="rId20" Type="http://schemas.openxmlformats.org/officeDocument/2006/relationships/hyperlink" Target="https://mediatheque.whisperies.com" TargetMode="External"/><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bibliovox.com" TargetMode="Externa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demonstration-web.orthodidacte.com/" TargetMode="External"/><Relationship Id="rId28" Type="http://schemas.openxmlformats.org/officeDocument/2006/relationships/image" Target="media/image10.png"/><Relationship Id="rId36" Type="http://schemas.openxmlformats.org/officeDocument/2006/relationships/image" Target="media/image18.png"/><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storyplayr.com/login" TargetMode="External"/><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fr.assimil.com/extraits/e-learning/3023100/home.htm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fr.wiktionary.org/wiki/recette"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s://fr.wiktionary.org/wiki/recette" TargetMode="External"/><Relationship Id="rId1" Type="http://schemas.openxmlformats.org/officeDocument/2006/relationships/hyperlink" Target="https://fr.wikipedia.org/wiki/Fen%C3%AAtre_modal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halna\AppData\Roaming\Microsoft\Templates\Mod&#232;le%20Word%20Tanaguru%20-%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018EE0A65E4DC2B7680276308BEE5A"/>
        <w:category>
          <w:name w:val="Général"/>
          <w:gallery w:val="placeholder"/>
        </w:category>
        <w:types>
          <w:type w:val="bbPlcHdr"/>
        </w:types>
        <w:behaviors>
          <w:behavior w:val="content"/>
        </w:behaviors>
        <w:guid w:val="{9CE68624-E5A3-46B2-8772-8883D0B9C292}"/>
      </w:docPartPr>
      <w:docPartBody>
        <w:p w:rsidR="00F602A0" w:rsidRDefault="00896CE0">
          <w:pPr>
            <w:pStyle w:val="B6018EE0A65E4DC2B7680276308BEE5A"/>
          </w:pPr>
          <w:r w:rsidRPr="008A4BDE">
            <w:rPr>
              <w:rStyle w:val="Textedelespacerserv"/>
            </w:rPr>
            <w:t>Cliquez ou appuyez ici pour entrer du texte.</w:t>
          </w:r>
        </w:p>
      </w:docPartBody>
    </w:docPart>
    <w:docPart>
      <w:docPartPr>
        <w:name w:val="49493E8343C8426BAFD1AF17AB8B2905"/>
        <w:category>
          <w:name w:val="Général"/>
          <w:gallery w:val="placeholder"/>
        </w:category>
        <w:types>
          <w:type w:val="bbPlcHdr"/>
        </w:types>
        <w:behaviors>
          <w:behavior w:val="content"/>
        </w:behaviors>
        <w:guid w:val="{11968E65-5686-4A49-8F2B-539297BB5853}"/>
      </w:docPartPr>
      <w:docPartBody>
        <w:p w:rsidR="00F602A0" w:rsidRDefault="00896CE0">
          <w:pPr>
            <w:pStyle w:val="49493E8343C8426BAFD1AF17AB8B2905"/>
          </w:pPr>
          <w:r w:rsidRPr="00097E57">
            <w:rPr>
              <w:rStyle w:val="Sous-titreCar"/>
            </w:rPr>
            <w:t>[Sous-titre du document]</w:t>
          </w:r>
        </w:p>
      </w:docPartBody>
    </w:docPart>
    <w:docPart>
      <w:docPartPr>
        <w:name w:val="6318613D12FA44FDA6269BA1CEC6FFC1"/>
        <w:category>
          <w:name w:val="Général"/>
          <w:gallery w:val="placeholder"/>
        </w:category>
        <w:types>
          <w:type w:val="bbPlcHdr"/>
        </w:types>
        <w:behaviors>
          <w:behavior w:val="content"/>
        </w:behaviors>
        <w:guid w:val="{31AD1C02-B9FD-48F3-973B-E773C6E6EF62}"/>
      </w:docPartPr>
      <w:docPartBody>
        <w:p w:rsidR="00F602A0" w:rsidRDefault="00896CE0">
          <w:pPr>
            <w:pStyle w:val="6318613D12FA44FDA6269BA1CEC6FFC1"/>
          </w:pPr>
          <w:r>
            <w:rPr>
              <w:color w:val="5B9BD5" w:themeColor="accent1"/>
              <w:sz w:val="28"/>
              <w:szCs w:val="28"/>
            </w:rPr>
            <w:t>[Nom de l’auteur]</w:t>
          </w:r>
        </w:p>
      </w:docPartBody>
    </w:docPart>
    <w:docPart>
      <w:docPartPr>
        <w:name w:val="D4ACEA2C24E6406DB63E94A8413AE133"/>
        <w:category>
          <w:name w:val="Général"/>
          <w:gallery w:val="placeholder"/>
        </w:category>
        <w:types>
          <w:type w:val="bbPlcHdr"/>
        </w:types>
        <w:behaviors>
          <w:behavior w:val="content"/>
        </w:behaviors>
        <w:guid w:val="{A56F9A2B-7C9C-40A3-97B8-76795AC56569}"/>
      </w:docPartPr>
      <w:docPartBody>
        <w:p w:rsidR="00F602A0" w:rsidRDefault="00896CE0">
          <w:pPr>
            <w:pStyle w:val="D4ACEA2C24E6406DB63E94A8413AE133"/>
          </w:pPr>
          <w:r>
            <w:rPr>
              <w:color w:val="5B9BD5" w:themeColor="accent1"/>
              <w:sz w:val="28"/>
              <w:szCs w:val="28"/>
            </w:rPr>
            <w:t>[Date]</w:t>
          </w:r>
        </w:p>
      </w:docPartBody>
    </w:docPart>
    <w:docPart>
      <w:docPartPr>
        <w:name w:val="3E9239E3CDFB493491E5E934A4C6A096"/>
        <w:category>
          <w:name w:val="Général"/>
          <w:gallery w:val="placeholder"/>
        </w:category>
        <w:types>
          <w:type w:val="bbPlcHdr"/>
        </w:types>
        <w:behaviors>
          <w:behavior w:val="content"/>
        </w:behaviors>
        <w:guid w:val="{F5B6AD11-5BDF-4429-BFDB-9884D0D8655A}"/>
      </w:docPartPr>
      <w:docPartBody>
        <w:p w:rsidR="0088563A" w:rsidRDefault="0088563A">
          <w:r w:rsidRPr="006E3ED0">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Nyala"/>
    <w:charset w:val="00"/>
    <w:family w:val="auto"/>
    <w:pitch w:val="variable"/>
    <w:sig w:usb0="8000002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 Gothic">
    <w:altName w:val="Segoe UI"/>
    <w:charset w:val="00"/>
    <w:family w:val="swiss"/>
    <w:pitch w:val="variable"/>
    <w:sig w:usb0="00000287" w:usb1="00000000" w:usb2="00000000" w:usb3="00000000" w:csb0="0000009F" w:csb1="00000000"/>
  </w:font>
  <w:font w:name="Times New Roman (Corps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CE0"/>
    <w:rsid w:val="000245A5"/>
    <w:rsid w:val="00027FF2"/>
    <w:rsid w:val="000A7892"/>
    <w:rsid w:val="000C3106"/>
    <w:rsid w:val="001C7EF1"/>
    <w:rsid w:val="002C0CA8"/>
    <w:rsid w:val="003671F1"/>
    <w:rsid w:val="00390FF8"/>
    <w:rsid w:val="00391782"/>
    <w:rsid w:val="00403E0F"/>
    <w:rsid w:val="00430AF4"/>
    <w:rsid w:val="00476452"/>
    <w:rsid w:val="00500F54"/>
    <w:rsid w:val="005354C7"/>
    <w:rsid w:val="00544CC9"/>
    <w:rsid w:val="00565D28"/>
    <w:rsid w:val="00633619"/>
    <w:rsid w:val="00642985"/>
    <w:rsid w:val="0068198F"/>
    <w:rsid w:val="00706496"/>
    <w:rsid w:val="007163FD"/>
    <w:rsid w:val="007330B8"/>
    <w:rsid w:val="007740B4"/>
    <w:rsid w:val="0078398D"/>
    <w:rsid w:val="007B0FE1"/>
    <w:rsid w:val="007E39FD"/>
    <w:rsid w:val="00827E02"/>
    <w:rsid w:val="0088563A"/>
    <w:rsid w:val="00896CE0"/>
    <w:rsid w:val="0092178A"/>
    <w:rsid w:val="0098691D"/>
    <w:rsid w:val="00A22E4F"/>
    <w:rsid w:val="00C355C3"/>
    <w:rsid w:val="00C51768"/>
    <w:rsid w:val="00D83A42"/>
    <w:rsid w:val="00DC349A"/>
    <w:rsid w:val="00E559DD"/>
    <w:rsid w:val="00F165EE"/>
    <w:rsid w:val="00F602A0"/>
    <w:rsid w:val="00FB04A2"/>
    <w:rsid w:val="00FD4A99"/>
    <w:rsid w:val="00FF1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563A"/>
    <w:rPr>
      <w:color w:val="808080"/>
    </w:rPr>
  </w:style>
  <w:style w:type="paragraph" w:customStyle="1" w:styleId="B6018EE0A65E4DC2B7680276308BEE5A">
    <w:name w:val="B6018EE0A65E4DC2B7680276308BEE5A"/>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b/>
      <w:color w:val="5B9BD5" w:themeColor="accent1"/>
      <w:spacing w:val="-10"/>
      <w:kern w:val="28"/>
      <w:sz w:val="64"/>
      <w:szCs w:val="56"/>
      <w:lang w:eastAsia="en-US"/>
    </w:rPr>
  </w:style>
  <w:style w:type="character" w:customStyle="1" w:styleId="TitreCar">
    <w:name w:val="Titre Car"/>
    <w:basedOn w:val="Policepardfaut"/>
    <w:link w:val="Titre"/>
    <w:uiPriority w:val="10"/>
    <w:rPr>
      <w:rFonts w:asciiTheme="majorHAnsi" w:eastAsiaTheme="majorEastAsia" w:hAnsiTheme="majorHAnsi" w:cstheme="majorBidi"/>
      <w:b/>
      <w:color w:val="5B9BD5" w:themeColor="accent1"/>
      <w:spacing w:val="-10"/>
      <w:kern w:val="28"/>
      <w:sz w:val="64"/>
      <w:szCs w:val="56"/>
      <w:lang w:eastAsia="en-US"/>
    </w:rPr>
  </w:style>
  <w:style w:type="paragraph" w:customStyle="1" w:styleId="C71F3002833845B4B276303DC229F46E">
    <w:name w:val="C71F3002833845B4B276303DC229F46E"/>
  </w:style>
  <w:style w:type="paragraph" w:styleId="Sous-titre">
    <w:name w:val="Subtitle"/>
    <w:basedOn w:val="Normal"/>
    <w:next w:val="Normal"/>
    <w:link w:val="Sous-titreCar"/>
    <w:uiPriority w:val="11"/>
    <w:qFormat/>
    <w:pPr>
      <w:numPr>
        <w:ilvl w:val="1"/>
      </w:numPr>
      <w:spacing w:line="360" w:lineRule="auto"/>
    </w:pPr>
    <w:rPr>
      <w:rFonts w:asciiTheme="majorHAnsi" w:hAnsiTheme="majorHAnsi"/>
      <w:color w:val="44546A" w:themeColor="text2"/>
      <w:spacing w:val="15"/>
      <w:sz w:val="32"/>
      <w:lang w:eastAsia="en-US"/>
    </w:rPr>
  </w:style>
  <w:style w:type="character" w:customStyle="1" w:styleId="Sous-titreCar">
    <w:name w:val="Sous-titre Car"/>
    <w:basedOn w:val="Policepardfaut"/>
    <w:link w:val="Sous-titre"/>
    <w:uiPriority w:val="11"/>
    <w:rPr>
      <w:rFonts w:asciiTheme="majorHAnsi" w:hAnsiTheme="majorHAnsi"/>
      <w:color w:val="44546A" w:themeColor="text2"/>
      <w:spacing w:val="15"/>
      <w:sz w:val="32"/>
      <w:lang w:eastAsia="en-US"/>
    </w:rPr>
  </w:style>
  <w:style w:type="paragraph" w:customStyle="1" w:styleId="49493E8343C8426BAFD1AF17AB8B2905">
    <w:name w:val="49493E8343C8426BAFD1AF17AB8B2905"/>
  </w:style>
  <w:style w:type="paragraph" w:customStyle="1" w:styleId="6318613D12FA44FDA6269BA1CEC6FFC1">
    <w:name w:val="6318613D12FA44FDA6269BA1CEC6FFC1"/>
  </w:style>
  <w:style w:type="paragraph" w:customStyle="1" w:styleId="D4ACEA2C24E6406DB63E94A8413AE133">
    <w:name w:val="D4ACEA2C24E6406DB63E94A8413AE1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Tanaguru">
      <a:dk1>
        <a:sysClr val="windowText" lastClr="000000"/>
      </a:dk1>
      <a:lt1>
        <a:sysClr val="window" lastClr="FFFFFF"/>
      </a:lt1>
      <a:dk2>
        <a:srgbClr val="3C5064"/>
      </a:dk2>
      <a:lt2>
        <a:srgbClr val="F5FAFF"/>
      </a:lt2>
      <a:accent1>
        <a:srgbClr val="055A7F"/>
      </a:accent1>
      <a:accent2>
        <a:srgbClr val="143250"/>
      </a:accent2>
      <a:accent3>
        <a:srgbClr val="3C5064"/>
      </a:accent3>
      <a:accent4>
        <a:srgbClr val="0A5A2D"/>
      </a:accent4>
      <a:accent5>
        <a:srgbClr val="A00014"/>
      </a:accent5>
      <a:accent6>
        <a:srgbClr val="00508C"/>
      </a:accent6>
      <a:hlink>
        <a:srgbClr val="D90B0B"/>
      </a:hlink>
      <a:folHlink>
        <a:srgbClr val="B50000"/>
      </a:folHlink>
    </a:clrScheme>
    <a:fontScheme name="Tanaguru Word">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89D98-DE0A-4441-8BB5-90F42D80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Word Tanaguru - v1.3.dotx</Template>
  <TotalTime>13</TotalTime>
  <Pages>30</Pages>
  <Words>4623</Words>
  <Characters>25431</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Baromètre de l’accessibilité en lecture publique 2019 - Volet 3 – baromètre de l’accessibilité des plateformes de ressources numériques</vt:lpstr>
    </vt:vector>
  </TitlesOfParts>
  <Manager/>
  <Company>Tanaguru</Company>
  <LinksUpToDate>false</LinksUpToDate>
  <CharactersWithSpaces>29995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Baromètre de l’accessibilité en lecture publique 2019 - Volet 3 – baromètre de l’accessibilité des plateformes de ressources numériques</dc:title>
  <dc:subject>Baromètre de l’accessibilité des plateformes de ressources numériques</dc:subject>
  <dc:creator>Frédéric HALNA</dc:creator>
  <cp:keywords/>
  <dc:description/>
  <cp:lastModifiedBy>VAN ATTEN Vanessa</cp:lastModifiedBy>
  <cp:revision>10</cp:revision>
  <cp:lastPrinted>2019-05-27T12:41:00Z</cp:lastPrinted>
  <dcterms:created xsi:type="dcterms:W3CDTF">2019-05-27T05:48:00Z</dcterms:created>
  <dcterms:modified xsi:type="dcterms:W3CDTF">2019-05-27T14:38:00Z</dcterms:modified>
  <cp:category/>
</cp:coreProperties>
</file>