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608767" w:displacedByCustomXml="next"/>
    <w:bookmarkEnd w:id="0" w:displacedByCustomXml="next"/>
    <w:sdt>
      <w:sdtPr>
        <w:rPr>
          <w:rFonts w:eastAsiaTheme="minorEastAsia"/>
          <w:color w:val="737373"/>
          <w:sz w:val="18"/>
          <w:lang w:eastAsia="fr-FR"/>
        </w:rPr>
        <w:id w:val="-1811851406"/>
        <w:docPartObj>
          <w:docPartGallery w:val="Cover Pages"/>
          <w:docPartUnique/>
        </w:docPartObj>
      </w:sdtPr>
      <w:sdtEndPr>
        <w:rPr>
          <w:rFonts w:eastAsiaTheme="minorHAnsi"/>
          <w:lang w:eastAsia="en-US"/>
        </w:rPr>
      </w:sdtEndPr>
      <w:sdtContent>
        <w:p w14:paraId="0C48324D" w14:textId="77777777" w:rsidR="009E4C62" w:rsidRDefault="009E4C62"/>
        <w:sdt>
          <w:sdtPr>
            <w:rPr>
              <w:rStyle w:val="InfosdocumentCar"/>
            </w:rPr>
            <w:alias w:val="Nom du client"/>
            <w:tag w:val="Nom du client"/>
            <w:id w:val="-664171126"/>
            <w:placeholder>
              <w:docPart w:val="B6018EE0A65E4DC2B7680276308BEE5A"/>
            </w:placeholder>
          </w:sdtPr>
          <w:sdtEndPr>
            <w:rPr>
              <w:rStyle w:val="Policepardfaut"/>
              <w:color w:val="03425E" w:themeColor="accent1" w:themeShade="BF"/>
              <w:sz w:val="24"/>
              <w:szCs w:val="24"/>
            </w:rPr>
          </w:sdtEndPr>
          <w:sdtContent>
            <w:p w14:paraId="48BE5C49" w14:textId="47434DFB" w:rsidR="000E10CE" w:rsidRPr="0034128C" w:rsidRDefault="0034128C" w:rsidP="00FA1C28">
              <w:pPr>
                <w:spacing w:before="960" w:after="0"/>
                <w:rPr>
                  <w:color w:val="00508C" w:themeColor="accent6"/>
                  <w:sz w:val="28"/>
                </w:rPr>
              </w:pPr>
              <w:r w:rsidRPr="0034128C">
                <w:rPr>
                  <w:rStyle w:val="InfosdocumentCar"/>
                </w:rPr>
                <w:t>Ministère de la Culture</w:t>
              </w:r>
              <w:r>
                <w:rPr>
                  <w:rStyle w:val="InfosdocumentCar"/>
                </w:rPr>
                <w:t xml:space="preserve"> - </w:t>
              </w:r>
              <w:r w:rsidRPr="0034128C">
                <w:rPr>
                  <w:rStyle w:val="InfosdocumentCar"/>
                </w:rPr>
                <w:t xml:space="preserve">Direction générale des </w:t>
              </w:r>
              <w:r w:rsidR="00C57D3D">
                <w:rPr>
                  <w:rStyle w:val="InfosdocumentCar"/>
                </w:rPr>
                <w:t>m</w:t>
              </w:r>
              <w:r w:rsidRPr="0034128C">
                <w:rPr>
                  <w:rStyle w:val="InfosdocumentCar"/>
                </w:rPr>
                <w:t xml:space="preserve">édias et des </w:t>
              </w:r>
              <w:r w:rsidR="00C57D3D">
                <w:rPr>
                  <w:rStyle w:val="InfosdocumentCar"/>
                </w:rPr>
                <w:t>i</w:t>
              </w:r>
              <w:r w:rsidRPr="0034128C">
                <w:rPr>
                  <w:rStyle w:val="InfosdocumentCar"/>
                </w:rPr>
                <w:t>ndustries culturelles</w:t>
              </w:r>
            </w:p>
          </w:sdtContent>
        </w:sdt>
        <w:p w14:paraId="45BB0DE2" w14:textId="77777777" w:rsidR="00C312F7" w:rsidRDefault="0034128C" w:rsidP="008C223F">
          <w:pPr>
            <w:spacing w:before="240"/>
            <w:rPr>
              <w:rStyle w:val="TitreCar"/>
              <w:sz w:val="56"/>
              <w:lang w:eastAsia="fr-FR"/>
            </w:rPr>
          </w:pPr>
          <w:r w:rsidRPr="0034128C">
            <w:rPr>
              <w:rStyle w:val="TitreCar"/>
              <w:sz w:val="56"/>
              <w:lang w:eastAsia="fr-FR"/>
            </w:rPr>
            <w:t>Baromètre de l'accessibilité numérique en lecture publique</w:t>
          </w:r>
          <w:r w:rsidR="006A65A5">
            <w:rPr>
              <w:rStyle w:val="TitreCar"/>
              <w:sz w:val="56"/>
              <w:lang w:eastAsia="fr-FR"/>
            </w:rPr>
            <w:t xml:space="preserve"> </w:t>
          </w:r>
        </w:p>
        <w:p w14:paraId="1CEC60FE" w14:textId="43CDB58F" w:rsidR="0034128C" w:rsidRPr="0034128C" w:rsidRDefault="006A65A5" w:rsidP="008C223F">
          <w:pPr>
            <w:spacing w:before="240"/>
            <w:rPr>
              <w:rStyle w:val="TitreCar"/>
              <w:sz w:val="56"/>
              <w:lang w:eastAsia="fr-FR"/>
            </w:rPr>
          </w:pPr>
          <w:r w:rsidRPr="00C63169">
            <w:rPr>
              <w:rStyle w:val="TitreCar"/>
              <w:color w:val="E3001B"/>
              <w:sz w:val="56"/>
              <w:lang w:eastAsia="fr-FR"/>
            </w:rPr>
            <w:t>Volet 1</w:t>
          </w:r>
          <w:r w:rsidR="0034128C" w:rsidRPr="0034128C">
            <w:rPr>
              <w:rStyle w:val="TitreCar"/>
              <w:sz w:val="56"/>
              <w:lang w:eastAsia="fr-FR"/>
            </w:rPr>
            <w:t xml:space="preserve"> </w:t>
          </w:r>
        </w:p>
        <w:p w14:paraId="0FFA9F1E" w14:textId="66FE682F" w:rsidR="00392105" w:rsidRPr="006A65A5" w:rsidRDefault="002D40A9" w:rsidP="00392105">
          <w:pPr>
            <w:spacing w:before="240"/>
            <w:rPr>
              <w:rStyle w:val="Sous-titreCar"/>
              <w:b/>
            </w:rPr>
          </w:pPr>
          <w:sdt>
            <w:sdtPr>
              <w:rPr>
                <w:rStyle w:val="Sous-titreCar"/>
                <w:b/>
              </w:rPr>
              <w:alias w:val="Sous-titre"/>
              <w:tag w:val="Sous-titre"/>
              <w:id w:val="13406923"/>
              <w:placeholder>
                <w:docPart w:val="49493E8343C8426BAFD1AF17AB8B2905"/>
              </w:placeholder>
              <w:dataBinding w:prefixMappings="xmlns:ns0='http://schemas.openxmlformats.org/package/2006/metadata/core-properties' xmlns:ns1='http://purl.org/dc/elements/1.1/'" w:xpath="/ns0:coreProperties[1]/ns1:subject[1]" w:storeItemID="{6C3C8BC8-F283-45AE-878A-BAB7291924A1}"/>
              <w:text/>
            </w:sdtPr>
            <w:sdtEndPr>
              <w:rPr>
                <w:rStyle w:val="Sous-titreCar"/>
              </w:rPr>
            </w:sdtEndPr>
            <w:sdtContent>
              <w:r w:rsidR="00C57D3D" w:rsidRPr="006A65A5">
                <w:rPr>
                  <w:rStyle w:val="Sous-titreCar"/>
                  <w:b/>
                </w:rPr>
                <w:t>Baromètre de l’accessibilité des sites web et portails des bibliothèques</w:t>
              </w:r>
            </w:sdtContent>
          </w:sdt>
        </w:p>
        <w:p w14:paraId="312F9E37" w14:textId="77777777" w:rsidR="00392105" w:rsidRDefault="00392105" w:rsidP="00392105">
          <w:pPr>
            <w:spacing w:before="240"/>
            <w:rPr>
              <w:rStyle w:val="Sous-titreCar"/>
            </w:rPr>
          </w:pPr>
        </w:p>
        <w:p w14:paraId="3F156AA2" w14:textId="64592AB9" w:rsidR="00092C2F" w:rsidRDefault="001B3344" w:rsidP="00392105">
          <w:pPr>
            <w:spacing w:before="240"/>
            <w:rPr>
              <w:color w:val="055A7F" w:themeColor="accent1"/>
              <w:sz w:val="28"/>
              <w:szCs w:val="28"/>
            </w:rPr>
          </w:pPr>
          <w:r>
            <w:rPr>
              <w:rStyle w:val="InfosdocumentCar"/>
            </w:rPr>
            <w:t>Karine B</w:t>
          </w:r>
          <w:r w:rsidR="00721F3F">
            <w:rPr>
              <w:rStyle w:val="InfosdocumentCar"/>
            </w:rPr>
            <w:t>ARDARY</w:t>
          </w:r>
          <w:r>
            <w:rPr>
              <w:rStyle w:val="InfosdocumentCar"/>
            </w:rPr>
            <w:t xml:space="preserve"> - </w:t>
          </w:r>
          <w:sdt>
            <w:sdtPr>
              <w:rPr>
                <w:rStyle w:val="InfosdocumentCar"/>
              </w:rPr>
              <w:alias w:val="Auteur·rice"/>
              <w:tag w:val="Auteur·rice"/>
              <w:id w:val="13406928"/>
              <w:placeholder>
                <w:docPart w:val="6318613D12FA44FDA6269BA1CEC6FFC1"/>
              </w:placeholder>
              <w:dataBinding w:prefixMappings="xmlns:ns0='http://schemas.openxmlformats.org/package/2006/metadata/core-properties' xmlns:ns1='http://purl.org/dc/elements/1.1/'" w:xpath="/ns0:coreProperties[1]/ns1:creator[1]" w:storeItemID="{6C3C8BC8-F283-45AE-878A-BAB7291924A1}"/>
              <w:text/>
            </w:sdtPr>
            <w:sdtEndPr>
              <w:rPr>
                <w:rStyle w:val="InfosdocumentCar"/>
              </w:rPr>
            </w:sdtEndPr>
            <w:sdtContent>
              <w:r w:rsidR="00127F5D">
                <w:rPr>
                  <w:rStyle w:val="InfosdocumentCar"/>
                </w:rPr>
                <w:t>Frédéric HALNA</w:t>
              </w:r>
            </w:sdtContent>
          </w:sdt>
        </w:p>
        <w:p w14:paraId="76CCE837" w14:textId="17DFA050" w:rsidR="00FA1C28" w:rsidRDefault="002D40A9" w:rsidP="008C223F">
          <w:pPr>
            <w:pStyle w:val="Sansinterligne"/>
            <w:spacing w:before="240"/>
            <w:rPr>
              <w:color w:val="055A7F" w:themeColor="accent1"/>
              <w:szCs w:val="28"/>
            </w:rPr>
          </w:pPr>
          <w:sdt>
            <w:sdtPr>
              <w:rPr>
                <w:rStyle w:val="InfosdocumentCar"/>
              </w:rPr>
              <w:alias w:val="Date"/>
              <w:tag w:val="Date "/>
              <w:id w:val="13406932"/>
              <w:placeholder>
                <w:docPart w:val="D4ACEA2C24E6406DB63E94A8413AE133"/>
              </w:placeholder>
              <w:dataBinding w:prefixMappings="xmlns:ns0='http://schemas.microsoft.com/office/2006/coverPageProps'" w:xpath="/ns0:CoverPageProperties[1]/ns0:PublishDate[1]" w:storeItemID="{55AF091B-3C7A-41E3-B477-F2FDAA23CFDA}"/>
              <w:date w:fullDate="2019-04-12T00:00:00Z">
                <w:dateFormat w:val="d MMMM yyyy"/>
                <w:lid w:val="fr-FR"/>
                <w:storeMappedDataAs w:val="dateTime"/>
                <w:calendar w:val="gregorian"/>
              </w:date>
            </w:sdtPr>
            <w:sdtEndPr>
              <w:rPr>
                <w:rStyle w:val="Policepardfaut"/>
                <w:color w:val="055A7F" w:themeColor="accent1"/>
                <w:sz w:val="22"/>
                <w:szCs w:val="28"/>
              </w:rPr>
            </w:sdtEndPr>
            <w:sdtContent>
              <w:r w:rsidR="0034128C">
                <w:rPr>
                  <w:rStyle w:val="InfosdocumentCar"/>
                </w:rPr>
                <w:t>1</w:t>
              </w:r>
              <w:r w:rsidR="00FA1C28">
                <w:rPr>
                  <w:rStyle w:val="InfosdocumentCar"/>
                </w:rPr>
                <w:t>2</w:t>
              </w:r>
              <w:r w:rsidR="0034128C">
                <w:rPr>
                  <w:rStyle w:val="InfosdocumentCar"/>
                </w:rPr>
                <w:t xml:space="preserve"> avril 2019</w:t>
              </w:r>
            </w:sdtContent>
          </w:sdt>
        </w:p>
        <w:p w14:paraId="2DF58BBB" w14:textId="77777777" w:rsidR="00FA1C28" w:rsidRDefault="00FA1C28" w:rsidP="00FA1C28">
          <w:pPr>
            <w:pStyle w:val="Pieddepage"/>
            <w:pBdr>
              <w:top w:val="none" w:sz="0" w:space="0" w:color="auto"/>
            </w:pBdr>
            <w:tabs>
              <w:tab w:val="clear" w:pos="4536"/>
              <w:tab w:val="center" w:pos="3828"/>
              <w:tab w:val="left" w:pos="5529"/>
            </w:tabs>
            <w:rPr>
              <w:noProof/>
            </w:rPr>
          </w:pPr>
          <w:r w:rsidRPr="009642FC">
            <w:rPr>
              <w:noProof/>
              <w:lang w:eastAsia="fr-FR"/>
            </w:rPr>
            <w:drawing>
              <wp:inline distT="0" distB="0" distL="0" distR="0" wp14:anchorId="181A168F" wp14:editId="3BE02B6A">
                <wp:extent cx="971550" cy="322562"/>
                <wp:effectExtent l="0" t="0" r="0" b="1905"/>
                <wp:docPr id="5" name="Image 5" descr="Océane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322562"/>
                        </a:xfrm>
                        <a:prstGeom prst="rect">
                          <a:avLst/>
                        </a:prstGeom>
                        <a:noFill/>
                        <a:ln>
                          <a:noFill/>
                        </a:ln>
                      </pic:spPr>
                    </pic:pic>
                  </a:graphicData>
                </a:graphic>
              </wp:inline>
            </w:drawing>
          </w:r>
          <w:r>
            <w:rPr>
              <w:noProof/>
            </w:rPr>
            <w:t xml:space="preserve"> </w:t>
          </w:r>
          <w:r>
            <w:rPr>
              <w:noProof/>
            </w:rPr>
            <w:tab/>
          </w:r>
          <w:r w:rsidRPr="00C07778">
            <w:rPr>
              <w:noProof/>
              <w:lang w:eastAsia="fr-FR"/>
            </w:rPr>
            <w:drawing>
              <wp:inline distT="0" distB="0" distL="0" distR="0" wp14:anchorId="21EE5594" wp14:editId="4F55E0F6">
                <wp:extent cx="1152525" cy="704908"/>
                <wp:effectExtent l="0" t="0" r="0" b="0"/>
                <wp:docPr id="9" name="Image 9" descr="Com'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3520" cy="717749"/>
                        </a:xfrm>
                        <a:prstGeom prst="rect">
                          <a:avLst/>
                        </a:prstGeom>
                        <a:noFill/>
                        <a:ln>
                          <a:noFill/>
                        </a:ln>
                      </pic:spPr>
                    </pic:pic>
                  </a:graphicData>
                </a:graphic>
              </wp:inline>
            </w:drawing>
          </w:r>
          <w:r>
            <w:rPr>
              <w:noProof/>
            </w:rPr>
            <w:tab/>
          </w:r>
          <w:r w:rsidRPr="00392105">
            <w:rPr>
              <w:noProof/>
              <w:lang w:eastAsia="fr-FR"/>
            </w:rPr>
            <w:drawing>
              <wp:inline distT="0" distB="0" distL="0" distR="0" wp14:anchorId="2CA4212C" wp14:editId="2F996CBA">
                <wp:extent cx="895350" cy="438781"/>
                <wp:effectExtent l="0" t="0" r="0" b="0"/>
                <wp:docPr id="24" name="Image 24" descr="Association Valentin Haü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734" cy="447300"/>
                        </a:xfrm>
                        <a:prstGeom prst="rect">
                          <a:avLst/>
                        </a:prstGeom>
                        <a:noFill/>
                        <a:ln>
                          <a:noFill/>
                        </a:ln>
                      </pic:spPr>
                    </pic:pic>
                  </a:graphicData>
                </a:graphic>
              </wp:inline>
            </w:drawing>
          </w:r>
        </w:p>
        <w:p w14:paraId="33A8AE9B" w14:textId="54B2C643" w:rsidR="000E10CE" w:rsidRPr="0080204F" w:rsidRDefault="00FA1C28" w:rsidP="0080204F">
          <w:pPr>
            <w:pStyle w:val="Pieddepage"/>
            <w:pBdr>
              <w:top w:val="none" w:sz="0" w:space="0" w:color="auto"/>
            </w:pBdr>
            <w:tabs>
              <w:tab w:val="clear" w:pos="4536"/>
              <w:tab w:val="left" w:pos="2835"/>
              <w:tab w:val="left" w:pos="5387"/>
              <w:tab w:val="left" w:pos="6804"/>
            </w:tabs>
            <w:rPr>
              <w:noProof/>
            </w:rPr>
          </w:pPr>
          <w:r>
            <w:rPr>
              <w:noProof/>
              <w:lang w:eastAsia="fr-FR"/>
            </w:rPr>
            <w:drawing>
              <wp:inline distT="0" distB="0" distL="0" distR="0" wp14:anchorId="2BECE9F2" wp14:editId="3AD7C29B">
                <wp:extent cx="987778" cy="333375"/>
                <wp:effectExtent l="0" t="0" r="3175" b="0"/>
                <wp:docPr id="20" name="Image 20" descr="Fulbi (fédération des utilisateurs de logiciels pour bibliothè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ulbi.fr/wp-content/uploads/2015/01/cropped-logo_fulbi-e1492515911463-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021" cy="335144"/>
                        </a:xfrm>
                        <a:prstGeom prst="rect">
                          <a:avLst/>
                        </a:prstGeom>
                        <a:noFill/>
                        <a:ln>
                          <a:noFill/>
                        </a:ln>
                      </pic:spPr>
                    </pic:pic>
                  </a:graphicData>
                </a:graphic>
              </wp:inline>
            </w:drawing>
          </w:r>
          <w:r>
            <w:rPr>
              <w:noProof/>
            </w:rPr>
            <w:tab/>
          </w:r>
          <w:r w:rsidRPr="00C07778">
            <w:rPr>
              <w:noProof/>
              <w:lang w:eastAsia="fr-FR"/>
            </w:rPr>
            <w:drawing>
              <wp:inline distT="0" distB="0" distL="0" distR="0" wp14:anchorId="0251780C" wp14:editId="0A771FA2">
                <wp:extent cx="1190625" cy="184117"/>
                <wp:effectExtent l="0" t="0" r="0" b="6985"/>
                <wp:docPr id="12" name="Image 12" descr="Réseau Ca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456" cy="189967"/>
                        </a:xfrm>
                        <a:prstGeom prst="rect">
                          <a:avLst/>
                        </a:prstGeom>
                        <a:noFill/>
                        <a:ln>
                          <a:noFill/>
                        </a:ln>
                      </pic:spPr>
                    </pic:pic>
                  </a:graphicData>
                </a:graphic>
              </wp:inline>
            </w:drawing>
          </w:r>
          <w:r>
            <w:rPr>
              <w:noProof/>
            </w:rPr>
            <w:tab/>
          </w:r>
          <w:r>
            <w:rPr>
              <w:noProof/>
              <w:lang w:eastAsia="fr-FR"/>
            </w:rPr>
            <w:drawing>
              <wp:inline distT="0" distB="0" distL="0" distR="0" wp14:anchorId="170530F8" wp14:editId="3D345D85">
                <wp:extent cx="704850" cy="371756"/>
                <wp:effectExtent l="0" t="0" r="0" b="9525"/>
                <wp:docPr id="22" name="Image 22" descr="Bibliothèque National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se1.mm.bing.net/th?id=OIP.LJSTENqgNuQGobn6n9aqawHaD6&amp;pid=A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1131" cy="375069"/>
                        </a:xfrm>
                        <a:prstGeom prst="rect">
                          <a:avLst/>
                        </a:prstGeom>
                        <a:noFill/>
                        <a:ln>
                          <a:noFill/>
                        </a:ln>
                      </pic:spPr>
                    </pic:pic>
                  </a:graphicData>
                </a:graphic>
              </wp:inline>
            </w:drawing>
          </w:r>
          <w:r>
            <w:rPr>
              <w:noProof/>
            </w:rPr>
            <w:tab/>
          </w:r>
          <w:r>
            <w:rPr>
              <w:noProof/>
            </w:rPr>
            <w:tab/>
          </w:r>
          <w:r>
            <w:rPr>
              <w:noProof/>
              <w:lang w:eastAsia="fr-FR"/>
            </w:rPr>
            <w:drawing>
              <wp:inline distT="0" distB="0" distL="0" distR="0" wp14:anchorId="1CF49431" wp14:editId="6DE5E7ED">
                <wp:extent cx="1184910" cy="351190"/>
                <wp:effectExtent l="0" t="0" r="0" b="0"/>
                <wp:docPr id="23" name="Image 23" descr="Bibliothèque publique d'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ler à l’accueil du site de la Bp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370" cy="352808"/>
                        </a:xfrm>
                        <a:prstGeom prst="rect">
                          <a:avLst/>
                        </a:prstGeom>
                        <a:noFill/>
                        <a:ln>
                          <a:noFill/>
                        </a:ln>
                      </pic:spPr>
                    </pic:pic>
                  </a:graphicData>
                </a:graphic>
              </wp:inline>
            </w:drawing>
          </w:r>
        </w:p>
      </w:sdtContent>
    </w:sdt>
    <w:sdt>
      <w:sdtPr>
        <w:rPr>
          <w:rFonts w:asciiTheme="minorHAnsi" w:eastAsiaTheme="minorHAnsi" w:hAnsiTheme="minorHAnsi" w:cstheme="minorBidi"/>
          <w:b w:val="0"/>
          <w:color w:val="auto"/>
          <w:sz w:val="22"/>
          <w:szCs w:val="22"/>
          <w:lang w:eastAsia="en-US"/>
        </w:rPr>
        <w:id w:val="1821848696"/>
        <w:docPartObj>
          <w:docPartGallery w:val="Table of Contents"/>
          <w:docPartUnique/>
        </w:docPartObj>
      </w:sdtPr>
      <w:sdtEndPr>
        <w:rPr>
          <w:bCs/>
        </w:rPr>
      </w:sdtEndPr>
      <w:sdtContent>
        <w:p w14:paraId="693F3D68" w14:textId="77777777" w:rsidR="00C414C3" w:rsidRDefault="00C414C3" w:rsidP="00C9693C">
          <w:pPr>
            <w:pStyle w:val="En-ttedetabledesmatires"/>
            <w:numPr>
              <w:ilvl w:val="0"/>
              <w:numId w:val="0"/>
            </w:numPr>
          </w:pPr>
          <w:r>
            <w:t>Table des matières</w:t>
          </w:r>
        </w:p>
        <w:p w14:paraId="76DDD212" w14:textId="21EB2300" w:rsidR="00367B36" w:rsidRDefault="000E3CCD">
          <w:pPr>
            <w:pStyle w:val="TM1"/>
            <w:tabs>
              <w:tab w:val="left" w:pos="440"/>
            </w:tabs>
            <w:rPr>
              <w:rFonts w:eastAsiaTheme="minorEastAsia"/>
              <w:noProof/>
              <w:lang w:eastAsia="fr-FR"/>
            </w:rPr>
          </w:pPr>
          <w:r>
            <w:rPr>
              <w:b/>
              <w:bCs/>
            </w:rPr>
            <w:fldChar w:fldCharType="begin"/>
          </w:r>
          <w:r>
            <w:rPr>
              <w:b/>
              <w:bCs/>
            </w:rPr>
            <w:instrText xml:space="preserve"> TOC \o "1-2" \h \z \u </w:instrText>
          </w:r>
          <w:r>
            <w:rPr>
              <w:b/>
              <w:bCs/>
            </w:rPr>
            <w:fldChar w:fldCharType="separate"/>
          </w:r>
          <w:hyperlink w:anchor="_Toc9857700" w:history="1">
            <w:r w:rsidR="00367B36" w:rsidRPr="002C1BB6">
              <w:rPr>
                <w:rStyle w:val="Lienhypertexte"/>
                <w:noProof/>
              </w:rPr>
              <w:t>1</w:t>
            </w:r>
            <w:r w:rsidR="00367B36">
              <w:rPr>
                <w:rFonts w:eastAsiaTheme="minorEastAsia"/>
                <w:noProof/>
                <w:lang w:eastAsia="fr-FR"/>
              </w:rPr>
              <w:tab/>
            </w:r>
            <w:r w:rsidR="00367B36" w:rsidRPr="002C1BB6">
              <w:rPr>
                <w:rStyle w:val="Lienhypertexte"/>
                <w:noProof/>
              </w:rPr>
              <w:t>Objectifs du baromètre</w:t>
            </w:r>
            <w:r w:rsidR="00367B36">
              <w:rPr>
                <w:noProof/>
                <w:webHidden/>
              </w:rPr>
              <w:tab/>
            </w:r>
            <w:r w:rsidR="00367B36">
              <w:rPr>
                <w:noProof/>
                <w:webHidden/>
              </w:rPr>
              <w:fldChar w:fldCharType="begin"/>
            </w:r>
            <w:r w:rsidR="00367B36">
              <w:rPr>
                <w:noProof/>
                <w:webHidden/>
              </w:rPr>
              <w:instrText xml:space="preserve"> PAGEREF _Toc9857700 \h </w:instrText>
            </w:r>
            <w:r w:rsidR="00367B36">
              <w:rPr>
                <w:noProof/>
                <w:webHidden/>
              </w:rPr>
            </w:r>
            <w:r w:rsidR="00367B36">
              <w:rPr>
                <w:noProof/>
                <w:webHidden/>
              </w:rPr>
              <w:fldChar w:fldCharType="separate"/>
            </w:r>
            <w:r w:rsidR="002D40A9">
              <w:rPr>
                <w:noProof/>
                <w:webHidden/>
              </w:rPr>
              <w:t>2</w:t>
            </w:r>
            <w:r w:rsidR="00367B36">
              <w:rPr>
                <w:noProof/>
                <w:webHidden/>
              </w:rPr>
              <w:fldChar w:fldCharType="end"/>
            </w:r>
          </w:hyperlink>
        </w:p>
        <w:p w14:paraId="36D0EA63" w14:textId="7BC7EB48" w:rsidR="00367B36" w:rsidRDefault="00367B36">
          <w:pPr>
            <w:pStyle w:val="TM2"/>
            <w:tabs>
              <w:tab w:val="left" w:pos="880"/>
              <w:tab w:val="right" w:leader="dot" w:pos="9060"/>
            </w:tabs>
            <w:rPr>
              <w:rFonts w:eastAsiaTheme="minorEastAsia"/>
              <w:noProof/>
              <w:lang w:eastAsia="fr-FR"/>
            </w:rPr>
          </w:pPr>
          <w:hyperlink w:anchor="_Toc9857701" w:history="1">
            <w:r w:rsidRPr="002C1BB6">
              <w:rPr>
                <w:rStyle w:val="Lienhypertexte"/>
                <w:noProof/>
              </w:rPr>
              <w:t>1.1</w:t>
            </w:r>
            <w:r>
              <w:rPr>
                <w:rFonts w:eastAsiaTheme="minorEastAsia"/>
                <w:noProof/>
                <w:lang w:eastAsia="fr-FR"/>
              </w:rPr>
              <w:tab/>
            </w:r>
            <w:r w:rsidRPr="002C1BB6">
              <w:rPr>
                <w:rStyle w:val="Lienhypertexte"/>
                <w:noProof/>
              </w:rPr>
              <w:t>Caractéristique de la démarche globale</w:t>
            </w:r>
            <w:r>
              <w:rPr>
                <w:noProof/>
                <w:webHidden/>
              </w:rPr>
              <w:tab/>
            </w:r>
            <w:r>
              <w:rPr>
                <w:noProof/>
                <w:webHidden/>
              </w:rPr>
              <w:fldChar w:fldCharType="begin"/>
            </w:r>
            <w:r>
              <w:rPr>
                <w:noProof/>
                <w:webHidden/>
              </w:rPr>
              <w:instrText xml:space="preserve"> PAGEREF _Toc9857701 \h </w:instrText>
            </w:r>
            <w:r>
              <w:rPr>
                <w:noProof/>
                <w:webHidden/>
              </w:rPr>
            </w:r>
            <w:r>
              <w:rPr>
                <w:noProof/>
                <w:webHidden/>
              </w:rPr>
              <w:fldChar w:fldCharType="separate"/>
            </w:r>
            <w:r w:rsidR="002D40A9">
              <w:rPr>
                <w:noProof/>
                <w:webHidden/>
              </w:rPr>
              <w:t>2</w:t>
            </w:r>
            <w:r>
              <w:rPr>
                <w:noProof/>
                <w:webHidden/>
              </w:rPr>
              <w:fldChar w:fldCharType="end"/>
            </w:r>
          </w:hyperlink>
        </w:p>
        <w:p w14:paraId="07BC9689" w14:textId="16C190BA" w:rsidR="00367B36" w:rsidRDefault="00367B36">
          <w:pPr>
            <w:pStyle w:val="TM2"/>
            <w:tabs>
              <w:tab w:val="left" w:pos="880"/>
              <w:tab w:val="right" w:leader="dot" w:pos="9060"/>
            </w:tabs>
            <w:rPr>
              <w:rFonts w:eastAsiaTheme="minorEastAsia"/>
              <w:noProof/>
              <w:lang w:eastAsia="fr-FR"/>
            </w:rPr>
          </w:pPr>
          <w:hyperlink w:anchor="_Toc9857702" w:history="1">
            <w:r w:rsidRPr="002C1BB6">
              <w:rPr>
                <w:rStyle w:val="Lienhypertexte"/>
                <w:noProof/>
              </w:rPr>
              <w:t>1.2</w:t>
            </w:r>
            <w:r>
              <w:rPr>
                <w:rFonts w:eastAsiaTheme="minorEastAsia"/>
                <w:noProof/>
                <w:lang w:eastAsia="fr-FR"/>
              </w:rPr>
              <w:tab/>
            </w:r>
            <w:r w:rsidRPr="002C1BB6">
              <w:rPr>
                <w:rStyle w:val="Lienhypertexte"/>
                <w:noProof/>
              </w:rPr>
              <w:t>Version du référentiel d’évaluation prise en compte par l’étude</w:t>
            </w:r>
            <w:r>
              <w:rPr>
                <w:noProof/>
                <w:webHidden/>
              </w:rPr>
              <w:tab/>
            </w:r>
            <w:r>
              <w:rPr>
                <w:noProof/>
                <w:webHidden/>
              </w:rPr>
              <w:fldChar w:fldCharType="begin"/>
            </w:r>
            <w:r>
              <w:rPr>
                <w:noProof/>
                <w:webHidden/>
              </w:rPr>
              <w:instrText xml:space="preserve"> PAGEREF _Toc9857702 \h </w:instrText>
            </w:r>
            <w:r>
              <w:rPr>
                <w:noProof/>
                <w:webHidden/>
              </w:rPr>
            </w:r>
            <w:r>
              <w:rPr>
                <w:noProof/>
                <w:webHidden/>
              </w:rPr>
              <w:fldChar w:fldCharType="separate"/>
            </w:r>
            <w:r w:rsidR="002D40A9">
              <w:rPr>
                <w:noProof/>
                <w:webHidden/>
              </w:rPr>
              <w:t>3</w:t>
            </w:r>
            <w:r>
              <w:rPr>
                <w:noProof/>
                <w:webHidden/>
              </w:rPr>
              <w:fldChar w:fldCharType="end"/>
            </w:r>
          </w:hyperlink>
        </w:p>
        <w:p w14:paraId="68E7AC95" w14:textId="33723A56" w:rsidR="00367B36" w:rsidRDefault="00367B36">
          <w:pPr>
            <w:pStyle w:val="TM1"/>
            <w:tabs>
              <w:tab w:val="left" w:pos="440"/>
            </w:tabs>
            <w:rPr>
              <w:rFonts w:eastAsiaTheme="minorEastAsia"/>
              <w:noProof/>
              <w:lang w:eastAsia="fr-FR"/>
            </w:rPr>
          </w:pPr>
          <w:hyperlink w:anchor="_Toc9857703" w:history="1">
            <w:r w:rsidRPr="002C1BB6">
              <w:rPr>
                <w:rStyle w:val="Lienhypertexte"/>
                <w:noProof/>
              </w:rPr>
              <w:t>2</w:t>
            </w:r>
            <w:r>
              <w:rPr>
                <w:rFonts w:eastAsiaTheme="minorEastAsia"/>
                <w:noProof/>
                <w:lang w:eastAsia="fr-FR"/>
              </w:rPr>
              <w:tab/>
            </w:r>
            <w:r w:rsidRPr="002C1BB6">
              <w:rPr>
                <w:rStyle w:val="Lienhypertexte"/>
                <w:noProof/>
              </w:rPr>
              <w:t>Objectifs du volet 1</w:t>
            </w:r>
            <w:r>
              <w:rPr>
                <w:noProof/>
                <w:webHidden/>
              </w:rPr>
              <w:tab/>
            </w:r>
            <w:r>
              <w:rPr>
                <w:noProof/>
                <w:webHidden/>
              </w:rPr>
              <w:fldChar w:fldCharType="begin"/>
            </w:r>
            <w:r>
              <w:rPr>
                <w:noProof/>
                <w:webHidden/>
              </w:rPr>
              <w:instrText xml:space="preserve"> PAGEREF _Toc9857703 \h </w:instrText>
            </w:r>
            <w:r>
              <w:rPr>
                <w:noProof/>
                <w:webHidden/>
              </w:rPr>
            </w:r>
            <w:r>
              <w:rPr>
                <w:noProof/>
                <w:webHidden/>
              </w:rPr>
              <w:fldChar w:fldCharType="separate"/>
            </w:r>
            <w:r w:rsidR="002D40A9">
              <w:rPr>
                <w:noProof/>
                <w:webHidden/>
              </w:rPr>
              <w:t>4</w:t>
            </w:r>
            <w:r>
              <w:rPr>
                <w:noProof/>
                <w:webHidden/>
              </w:rPr>
              <w:fldChar w:fldCharType="end"/>
            </w:r>
          </w:hyperlink>
        </w:p>
        <w:p w14:paraId="1AD4AD6B" w14:textId="417B3285" w:rsidR="00367B36" w:rsidRDefault="00367B36">
          <w:pPr>
            <w:pStyle w:val="TM1"/>
            <w:tabs>
              <w:tab w:val="left" w:pos="440"/>
            </w:tabs>
            <w:rPr>
              <w:rFonts w:eastAsiaTheme="minorEastAsia"/>
              <w:noProof/>
              <w:lang w:eastAsia="fr-FR"/>
            </w:rPr>
          </w:pPr>
          <w:hyperlink w:anchor="_Toc9857704" w:history="1">
            <w:r w:rsidRPr="002C1BB6">
              <w:rPr>
                <w:rStyle w:val="Lienhypertexte"/>
                <w:noProof/>
              </w:rPr>
              <w:t>3</w:t>
            </w:r>
            <w:r>
              <w:rPr>
                <w:rFonts w:eastAsiaTheme="minorEastAsia"/>
                <w:noProof/>
                <w:lang w:eastAsia="fr-FR"/>
              </w:rPr>
              <w:tab/>
            </w:r>
            <w:r w:rsidRPr="002C1BB6">
              <w:rPr>
                <w:rStyle w:val="Lienhypertexte"/>
                <w:noProof/>
              </w:rPr>
              <w:t>Objectif et problématique de l’étude quantitative</w:t>
            </w:r>
            <w:r>
              <w:rPr>
                <w:noProof/>
                <w:webHidden/>
              </w:rPr>
              <w:tab/>
            </w:r>
            <w:r>
              <w:rPr>
                <w:noProof/>
                <w:webHidden/>
              </w:rPr>
              <w:fldChar w:fldCharType="begin"/>
            </w:r>
            <w:r>
              <w:rPr>
                <w:noProof/>
                <w:webHidden/>
              </w:rPr>
              <w:instrText xml:space="preserve"> PAGEREF _Toc9857704 \h </w:instrText>
            </w:r>
            <w:r>
              <w:rPr>
                <w:noProof/>
                <w:webHidden/>
              </w:rPr>
            </w:r>
            <w:r>
              <w:rPr>
                <w:noProof/>
                <w:webHidden/>
              </w:rPr>
              <w:fldChar w:fldCharType="separate"/>
            </w:r>
            <w:r w:rsidR="002D40A9">
              <w:rPr>
                <w:noProof/>
                <w:webHidden/>
              </w:rPr>
              <w:t>5</w:t>
            </w:r>
            <w:r>
              <w:rPr>
                <w:noProof/>
                <w:webHidden/>
              </w:rPr>
              <w:fldChar w:fldCharType="end"/>
            </w:r>
          </w:hyperlink>
        </w:p>
        <w:p w14:paraId="6C0D9AD0" w14:textId="01973FF4" w:rsidR="00367B36" w:rsidRDefault="00367B36">
          <w:pPr>
            <w:pStyle w:val="TM2"/>
            <w:tabs>
              <w:tab w:val="left" w:pos="880"/>
              <w:tab w:val="right" w:leader="dot" w:pos="9060"/>
            </w:tabs>
            <w:rPr>
              <w:rFonts w:eastAsiaTheme="minorEastAsia"/>
              <w:noProof/>
              <w:lang w:eastAsia="fr-FR"/>
            </w:rPr>
          </w:pPr>
          <w:hyperlink w:anchor="_Toc9857705" w:history="1">
            <w:r w:rsidRPr="002C1BB6">
              <w:rPr>
                <w:rStyle w:val="Lienhypertexte"/>
                <w:noProof/>
              </w:rPr>
              <w:t>3.1</w:t>
            </w:r>
            <w:r>
              <w:rPr>
                <w:rFonts w:eastAsiaTheme="minorEastAsia"/>
                <w:noProof/>
                <w:lang w:eastAsia="fr-FR"/>
              </w:rPr>
              <w:tab/>
            </w:r>
            <w:r w:rsidRPr="002C1BB6">
              <w:rPr>
                <w:rStyle w:val="Lienhypertexte"/>
                <w:noProof/>
              </w:rPr>
              <w:t>Périmètre de la démarche</w:t>
            </w:r>
            <w:r>
              <w:rPr>
                <w:noProof/>
                <w:webHidden/>
              </w:rPr>
              <w:tab/>
            </w:r>
            <w:r>
              <w:rPr>
                <w:noProof/>
                <w:webHidden/>
              </w:rPr>
              <w:fldChar w:fldCharType="begin"/>
            </w:r>
            <w:r>
              <w:rPr>
                <w:noProof/>
                <w:webHidden/>
              </w:rPr>
              <w:instrText xml:space="preserve"> PAGEREF _Toc9857705 \h </w:instrText>
            </w:r>
            <w:r>
              <w:rPr>
                <w:noProof/>
                <w:webHidden/>
              </w:rPr>
            </w:r>
            <w:r>
              <w:rPr>
                <w:noProof/>
                <w:webHidden/>
              </w:rPr>
              <w:fldChar w:fldCharType="separate"/>
            </w:r>
            <w:r w:rsidR="002D40A9">
              <w:rPr>
                <w:noProof/>
                <w:webHidden/>
              </w:rPr>
              <w:t>5</w:t>
            </w:r>
            <w:r>
              <w:rPr>
                <w:noProof/>
                <w:webHidden/>
              </w:rPr>
              <w:fldChar w:fldCharType="end"/>
            </w:r>
          </w:hyperlink>
        </w:p>
        <w:p w14:paraId="60F91F90" w14:textId="375DCF8C" w:rsidR="00367B36" w:rsidRDefault="00367B36">
          <w:pPr>
            <w:pStyle w:val="TM2"/>
            <w:tabs>
              <w:tab w:val="left" w:pos="880"/>
              <w:tab w:val="right" w:leader="dot" w:pos="9060"/>
            </w:tabs>
            <w:rPr>
              <w:rFonts w:eastAsiaTheme="minorEastAsia"/>
              <w:noProof/>
              <w:lang w:eastAsia="fr-FR"/>
            </w:rPr>
          </w:pPr>
          <w:hyperlink w:anchor="_Toc9857706" w:history="1">
            <w:r w:rsidRPr="002C1BB6">
              <w:rPr>
                <w:rStyle w:val="Lienhypertexte"/>
                <w:noProof/>
              </w:rPr>
              <w:t>3.2</w:t>
            </w:r>
            <w:r>
              <w:rPr>
                <w:rFonts w:eastAsiaTheme="minorEastAsia"/>
                <w:noProof/>
                <w:lang w:eastAsia="fr-FR"/>
              </w:rPr>
              <w:tab/>
            </w:r>
            <w:r w:rsidRPr="002C1BB6">
              <w:rPr>
                <w:rStyle w:val="Lienhypertexte"/>
                <w:noProof/>
              </w:rPr>
              <w:t>Modalités de l'analyse</w:t>
            </w:r>
            <w:r>
              <w:rPr>
                <w:noProof/>
                <w:webHidden/>
              </w:rPr>
              <w:tab/>
            </w:r>
            <w:r>
              <w:rPr>
                <w:noProof/>
                <w:webHidden/>
              </w:rPr>
              <w:fldChar w:fldCharType="begin"/>
            </w:r>
            <w:r>
              <w:rPr>
                <w:noProof/>
                <w:webHidden/>
              </w:rPr>
              <w:instrText xml:space="preserve"> PAGEREF _Toc9857706 \h </w:instrText>
            </w:r>
            <w:r>
              <w:rPr>
                <w:noProof/>
                <w:webHidden/>
              </w:rPr>
            </w:r>
            <w:r>
              <w:rPr>
                <w:noProof/>
                <w:webHidden/>
              </w:rPr>
              <w:fldChar w:fldCharType="separate"/>
            </w:r>
            <w:r w:rsidR="002D40A9">
              <w:rPr>
                <w:noProof/>
                <w:webHidden/>
              </w:rPr>
              <w:t>6</w:t>
            </w:r>
            <w:r>
              <w:rPr>
                <w:noProof/>
                <w:webHidden/>
              </w:rPr>
              <w:fldChar w:fldCharType="end"/>
            </w:r>
          </w:hyperlink>
        </w:p>
        <w:p w14:paraId="503CB6D8" w14:textId="235ACE28" w:rsidR="00367B36" w:rsidRDefault="00367B36">
          <w:pPr>
            <w:pStyle w:val="TM1"/>
            <w:tabs>
              <w:tab w:val="left" w:pos="440"/>
            </w:tabs>
            <w:rPr>
              <w:rFonts w:eastAsiaTheme="minorEastAsia"/>
              <w:noProof/>
              <w:lang w:eastAsia="fr-FR"/>
            </w:rPr>
          </w:pPr>
          <w:hyperlink w:anchor="_Toc9857707" w:history="1">
            <w:r w:rsidRPr="002C1BB6">
              <w:rPr>
                <w:rStyle w:val="Lienhypertexte"/>
                <w:noProof/>
              </w:rPr>
              <w:t>4</w:t>
            </w:r>
            <w:r>
              <w:rPr>
                <w:rFonts w:eastAsiaTheme="minorEastAsia"/>
                <w:noProof/>
                <w:lang w:eastAsia="fr-FR"/>
              </w:rPr>
              <w:tab/>
            </w:r>
            <w:r w:rsidRPr="002C1BB6">
              <w:rPr>
                <w:rStyle w:val="Lienhypertexte"/>
                <w:noProof/>
              </w:rPr>
              <w:t>Résultats obtenus po</w:t>
            </w:r>
            <w:bookmarkStart w:id="1" w:name="_GoBack"/>
            <w:bookmarkEnd w:id="1"/>
            <w:r w:rsidRPr="002C1BB6">
              <w:rPr>
                <w:rStyle w:val="Lienhypertexte"/>
                <w:noProof/>
              </w:rPr>
              <w:t>ur l’étude quantitative</w:t>
            </w:r>
            <w:r>
              <w:rPr>
                <w:noProof/>
                <w:webHidden/>
              </w:rPr>
              <w:tab/>
            </w:r>
            <w:r>
              <w:rPr>
                <w:noProof/>
                <w:webHidden/>
              </w:rPr>
              <w:fldChar w:fldCharType="begin"/>
            </w:r>
            <w:r>
              <w:rPr>
                <w:noProof/>
                <w:webHidden/>
              </w:rPr>
              <w:instrText xml:space="preserve"> PAGEREF _Toc9857707 \h </w:instrText>
            </w:r>
            <w:r>
              <w:rPr>
                <w:noProof/>
                <w:webHidden/>
              </w:rPr>
            </w:r>
            <w:r>
              <w:rPr>
                <w:noProof/>
                <w:webHidden/>
              </w:rPr>
              <w:fldChar w:fldCharType="separate"/>
            </w:r>
            <w:r w:rsidR="002D40A9">
              <w:rPr>
                <w:noProof/>
                <w:webHidden/>
              </w:rPr>
              <w:t>10</w:t>
            </w:r>
            <w:r>
              <w:rPr>
                <w:noProof/>
                <w:webHidden/>
              </w:rPr>
              <w:fldChar w:fldCharType="end"/>
            </w:r>
          </w:hyperlink>
        </w:p>
        <w:p w14:paraId="443F6D03" w14:textId="389C6442" w:rsidR="00367B36" w:rsidRDefault="00367B36">
          <w:pPr>
            <w:pStyle w:val="TM2"/>
            <w:tabs>
              <w:tab w:val="left" w:pos="660"/>
              <w:tab w:val="right" w:leader="dot" w:pos="9060"/>
            </w:tabs>
            <w:rPr>
              <w:rFonts w:eastAsiaTheme="minorEastAsia"/>
              <w:noProof/>
              <w:lang w:eastAsia="fr-FR"/>
            </w:rPr>
          </w:pPr>
          <w:hyperlink w:anchor="_Toc9857708" w:history="1">
            <w:r w:rsidRPr="002C1BB6">
              <w:rPr>
                <w:rStyle w:val="Lienhypertexte"/>
                <w:rFonts w:ascii="Montserrat" w:hAnsi="Montserrat" w:cs="Montserrat"/>
                <w:noProof/>
              </w:rPr>
              <w:t>4.1</w:t>
            </w:r>
            <w:r>
              <w:rPr>
                <w:rFonts w:eastAsiaTheme="minorEastAsia"/>
                <w:noProof/>
                <w:lang w:eastAsia="fr-FR"/>
              </w:rPr>
              <w:tab/>
            </w:r>
            <w:r w:rsidRPr="002C1BB6">
              <w:rPr>
                <w:rStyle w:val="Lienhypertexte"/>
                <w:noProof/>
              </w:rPr>
              <w:t>Présence d’une page «</w:t>
            </w:r>
            <w:r w:rsidRPr="002C1BB6">
              <w:rPr>
                <w:rStyle w:val="Lienhypertexte"/>
                <w:rFonts w:ascii="Cambria" w:hAnsi="Cambria" w:cs="Cambria"/>
                <w:noProof/>
              </w:rPr>
              <w:t> </w:t>
            </w:r>
            <w:r w:rsidRPr="002C1BB6">
              <w:rPr>
                <w:rStyle w:val="Lienhypertexte"/>
                <w:noProof/>
              </w:rPr>
              <w:t>politique d’accessibilité</w:t>
            </w:r>
            <w:r w:rsidRPr="002C1BB6">
              <w:rPr>
                <w:rStyle w:val="Lienhypertexte"/>
                <w:rFonts w:ascii="Cambria" w:hAnsi="Cambria" w:cs="Cambria"/>
                <w:noProof/>
              </w:rPr>
              <w:t> </w:t>
            </w:r>
            <w:r w:rsidRPr="002C1BB6">
              <w:rPr>
                <w:rStyle w:val="Lienhypertexte"/>
                <w:rFonts w:ascii="Montserrat" w:hAnsi="Montserrat" w:cs="Montserrat"/>
                <w:noProof/>
              </w:rPr>
              <w:t>»</w:t>
            </w:r>
            <w:r>
              <w:rPr>
                <w:noProof/>
                <w:webHidden/>
              </w:rPr>
              <w:tab/>
            </w:r>
            <w:r>
              <w:rPr>
                <w:noProof/>
                <w:webHidden/>
              </w:rPr>
              <w:fldChar w:fldCharType="begin"/>
            </w:r>
            <w:r>
              <w:rPr>
                <w:noProof/>
                <w:webHidden/>
              </w:rPr>
              <w:instrText xml:space="preserve"> PAGEREF _Toc9857708 \h </w:instrText>
            </w:r>
            <w:r>
              <w:rPr>
                <w:noProof/>
                <w:webHidden/>
              </w:rPr>
            </w:r>
            <w:r>
              <w:rPr>
                <w:noProof/>
                <w:webHidden/>
              </w:rPr>
              <w:fldChar w:fldCharType="separate"/>
            </w:r>
            <w:r w:rsidR="002D40A9">
              <w:rPr>
                <w:noProof/>
                <w:webHidden/>
              </w:rPr>
              <w:t>10</w:t>
            </w:r>
            <w:r>
              <w:rPr>
                <w:noProof/>
                <w:webHidden/>
              </w:rPr>
              <w:fldChar w:fldCharType="end"/>
            </w:r>
          </w:hyperlink>
        </w:p>
        <w:p w14:paraId="5045DF2F" w14:textId="54FEE8E9" w:rsidR="00367B36" w:rsidRDefault="00367B36">
          <w:pPr>
            <w:pStyle w:val="TM2"/>
            <w:tabs>
              <w:tab w:val="left" w:pos="880"/>
              <w:tab w:val="right" w:leader="dot" w:pos="9060"/>
            </w:tabs>
            <w:rPr>
              <w:rFonts w:eastAsiaTheme="minorEastAsia"/>
              <w:noProof/>
              <w:lang w:eastAsia="fr-FR"/>
            </w:rPr>
          </w:pPr>
          <w:hyperlink w:anchor="_Toc9857709" w:history="1">
            <w:r w:rsidRPr="002C1BB6">
              <w:rPr>
                <w:rStyle w:val="Lienhypertexte"/>
                <w:noProof/>
              </w:rPr>
              <w:t>4.2</w:t>
            </w:r>
            <w:r>
              <w:rPr>
                <w:rFonts w:eastAsiaTheme="minorEastAsia"/>
                <w:noProof/>
                <w:lang w:eastAsia="fr-FR"/>
              </w:rPr>
              <w:tab/>
            </w:r>
            <w:r w:rsidRPr="002C1BB6">
              <w:rPr>
                <w:rStyle w:val="Lienhypertexte"/>
                <w:noProof/>
              </w:rPr>
              <w:t>Présence d’une déclaration de conformité au RGAA</w:t>
            </w:r>
            <w:r>
              <w:rPr>
                <w:noProof/>
                <w:webHidden/>
              </w:rPr>
              <w:tab/>
            </w:r>
            <w:r>
              <w:rPr>
                <w:noProof/>
                <w:webHidden/>
              </w:rPr>
              <w:fldChar w:fldCharType="begin"/>
            </w:r>
            <w:r>
              <w:rPr>
                <w:noProof/>
                <w:webHidden/>
              </w:rPr>
              <w:instrText xml:space="preserve"> PAGEREF _Toc9857709 \h </w:instrText>
            </w:r>
            <w:r>
              <w:rPr>
                <w:noProof/>
                <w:webHidden/>
              </w:rPr>
            </w:r>
            <w:r>
              <w:rPr>
                <w:noProof/>
                <w:webHidden/>
              </w:rPr>
              <w:fldChar w:fldCharType="separate"/>
            </w:r>
            <w:r w:rsidR="002D40A9">
              <w:rPr>
                <w:noProof/>
                <w:webHidden/>
              </w:rPr>
              <w:t>11</w:t>
            </w:r>
            <w:r>
              <w:rPr>
                <w:noProof/>
                <w:webHidden/>
              </w:rPr>
              <w:fldChar w:fldCharType="end"/>
            </w:r>
          </w:hyperlink>
        </w:p>
        <w:p w14:paraId="238FF8C6" w14:textId="190BF691" w:rsidR="00367B36" w:rsidRDefault="00367B36">
          <w:pPr>
            <w:pStyle w:val="TM2"/>
            <w:tabs>
              <w:tab w:val="left" w:pos="880"/>
              <w:tab w:val="right" w:leader="dot" w:pos="9060"/>
            </w:tabs>
            <w:rPr>
              <w:rFonts w:eastAsiaTheme="minorEastAsia"/>
              <w:noProof/>
              <w:lang w:eastAsia="fr-FR"/>
            </w:rPr>
          </w:pPr>
          <w:hyperlink w:anchor="_Toc9857710" w:history="1">
            <w:r w:rsidRPr="002C1BB6">
              <w:rPr>
                <w:rStyle w:val="Lienhypertexte"/>
                <w:noProof/>
              </w:rPr>
              <w:t>4.3</w:t>
            </w:r>
            <w:r>
              <w:rPr>
                <w:rFonts w:eastAsiaTheme="minorEastAsia"/>
                <w:noProof/>
                <w:lang w:eastAsia="fr-FR"/>
              </w:rPr>
              <w:tab/>
            </w:r>
            <w:r w:rsidRPr="002C1BB6">
              <w:rPr>
                <w:rStyle w:val="Lienhypertexte"/>
                <w:noProof/>
              </w:rPr>
              <w:t>Résultats de l’analyse des pages d’accueil des 132 sites par Tanaguru</w:t>
            </w:r>
            <w:r>
              <w:rPr>
                <w:noProof/>
                <w:webHidden/>
              </w:rPr>
              <w:tab/>
            </w:r>
            <w:r>
              <w:rPr>
                <w:noProof/>
                <w:webHidden/>
              </w:rPr>
              <w:fldChar w:fldCharType="begin"/>
            </w:r>
            <w:r>
              <w:rPr>
                <w:noProof/>
                <w:webHidden/>
              </w:rPr>
              <w:instrText xml:space="preserve"> PAGEREF _Toc9857710 \h </w:instrText>
            </w:r>
            <w:r>
              <w:rPr>
                <w:noProof/>
                <w:webHidden/>
              </w:rPr>
            </w:r>
            <w:r>
              <w:rPr>
                <w:noProof/>
                <w:webHidden/>
              </w:rPr>
              <w:fldChar w:fldCharType="separate"/>
            </w:r>
            <w:r w:rsidR="002D40A9">
              <w:rPr>
                <w:noProof/>
                <w:webHidden/>
              </w:rPr>
              <w:t>11</w:t>
            </w:r>
            <w:r>
              <w:rPr>
                <w:noProof/>
                <w:webHidden/>
              </w:rPr>
              <w:fldChar w:fldCharType="end"/>
            </w:r>
          </w:hyperlink>
        </w:p>
        <w:p w14:paraId="65479094" w14:textId="1B49CD16" w:rsidR="00367B36" w:rsidRDefault="00367B36">
          <w:pPr>
            <w:pStyle w:val="TM1"/>
            <w:tabs>
              <w:tab w:val="left" w:pos="440"/>
            </w:tabs>
            <w:rPr>
              <w:rFonts w:eastAsiaTheme="minorEastAsia"/>
              <w:noProof/>
              <w:lang w:eastAsia="fr-FR"/>
            </w:rPr>
          </w:pPr>
          <w:hyperlink w:anchor="_Toc9857711" w:history="1">
            <w:r w:rsidRPr="002C1BB6">
              <w:rPr>
                <w:rStyle w:val="Lienhypertexte"/>
                <w:noProof/>
              </w:rPr>
              <w:t>5</w:t>
            </w:r>
            <w:r>
              <w:rPr>
                <w:rFonts w:eastAsiaTheme="minorEastAsia"/>
                <w:noProof/>
                <w:lang w:eastAsia="fr-FR"/>
              </w:rPr>
              <w:tab/>
            </w:r>
            <w:r w:rsidRPr="002C1BB6">
              <w:rPr>
                <w:rStyle w:val="Lienhypertexte"/>
                <w:noProof/>
              </w:rPr>
              <w:t>Objectif et problématique de l’étude qualitative</w:t>
            </w:r>
            <w:r>
              <w:rPr>
                <w:noProof/>
                <w:webHidden/>
              </w:rPr>
              <w:tab/>
            </w:r>
            <w:r>
              <w:rPr>
                <w:noProof/>
                <w:webHidden/>
              </w:rPr>
              <w:fldChar w:fldCharType="begin"/>
            </w:r>
            <w:r>
              <w:rPr>
                <w:noProof/>
                <w:webHidden/>
              </w:rPr>
              <w:instrText xml:space="preserve"> PAGEREF _Toc9857711 \h </w:instrText>
            </w:r>
            <w:r>
              <w:rPr>
                <w:noProof/>
                <w:webHidden/>
              </w:rPr>
            </w:r>
            <w:r>
              <w:rPr>
                <w:noProof/>
                <w:webHidden/>
              </w:rPr>
              <w:fldChar w:fldCharType="separate"/>
            </w:r>
            <w:r w:rsidR="002D40A9">
              <w:rPr>
                <w:noProof/>
                <w:webHidden/>
              </w:rPr>
              <w:t>13</w:t>
            </w:r>
            <w:r>
              <w:rPr>
                <w:noProof/>
                <w:webHidden/>
              </w:rPr>
              <w:fldChar w:fldCharType="end"/>
            </w:r>
          </w:hyperlink>
        </w:p>
        <w:p w14:paraId="05827701" w14:textId="2C1EE4C0" w:rsidR="00367B36" w:rsidRDefault="00367B36">
          <w:pPr>
            <w:pStyle w:val="TM2"/>
            <w:tabs>
              <w:tab w:val="left" w:pos="880"/>
              <w:tab w:val="right" w:leader="dot" w:pos="9060"/>
            </w:tabs>
            <w:rPr>
              <w:rFonts w:eastAsiaTheme="minorEastAsia"/>
              <w:noProof/>
              <w:lang w:eastAsia="fr-FR"/>
            </w:rPr>
          </w:pPr>
          <w:hyperlink w:anchor="_Toc9857712" w:history="1">
            <w:r w:rsidRPr="002C1BB6">
              <w:rPr>
                <w:rStyle w:val="Lienhypertexte"/>
                <w:noProof/>
              </w:rPr>
              <w:t>5.1</w:t>
            </w:r>
            <w:r>
              <w:rPr>
                <w:rFonts w:eastAsiaTheme="minorEastAsia"/>
                <w:noProof/>
                <w:lang w:eastAsia="fr-FR"/>
              </w:rPr>
              <w:tab/>
            </w:r>
            <w:r w:rsidRPr="002C1BB6">
              <w:rPr>
                <w:rStyle w:val="Lienhypertexte"/>
                <w:noProof/>
              </w:rPr>
              <w:t>Périmètre de la démarche</w:t>
            </w:r>
            <w:r>
              <w:rPr>
                <w:noProof/>
                <w:webHidden/>
              </w:rPr>
              <w:tab/>
            </w:r>
            <w:r>
              <w:rPr>
                <w:noProof/>
                <w:webHidden/>
              </w:rPr>
              <w:fldChar w:fldCharType="begin"/>
            </w:r>
            <w:r>
              <w:rPr>
                <w:noProof/>
                <w:webHidden/>
              </w:rPr>
              <w:instrText xml:space="preserve"> PAGEREF _Toc9857712 \h </w:instrText>
            </w:r>
            <w:r>
              <w:rPr>
                <w:noProof/>
                <w:webHidden/>
              </w:rPr>
            </w:r>
            <w:r>
              <w:rPr>
                <w:noProof/>
                <w:webHidden/>
              </w:rPr>
              <w:fldChar w:fldCharType="separate"/>
            </w:r>
            <w:r w:rsidR="002D40A9">
              <w:rPr>
                <w:noProof/>
                <w:webHidden/>
              </w:rPr>
              <w:t>13</w:t>
            </w:r>
            <w:r>
              <w:rPr>
                <w:noProof/>
                <w:webHidden/>
              </w:rPr>
              <w:fldChar w:fldCharType="end"/>
            </w:r>
          </w:hyperlink>
        </w:p>
        <w:p w14:paraId="791C10CA" w14:textId="32ED567F" w:rsidR="00367B36" w:rsidRDefault="00367B36">
          <w:pPr>
            <w:pStyle w:val="TM2"/>
            <w:tabs>
              <w:tab w:val="left" w:pos="880"/>
              <w:tab w:val="right" w:leader="dot" w:pos="9060"/>
            </w:tabs>
            <w:rPr>
              <w:rFonts w:eastAsiaTheme="minorEastAsia"/>
              <w:noProof/>
              <w:lang w:eastAsia="fr-FR"/>
            </w:rPr>
          </w:pPr>
          <w:hyperlink w:anchor="_Toc9857713" w:history="1">
            <w:r w:rsidRPr="002C1BB6">
              <w:rPr>
                <w:rStyle w:val="Lienhypertexte"/>
                <w:noProof/>
              </w:rPr>
              <w:t>5.2</w:t>
            </w:r>
            <w:r>
              <w:rPr>
                <w:rFonts w:eastAsiaTheme="minorEastAsia"/>
                <w:noProof/>
                <w:lang w:eastAsia="fr-FR"/>
              </w:rPr>
              <w:tab/>
            </w:r>
            <w:r w:rsidRPr="002C1BB6">
              <w:rPr>
                <w:rStyle w:val="Lienhypertexte"/>
                <w:noProof/>
              </w:rPr>
              <w:t>Modalités de l'analyse</w:t>
            </w:r>
            <w:r>
              <w:rPr>
                <w:noProof/>
                <w:webHidden/>
              </w:rPr>
              <w:tab/>
            </w:r>
            <w:r>
              <w:rPr>
                <w:noProof/>
                <w:webHidden/>
              </w:rPr>
              <w:fldChar w:fldCharType="begin"/>
            </w:r>
            <w:r>
              <w:rPr>
                <w:noProof/>
                <w:webHidden/>
              </w:rPr>
              <w:instrText xml:space="preserve"> PAGEREF _Toc9857713 \h </w:instrText>
            </w:r>
            <w:r>
              <w:rPr>
                <w:noProof/>
                <w:webHidden/>
              </w:rPr>
            </w:r>
            <w:r>
              <w:rPr>
                <w:noProof/>
                <w:webHidden/>
              </w:rPr>
              <w:fldChar w:fldCharType="separate"/>
            </w:r>
            <w:r w:rsidR="002D40A9">
              <w:rPr>
                <w:noProof/>
                <w:webHidden/>
              </w:rPr>
              <w:t>13</w:t>
            </w:r>
            <w:r>
              <w:rPr>
                <w:noProof/>
                <w:webHidden/>
              </w:rPr>
              <w:fldChar w:fldCharType="end"/>
            </w:r>
          </w:hyperlink>
        </w:p>
        <w:p w14:paraId="44BD14C3" w14:textId="104E4822" w:rsidR="00367B36" w:rsidRDefault="00367B36">
          <w:pPr>
            <w:pStyle w:val="TM2"/>
            <w:tabs>
              <w:tab w:val="left" w:pos="880"/>
              <w:tab w:val="right" w:leader="dot" w:pos="9060"/>
            </w:tabs>
            <w:rPr>
              <w:rFonts w:eastAsiaTheme="minorEastAsia"/>
              <w:noProof/>
              <w:lang w:eastAsia="fr-FR"/>
            </w:rPr>
          </w:pPr>
          <w:hyperlink w:anchor="_Toc9857714" w:history="1">
            <w:r w:rsidRPr="002C1BB6">
              <w:rPr>
                <w:rStyle w:val="Lienhypertexte"/>
                <w:noProof/>
              </w:rPr>
              <w:t>5.3</w:t>
            </w:r>
            <w:r>
              <w:rPr>
                <w:rFonts w:eastAsiaTheme="minorEastAsia"/>
                <w:noProof/>
                <w:lang w:eastAsia="fr-FR"/>
              </w:rPr>
              <w:tab/>
            </w:r>
            <w:r w:rsidRPr="002C1BB6">
              <w:rPr>
                <w:rStyle w:val="Lienhypertexte"/>
                <w:noProof/>
              </w:rPr>
              <w:t>Détail des contrôles effectués</w:t>
            </w:r>
            <w:r>
              <w:rPr>
                <w:noProof/>
                <w:webHidden/>
              </w:rPr>
              <w:tab/>
            </w:r>
            <w:r>
              <w:rPr>
                <w:noProof/>
                <w:webHidden/>
              </w:rPr>
              <w:fldChar w:fldCharType="begin"/>
            </w:r>
            <w:r>
              <w:rPr>
                <w:noProof/>
                <w:webHidden/>
              </w:rPr>
              <w:instrText xml:space="preserve"> PAGEREF _Toc9857714 \h </w:instrText>
            </w:r>
            <w:r>
              <w:rPr>
                <w:noProof/>
                <w:webHidden/>
              </w:rPr>
            </w:r>
            <w:r>
              <w:rPr>
                <w:noProof/>
                <w:webHidden/>
              </w:rPr>
              <w:fldChar w:fldCharType="separate"/>
            </w:r>
            <w:r w:rsidR="002D40A9">
              <w:rPr>
                <w:noProof/>
                <w:webHidden/>
              </w:rPr>
              <w:t>14</w:t>
            </w:r>
            <w:r>
              <w:rPr>
                <w:noProof/>
                <w:webHidden/>
              </w:rPr>
              <w:fldChar w:fldCharType="end"/>
            </w:r>
          </w:hyperlink>
        </w:p>
        <w:p w14:paraId="24D24E97" w14:textId="668350C1" w:rsidR="00367B36" w:rsidRDefault="00367B36">
          <w:pPr>
            <w:pStyle w:val="TM2"/>
            <w:tabs>
              <w:tab w:val="left" w:pos="880"/>
              <w:tab w:val="right" w:leader="dot" w:pos="9060"/>
            </w:tabs>
            <w:rPr>
              <w:rFonts w:eastAsiaTheme="minorEastAsia"/>
              <w:noProof/>
              <w:lang w:eastAsia="fr-FR"/>
            </w:rPr>
          </w:pPr>
          <w:hyperlink w:anchor="_Toc9857715" w:history="1">
            <w:r w:rsidRPr="002C1BB6">
              <w:rPr>
                <w:rStyle w:val="Lienhypertexte"/>
                <w:noProof/>
              </w:rPr>
              <w:t>5.1</w:t>
            </w:r>
            <w:r>
              <w:rPr>
                <w:rFonts w:eastAsiaTheme="minorEastAsia"/>
                <w:noProof/>
                <w:lang w:eastAsia="fr-FR"/>
              </w:rPr>
              <w:tab/>
            </w:r>
            <w:r w:rsidRPr="002C1BB6">
              <w:rPr>
                <w:rStyle w:val="Lienhypertexte"/>
                <w:noProof/>
              </w:rPr>
              <w:t>Méthodologie des tests</w:t>
            </w:r>
            <w:r>
              <w:rPr>
                <w:noProof/>
                <w:webHidden/>
              </w:rPr>
              <w:tab/>
            </w:r>
            <w:r>
              <w:rPr>
                <w:noProof/>
                <w:webHidden/>
              </w:rPr>
              <w:fldChar w:fldCharType="begin"/>
            </w:r>
            <w:r>
              <w:rPr>
                <w:noProof/>
                <w:webHidden/>
              </w:rPr>
              <w:instrText xml:space="preserve"> PAGEREF _Toc9857715 \h </w:instrText>
            </w:r>
            <w:r>
              <w:rPr>
                <w:noProof/>
                <w:webHidden/>
              </w:rPr>
            </w:r>
            <w:r>
              <w:rPr>
                <w:noProof/>
                <w:webHidden/>
              </w:rPr>
              <w:fldChar w:fldCharType="separate"/>
            </w:r>
            <w:r w:rsidR="002D40A9">
              <w:rPr>
                <w:noProof/>
                <w:webHidden/>
              </w:rPr>
              <w:t>14</w:t>
            </w:r>
            <w:r>
              <w:rPr>
                <w:noProof/>
                <w:webHidden/>
              </w:rPr>
              <w:fldChar w:fldCharType="end"/>
            </w:r>
          </w:hyperlink>
        </w:p>
        <w:p w14:paraId="331DB0DA" w14:textId="4D2FF304" w:rsidR="00367B36" w:rsidRDefault="00367B36">
          <w:pPr>
            <w:pStyle w:val="TM1"/>
            <w:tabs>
              <w:tab w:val="left" w:pos="440"/>
            </w:tabs>
            <w:rPr>
              <w:rFonts w:eastAsiaTheme="minorEastAsia"/>
              <w:noProof/>
              <w:lang w:eastAsia="fr-FR"/>
            </w:rPr>
          </w:pPr>
          <w:hyperlink w:anchor="_Toc9857716" w:history="1">
            <w:r w:rsidRPr="002C1BB6">
              <w:rPr>
                <w:rStyle w:val="Lienhypertexte"/>
                <w:noProof/>
              </w:rPr>
              <w:t>6</w:t>
            </w:r>
            <w:r>
              <w:rPr>
                <w:rFonts w:eastAsiaTheme="minorEastAsia"/>
                <w:noProof/>
                <w:lang w:eastAsia="fr-FR"/>
              </w:rPr>
              <w:tab/>
            </w:r>
            <w:r w:rsidRPr="002C1BB6">
              <w:rPr>
                <w:rStyle w:val="Lienhypertexte"/>
                <w:noProof/>
              </w:rPr>
              <w:t>Résultats du volet 1 - Qualitatif</w:t>
            </w:r>
            <w:r>
              <w:rPr>
                <w:noProof/>
                <w:webHidden/>
              </w:rPr>
              <w:tab/>
            </w:r>
            <w:r>
              <w:rPr>
                <w:noProof/>
                <w:webHidden/>
              </w:rPr>
              <w:fldChar w:fldCharType="begin"/>
            </w:r>
            <w:r>
              <w:rPr>
                <w:noProof/>
                <w:webHidden/>
              </w:rPr>
              <w:instrText xml:space="preserve"> PAGEREF _Toc9857716 \h </w:instrText>
            </w:r>
            <w:r>
              <w:rPr>
                <w:noProof/>
                <w:webHidden/>
              </w:rPr>
            </w:r>
            <w:r>
              <w:rPr>
                <w:noProof/>
                <w:webHidden/>
              </w:rPr>
              <w:fldChar w:fldCharType="separate"/>
            </w:r>
            <w:r w:rsidR="002D40A9">
              <w:rPr>
                <w:noProof/>
                <w:webHidden/>
              </w:rPr>
              <w:t>19</w:t>
            </w:r>
            <w:r>
              <w:rPr>
                <w:noProof/>
                <w:webHidden/>
              </w:rPr>
              <w:fldChar w:fldCharType="end"/>
            </w:r>
          </w:hyperlink>
        </w:p>
        <w:p w14:paraId="1516654D" w14:textId="3EB482EA" w:rsidR="00367B36" w:rsidRDefault="00367B36">
          <w:pPr>
            <w:pStyle w:val="TM2"/>
            <w:tabs>
              <w:tab w:val="left" w:pos="880"/>
              <w:tab w:val="right" w:leader="dot" w:pos="9060"/>
            </w:tabs>
            <w:rPr>
              <w:rFonts w:eastAsiaTheme="minorEastAsia"/>
              <w:noProof/>
              <w:lang w:eastAsia="fr-FR"/>
            </w:rPr>
          </w:pPr>
          <w:hyperlink w:anchor="_Toc9857717" w:history="1">
            <w:r w:rsidRPr="002C1BB6">
              <w:rPr>
                <w:rStyle w:val="Lienhypertexte"/>
                <w:noProof/>
              </w:rPr>
              <w:t>6.1</w:t>
            </w:r>
            <w:r>
              <w:rPr>
                <w:rFonts w:eastAsiaTheme="minorEastAsia"/>
                <w:noProof/>
                <w:lang w:eastAsia="fr-FR"/>
              </w:rPr>
              <w:tab/>
            </w:r>
            <w:r w:rsidRPr="002C1BB6">
              <w:rPr>
                <w:rStyle w:val="Lienhypertexte"/>
                <w:noProof/>
              </w:rPr>
              <w:t>Tableau global des résultats</w:t>
            </w:r>
            <w:r>
              <w:rPr>
                <w:noProof/>
                <w:webHidden/>
              </w:rPr>
              <w:tab/>
            </w:r>
            <w:r>
              <w:rPr>
                <w:noProof/>
                <w:webHidden/>
              </w:rPr>
              <w:fldChar w:fldCharType="begin"/>
            </w:r>
            <w:r>
              <w:rPr>
                <w:noProof/>
                <w:webHidden/>
              </w:rPr>
              <w:instrText xml:space="preserve"> PAGEREF _Toc9857717 \h </w:instrText>
            </w:r>
            <w:r>
              <w:rPr>
                <w:noProof/>
                <w:webHidden/>
              </w:rPr>
            </w:r>
            <w:r>
              <w:rPr>
                <w:noProof/>
                <w:webHidden/>
              </w:rPr>
              <w:fldChar w:fldCharType="separate"/>
            </w:r>
            <w:r w:rsidR="002D40A9">
              <w:rPr>
                <w:noProof/>
                <w:webHidden/>
              </w:rPr>
              <w:t>19</w:t>
            </w:r>
            <w:r>
              <w:rPr>
                <w:noProof/>
                <w:webHidden/>
              </w:rPr>
              <w:fldChar w:fldCharType="end"/>
            </w:r>
          </w:hyperlink>
        </w:p>
        <w:p w14:paraId="1739071A" w14:textId="1667261C" w:rsidR="00367B36" w:rsidRDefault="00367B36">
          <w:pPr>
            <w:pStyle w:val="TM2"/>
            <w:tabs>
              <w:tab w:val="left" w:pos="880"/>
              <w:tab w:val="right" w:leader="dot" w:pos="9060"/>
            </w:tabs>
            <w:rPr>
              <w:rFonts w:eastAsiaTheme="minorEastAsia"/>
              <w:noProof/>
              <w:lang w:eastAsia="fr-FR"/>
            </w:rPr>
          </w:pPr>
          <w:hyperlink w:anchor="_Toc9857718" w:history="1">
            <w:r w:rsidRPr="002C1BB6">
              <w:rPr>
                <w:rStyle w:val="Lienhypertexte"/>
                <w:noProof/>
              </w:rPr>
              <w:t>6.2</w:t>
            </w:r>
            <w:r>
              <w:rPr>
                <w:rFonts w:eastAsiaTheme="minorEastAsia"/>
                <w:noProof/>
                <w:lang w:eastAsia="fr-FR"/>
              </w:rPr>
              <w:tab/>
            </w:r>
            <w:r w:rsidRPr="002C1BB6">
              <w:rPr>
                <w:rStyle w:val="Lienhypertexte"/>
                <w:noProof/>
              </w:rPr>
              <w:t>Résultats détaillés par bibliothèque</w:t>
            </w:r>
            <w:r>
              <w:rPr>
                <w:noProof/>
                <w:webHidden/>
              </w:rPr>
              <w:tab/>
            </w:r>
            <w:r>
              <w:rPr>
                <w:noProof/>
                <w:webHidden/>
              </w:rPr>
              <w:fldChar w:fldCharType="begin"/>
            </w:r>
            <w:r>
              <w:rPr>
                <w:noProof/>
                <w:webHidden/>
              </w:rPr>
              <w:instrText xml:space="preserve"> PAGEREF _Toc9857718 \h </w:instrText>
            </w:r>
            <w:r>
              <w:rPr>
                <w:noProof/>
                <w:webHidden/>
              </w:rPr>
            </w:r>
            <w:r>
              <w:rPr>
                <w:noProof/>
                <w:webHidden/>
              </w:rPr>
              <w:fldChar w:fldCharType="separate"/>
            </w:r>
            <w:r w:rsidR="002D40A9">
              <w:rPr>
                <w:noProof/>
                <w:webHidden/>
              </w:rPr>
              <w:t>26</w:t>
            </w:r>
            <w:r>
              <w:rPr>
                <w:noProof/>
                <w:webHidden/>
              </w:rPr>
              <w:fldChar w:fldCharType="end"/>
            </w:r>
          </w:hyperlink>
        </w:p>
        <w:p w14:paraId="01D238E8" w14:textId="0C4022BC" w:rsidR="00367B36" w:rsidRDefault="00367B36">
          <w:pPr>
            <w:pStyle w:val="TM1"/>
            <w:tabs>
              <w:tab w:val="left" w:pos="440"/>
            </w:tabs>
            <w:rPr>
              <w:rFonts w:eastAsiaTheme="minorEastAsia"/>
              <w:noProof/>
              <w:lang w:eastAsia="fr-FR"/>
            </w:rPr>
          </w:pPr>
          <w:hyperlink w:anchor="_Toc9857719" w:history="1">
            <w:r w:rsidRPr="002C1BB6">
              <w:rPr>
                <w:rStyle w:val="Lienhypertexte"/>
                <w:noProof/>
              </w:rPr>
              <w:t>7</w:t>
            </w:r>
            <w:r>
              <w:rPr>
                <w:rFonts w:eastAsiaTheme="minorEastAsia"/>
                <w:noProof/>
                <w:lang w:eastAsia="fr-FR"/>
              </w:rPr>
              <w:tab/>
            </w:r>
            <w:r w:rsidRPr="002C1BB6">
              <w:rPr>
                <w:rStyle w:val="Lienhypertexte"/>
                <w:noProof/>
              </w:rPr>
              <w:t>Glossaire</w:t>
            </w:r>
            <w:r>
              <w:rPr>
                <w:noProof/>
                <w:webHidden/>
              </w:rPr>
              <w:tab/>
            </w:r>
            <w:r>
              <w:rPr>
                <w:noProof/>
                <w:webHidden/>
              </w:rPr>
              <w:fldChar w:fldCharType="begin"/>
            </w:r>
            <w:r>
              <w:rPr>
                <w:noProof/>
                <w:webHidden/>
              </w:rPr>
              <w:instrText xml:space="preserve"> PAGEREF _Toc9857719 \h </w:instrText>
            </w:r>
            <w:r>
              <w:rPr>
                <w:noProof/>
                <w:webHidden/>
              </w:rPr>
            </w:r>
            <w:r>
              <w:rPr>
                <w:noProof/>
                <w:webHidden/>
              </w:rPr>
              <w:fldChar w:fldCharType="separate"/>
            </w:r>
            <w:r w:rsidR="002D40A9">
              <w:rPr>
                <w:noProof/>
                <w:webHidden/>
              </w:rPr>
              <w:t>47</w:t>
            </w:r>
            <w:r>
              <w:rPr>
                <w:noProof/>
                <w:webHidden/>
              </w:rPr>
              <w:fldChar w:fldCharType="end"/>
            </w:r>
          </w:hyperlink>
        </w:p>
        <w:p w14:paraId="38EDDCD8" w14:textId="37BD5E77" w:rsidR="00C414C3" w:rsidRDefault="000E3CCD" w:rsidP="0010071E">
          <w:r>
            <w:rPr>
              <w:b/>
              <w:bCs/>
            </w:rPr>
            <w:fldChar w:fldCharType="end"/>
          </w:r>
        </w:p>
      </w:sdtContent>
    </w:sdt>
    <w:p w14:paraId="183E1028" w14:textId="77777777" w:rsidR="00C414C3" w:rsidRDefault="00C414C3">
      <w:r>
        <w:br w:type="page"/>
      </w:r>
    </w:p>
    <w:p w14:paraId="50872AC9" w14:textId="0D6F090D" w:rsidR="0034128C" w:rsidRDefault="0034128C" w:rsidP="0034128C">
      <w:pPr>
        <w:pStyle w:val="Titre1"/>
      </w:pPr>
      <w:bookmarkStart w:id="2" w:name="_Toc9857700"/>
      <w:r>
        <w:lastRenderedPageBreak/>
        <w:t>Objectifs</w:t>
      </w:r>
      <w:r w:rsidR="004B5E1F">
        <w:t xml:space="preserve"> du baromètre</w:t>
      </w:r>
      <w:bookmarkEnd w:id="2"/>
      <w:r>
        <w:t xml:space="preserve"> </w:t>
      </w:r>
    </w:p>
    <w:p w14:paraId="7B8E78B0" w14:textId="4EC6BC6C" w:rsidR="00F01837" w:rsidRDefault="0034128C" w:rsidP="0034128C">
      <w:r>
        <w:t xml:space="preserve">La Direction générale des </w:t>
      </w:r>
      <w:r w:rsidR="00C57D3D">
        <w:t>m</w:t>
      </w:r>
      <w:r>
        <w:t xml:space="preserve">édias et des </w:t>
      </w:r>
      <w:r w:rsidR="00C57D3D">
        <w:t>i</w:t>
      </w:r>
      <w:r>
        <w:t xml:space="preserve">ndustries culturelles (DGMIC), </w:t>
      </w:r>
      <w:r w:rsidR="00C57D3D">
        <w:t>S</w:t>
      </w:r>
      <w:r>
        <w:t xml:space="preserve">ervice du livre et de la lecture (SLL), dans le cadre de ses missions d’évaluation dans le domaine de la lecture publique et de contribution à la modernisation des bibliothèques et médiathèques, évalue le niveau de prise en compte du RGAA (Référentiel Général d’Accessibilité pour les Administrations) et mesure régulièrement l’évolution de sa prise en compte par les bibliothèques de lecture publique au travers du Baromètre de l’accessibilité numérique en lecture publique. </w:t>
      </w:r>
    </w:p>
    <w:p w14:paraId="25AFD316" w14:textId="1A57709F" w:rsidR="0034128C" w:rsidRDefault="00C57D3D" w:rsidP="0034128C">
      <w:r>
        <w:t>Cet outil d’évaluation a été conduit pour la première fois</w:t>
      </w:r>
      <w:r w:rsidR="0034128C">
        <w:t xml:space="preserve"> en 2014 par Tosca Consultants, en lien avec la Fédération des Utilisateurs de Logiciels pour Bibliothèques, Information &amp; Documentation (FULBI), l’association Réseau Carel, la Bibliothèque nationale de France, la Bibliothèque publique d’information, l’association Valentin Haüy et l’association BrailleNet. </w:t>
      </w:r>
    </w:p>
    <w:p w14:paraId="35CEAC10" w14:textId="5F24E6E1" w:rsidR="0034128C" w:rsidRDefault="0034128C" w:rsidP="0034128C">
      <w:r>
        <w:t xml:space="preserve">Il permet de souligner un certain nombre de bonnes pratiques et d’identifier les points d’amélioration quant à l’accessibilité </w:t>
      </w:r>
      <w:r w:rsidR="00C57D3D">
        <w:t xml:space="preserve">numérique </w:t>
      </w:r>
      <w:r>
        <w:t xml:space="preserve">des bibliothèques de lecture publique. </w:t>
      </w:r>
      <w:r w:rsidR="00F24928">
        <w:t>L</w:t>
      </w:r>
      <w:r>
        <w:t>’</w:t>
      </w:r>
      <w:r w:rsidR="00F24928">
        <w:t>établissement du Baromètre procède de la mise en place d’</w:t>
      </w:r>
      <w:r>
        <w:t>un protocole de vérification des sites web de bibliothèque</w:t>
      </w:r>
      <w:r w:rsidR="00C57D3D">
        <w:t>. Ce protocole reste le même,</w:t>
      </w:r>
      <w:r>
        <w:t xml:space="preserve"> quel que soit l’âge, la localisation géographique, le type de handicap ou le type d’accès au numérique</w:t>
      </w:r>
      <w:r w:rsidR="00C57D3D">
        <w:t xml:space="preserve"> de l’usager qui navigue dessus</w:t>
      </w:r>
      <w:r>
        <w:t>.</w:t>
      </w:r>
    </w:p>
    <w:p w14:paraId="3B146431" w14:textId="16657A3F" w:rsidR="00F01837" w:rsidRDefault="00F01837" w:rsidP="00F01837">
      <w:r>
        <w:t xml:space="preserve">Cette troisième édition du </w:t>
      </w:r>
      <w:r w:rsidR="00C57D3D">
        <w:t>B</w:t>
      </w:r>
      <w:r>
        <w:t>aromètre de l’accessibilité numérique en lecture publique comporte</w:t>
      </w:r>
      <w:r w:rsidR="00C57D3D">
        <w:t xml:space="preserve"> </w:t>
      </w:r>
      <w:r>
        <w:t>trois volets :</w:t>
      </w:r>
    </w:p>
    <w:p w14:paraId="656A8C93" w14:textId="77777777" w:rsidR="00F01837" w:rsidRDefault="00F01837" w:rsidP="00E97491">
      <w:pPr>
        <w:pStyle w:val="Corpsdetexte"/>
      </w:pPr>
      <w:r w:rsidRPr="00E97491">
        <w:t>Premier</w:t>
      </w:r>
      <w:r>
        <w:t xml:space="preserve"> volet : baromètre de l’accessibilité des sites web et portails de bibliothèques ;</w:t>
      </w:r>
    </w:p>
    <w:p w14:paraId="51D8F88E" w14:textId="25BA29EB" w:rsidR="00F01837" w:rsidRDefault="00F01837" w:rsidP="00E97491">
      <w:pPr>
        <w:pStyle w:val="Corpsdetexte"/>
      </w:pPr>
      <w:r>
        <w:t>Deuxième volet : baromètre de l’accessibilité des OPAC (</w:t>
      </w:r>
      <w:r w:rsidRPr="00560688">
        <w:rPr>
          <w:i/>
        </w:rPr>
        <w:t xml:space="preserve">online public access </w:t>
      </w:r>
      <w:r w:rsidR="003A4A4C">
        <w:rPr>
          <w:i/>
        </w:rPr>
        <w:t>catalog</w:t>
      </w:r>
      <w:r>
        <w:t>, interfaces publiques des catalogues de bibliothèque) ;</w:t>
      </w:r>
    </w:p>
    <w:p w14:paraId="0837244C" w14:textId="3C71A544" w:rsidR="00F01837" w:rsidRDefault="00F01837" w:rsidP="00E97491">
      <w:pPr>
        <w:pStyle w:val="Corpsdetexte"/>
      </w:pPr>
      <w:r>
        <w:t xml:space="preserve">Troisième volet : baromètre de l’accessibilité des </w:t>
      </w:r>
      <w:r w:rsidR="00C57D3D">
        <w:t xml:space="preserve">plateformes de </w:t>
      </w:r>
      <w:r>
        <w:t>ressources numériques.</w:t>
      </w:r>
    </w:p>
    <w:p w14:paraId="367A9D7E" w14:textId="69F09BB1" w:rsidR="00D669B3" w:rsidRDefault="00D669B3" w:rsidP="000F402A">
      <w:pPr>
        <w:pStyle w:val="Titre2"/>
      </w:pPr>
      <w:bookmarkStart w:id="3" w:name="_Toc9857701"/>
      <w:r>
        <w:t>Caractéris</w:t>
      </w:r>
      <w:r w:rsidR="000F402A">
        <w:t>ti</w:t>
      </w:r>
      <w:r>
        <w:t>que de la démarche globale</w:t>
      </w:r>
      <w:bookmarkEnd w:id="3"/>
    </w:p>
    <w:p w14:paraId="00250B29" w14:textId="77777777" w:rsidR="000F402A" w:rsidRDefault="000F402A" w:rsidP="00E97491">
      <w:pPr>
        <w:rPr>
          <w:color w:val="000000"/>
        </w:rPr>
      </w:pPr>
      <w:r>
        <w:t>Il a été jugé indispensable de respecter plusieurs principes.</w:t>
      </w:r>
    </w:p>
    <w:p w14:paraId="2829E3F6" w14:textId="77777777" w:rsidR="000F402A" w:rsidRPr="00E97491" w:rsidRDefault="000F402A" w:rsidP="00E97491">
      <w:pPr>
        <w:pStyle w:val="Corpsdetexte"/>
      </w:pPr>
      <w:r w:rsidRPr="00E97491">
        <w:t>Le présent baromètre s’appuie sur un protocole établi et publié avant le début des travaux afin de répondre à une forte exigence de transparence.</w:t>
      </w:r>
    </w:p>
    <w:p w14:paraId="6A1B1375" w14:textId="43A8B0FD" w:rsidR="000F402A" w:rsidRPr="00E97491" w:rsidRDefault="000F402A" w:rsidP="00E97491">
      <w:pPr>
        <w:pStyle w:val="Corpsdetexte"/>
        <w:rPr>
          <w:lang w:eastAsia="fr-FR"/>
        </w:rPr>
      </w:pPr>
      <w:r w:rsidRPr="00E97491">
        <w:t>Ce</w:t>
      </w:r>
      <w:r w:rsidRPr="00E97491">
        <w:rPr>
          <w:lang w:eastAsia="fr-FR"/>
        </w:rPr>
        <w:t xml:space="preserve"> protocole d'étude est basé sur les protocoles utilisés lors des précédentes éditions du </w:t>
      </w:r>
      <w:r w:rsidR="00574252" w:rsidRPr="00E97491">
        <w:rPr>
          <w:lang w:eastAsia="fr-FR"/>
        </w:rPr>
        <w:t>Baromètre</w:t>
      </w:r>
      <w:r w:rsidRPr="00E97491">
        <w:rPr>
          <w:lang w:eastAsia="fr-FR"/>
        </w:rPr>
        <w:t xml:space="preserve"> et </w:t>
      </w:r>
      <w:r w:rsidRPr="00E97491">
        <w:t>validés</w:t>
      </w:r>
      <w:r w:rsidRPr="00E97491">
        <w:rPr>
          <w:lang w:eastAsia="fr-FR"/>
        </w:rPr>
        <w:t xml:space="preserve"> </w:t>
      </w:r>
      <w:r w:rsidRPr="00E97491">
        <w:t xml:space="preserve">par la DGMIC. </w:t>
      </w:r>
      <w:r w:rsidRPr="00E97491">
        <w:rPr>
          <w:lang w:eastAsia="fr-FR"/>
        </w:rPr>
        <w:t>La version actualisée du protocole a été soumise au Comité de pilotage mis en œuvre pour la présente édition du baromètre.</w:t>
      </w:r>
    </w:p>
    <w:p w14:paraId="4E5289C7" w14:textId="77777777" w:rsidR="00C37EFE" w:rsidRPr="00372E30" w:rsidRDefault="00C37EFE" w:rsidP="00C37EFE">
      <w:pPr>
        <w:pStyle w:val="Titre2"/>
      </w:pPr>
      <w:bookmarkStart w:id="4" w:name="_Toc535307078"/>
      <w:bookmarkStart w:id="5" w:name="_Toc9857702"/>
      <w:r>
        <w:lastRenderedPageBreak/>
        <w:t>V</w:t>
      </w:r>
      <w:r w:rsidRPr="00372E30">
        <w:t>ersion du référentiel d’évaluation prise en compte par l’étude</w:t>
      </w:r>
      <w:bookmarkEnd w:id="4"/>
      <w:bookmarkEnd w:id="5"/>
    </w:p>
    <w:p w14:paraId="4F7C7CF8" w14:textId="77777777" w:rsidR="00C37EFE" w:rsidRDefault="00C37EFE" w:rsidP="00C37EFE">
      <w:r>
        <w:t>Le référentiel en vigueur au moment du démarrage de l’étude est le RGAA 3 2017, publié le 28 juillet 2017. Il s’applique aux sites web déployés après le 28 juillet 2017.</w:t>
      </w:r>
    </w:p>
    <w:p w14:paraId="75D32296" w14:textId="77777777" w:rsidR="00C37EFE" w:rsidRDefault="00C37EFE" w:rsidP="00C37EFE">
      <w:r>
        <w:t>Pour les sites web déployés antérieurement un délai de 18 mois est accordé pour mettre en conformité avec cette nouvelle version du RGAA.</w:t>
      </w:r>
    </w:p>
    <w:p w14:paraId="4E91BFD9" w14:textId="35EF11EB" w:rsidR="000F402A" w:rsidRPr="00C37EFE" w:rsidRDefault="00C37EFE" w:rsidP="000F402A">
      <w:pPr>
        <w:rPr>
          <w:color w:val="000000"/>
        </w:rPr>
      </w:pPr>
      <w:r>
        <w:t xml:space="preserve">Ils doivent cependant être en conformité avec la version précédente, c'est-à-dire la version 3 du </w:t>
      </w:r>
      <w:r>
        <w:rPr>
          <w:color w:val="000000"/>
        </w:rPr>
        <w:t>29 avril 2015.</w:t>
      </w:r>
    </w:p>
    <w:p w14:paraId="34A2F957" w14:textId="5A9E4538" w:rsidR="00224679" w:rsidRDefault="00224679" w:rsidP="00C37EFE">
      <w:pPr>
        <w:pStyle w:val="Titre1"/>
      </w:pPr>
      <w:bookmarkStart w:id="6" w:name="_Toc9857703"/>
      <w:r>
        <w:lastRenderedPageBreak/>
        <w:t>Objectifs du volet 1</w:t>
      </w:r>
      <w:bookmarkEnd w:id="6"/>
    </w:p>
    <w:p w14:paraId="057972A1" w14:textId="4AE0FEFC" w:rsidR="00F01837" w:rsidRDefault="00F01837" w:rsidP="00F01837">
      <w:r>
        <w:t>Les objectifs du premier volet sont les suivants :</w:t>
      </w:r>
    </w:p>
    <w:p w14:paraId="07869843" w14:textId="134D6725" w:rsidR="00F01837" w:rsidRDefault="00F01837" w:rsidP="00E97491">
      <w:pPr>
        <w:pStyle w:val="Corpsdetexte"/>
      </w:pPr>
      <w:r w:rsidRPr="00E97491">
        <w:t>Contrôler</w:t>
      </w:r>
      <w:r w:rsidR="00D26021">
        <w:t xml:space="preserve">, à travers un échantillon de niveau national, </w:t>
      </w:r>
      <w:r>
        <w:t xml:space="preserve">la prise en compte du Référentiel Général d’Accessibilité des Administrations (RGAA) et la mise en œuvre de bonnes pratiques relatives à l’accessibilité </w:t>
      </w:r>
      <w:r w:rsidR="00D26021">
        <w:t>numérique</w:t>
      </w:r>
      <w:r w:rsidR="00D85275">
        <w:t>.</w:t>
      </w:r>
    </w:p>
    <w:p w14:paraId="042B1008" w14:textId="0EA740CF" w:rsidR="00F01837" w:rsidRDefault="00F01837" w:rsidP="00E97491">
      <w:pPr>
        <w:pStyle w:val="Corpsdetexte"/>
      </w:pPr>
      <w:r>
        <w:t xml:space="preserve">Évaluer les diverses </w:t>
      </w:r>
      <w:r w:rsidRPr="00E97491">
        <w:t>solutions</w:t>
      </w:r>
      <w:r>
        <w:t xml:space="preserve"> logicielles employées au sein des bibliothèques</w:t>
      </w:r>
      <w:r w:rsidR="00D85275">
        <w:t>.</w:t>
      </w:r>
    </w:p>
    <w:p w14:paraId="0312ABF9" w14:textId="20983089" w:rsidR="00F01837" w:rsidRDefault="00F01837" w:rsidP="00E97491">
      <w:pPr>
        <w:pStyle w:val="Corpsdetexte"/>
      </w:pPr>
      <w:r>
        <w:t xml:space="preserve">Permettre, grâce à cet outil, une sensibilisation des élus et responsables de bibliothèques </w:t>
      </w:r>
      <w:r w:rsidRPr="00E97491">
        <w:t>par</w:t>
      </w:r>
      <w:r>
        <w:t xml:space="preserve"> rapport aux problématiques liées à l’accessibilité numérique, et la mise en place de stratégies de formation adéquates des acteurs participant au développement des infrastructures numériques des bibliothèques (techniciens en accessibilité numérique, webmasters, agences web, éditeurs de progiciels, éditeurs de ressources numériques).</w:t>
      </w:r>
    </w:p>
    <w:p w14:paraId="336A4835" w14:textId="416DEB30" w:rsidR="003B40B1" w:rsidRDefault="00FC5F8A" w:rsidP="00E97491">
      <w:pPr>
        <w:pStyle w:val="Corpsdetexte"/>
      </w:pPr>
      <w:r>
        <w:t xml:space="preserve">Mettre en lumière le lien entre le niveau d’accessibilité des sites des bibliothèques et celui de </w:t>
      </w:r>
      <w:r w:rsidRPr="00E97491">
        <w:t>leur</w:t>
      </w:r>
      <w:r>
        <w:t xml:space="preserve"> infrastructure technique (OPAC - volet 2 de l’étude)</w:t>
      </w:r>
      <w:r w:rsidR="00D85275">
        <w:t>.</w:t>
      </w:r>
    </w:p>
    <w:p w14:paraId="67F1171B" w14:textId="604941CD" w:rsidR="00F01837" w:rsidRPr="00C9693C" w:rsidRDefault="00F01837" w:rsidP="00F01837">
      <w:pPr>
        <w:ind w:left="360"/>
      </w:pPr>
      <w:r w:rsidRPr="00C9693C">
        <w:t>Ce volet comporte une partie quantitative et une partie qualitative.</w:t>
      </w:r>
    </w:p>
    <w:p w14:paraId="2DFFF997" w14:textId="77786EB1" w:rsidR="0034128C" w:rsidRDefault="006C7A6B" w:rsidP="00283A4A">
      <w:pPr>
        <w:pStyle w:val="Titre1"/>
      </w:pPr>
      <w:bookmarkStart w:id="7" w:name="_Toc9857704"/>
      <w:r w:rsidRPr="006C7A6B">
        <w:lastRenderedPageBreak/>
        <w:t xml:space="preserve">Objectif et problématique </w:t>
      </w:r>
      <w:r>
        <w:t>de l’é</w:t>
      </w:r>
      <w:r w:rsidR="0034128C">
        <w:t>tude quantitative</w:t>
      </w:r>
      <w:bookmarkEnd w:id="7"/>
      <w:r w:rsidR="0034128C">
        <w:t xml:space="preserve"> </w:t>
      </w:r>
    </w:p>
    <w:p w14:paraId="54FAE2AE" w14:textId="50966712" w:rsidR="00905977" w:rsidRDefault="00905977" w:rsidP="00905977">
      <w:r>
        <w:t xml:space="preserve">Les objectifs de cette étude quantitative sont : </w:t>
      </w:r>
    </w:p>
    <w:p w14:paraId="75C30602" w14:textId="44134B42" w:rsidR="00905977" w:rsidRDefault="00905977" w:rsidP="00E97491">
      <w:pPr>
        <w:pStyle w:val="Corpsdetexte"/>
      </w:pPr>
      <w:r>
        <w:t>De vérifier la publication d’une déclaration de conformité au RGAA</w:t>
      </w:r>
      <w:r w:rsidR="00846991">
        <w:t xml:space="preserve"> sur le site des bibliothèques.</w:t>
      </w:r>
    </w:p>
    <w:p w14:paraId="48AEA385" w14:textId="2B99401C" w:rsidR="00BC0311" w:rsidRDefault="00905977" w:rsidP="00E97491">
      <w:pPr>
        <w:pStyle w:val="Corpsdetexte"/>
      </w:pPr>
      <w:r>
        <w:t>De vérifier la conformité de la déclaration de conformité</w:t>
      </w:r>
      <w:r w:rsidR="00846991">
        <w:t>.</w:t>
      </w:r>
    </w:p>
    <w:p w14:paraId="3CAE0BF8" w14:textId="77777777" w:rsidR="00BC0311" w:rsidRDefault="00BC0311" w:rsidP="00E97491">
      <w:pPr>
        <w:pStyle w:val="Corpsdetexte"/>
      </w:pPr>
      <w:r>
        <w:t>D</w:t>
      </w:r>
      <w:r w:rsidRPr="00BC0311">
        <w:t>’effectuer sommairement un contrôle de la cohérence de cette déclaration avec les caractéristiques du site.</w:t>
      </w:r>
    </w:p>
    <w:p w14:paraId="1CC986BF" w14:textId="57B83043" w:rsidR="00515D21" w:rsidRDefault="00BC0311" w:rsidP="00E97491">
      <w:pPr>
        <w:pStyle w:val="Corpsdetexte"/>
      </w:pPr>
      <w:r>
        <w:t>D</w:t>
      </w:r>
      <w:r w:rsidRPr="00BC0311">
        <w:t>’analyser les pages d’accueil des sites web à l’aide d’une solution d’automatisation des tests d’accessibilité</w:t>
      </w:r>
      <w:r w:rsidR="00515D21">
        <w:t>,</w:t>
      </w:r>
      <w:r w:rsidRPr="00BC0311">
        <w:t xml:space="preserve"> Tanaguru</w:t>
      </w:r>
      <w:r w:rsidR="00F23D5E">
        <w:t xml:space="preserve"> (</w:t>
      </w:r>
      <w:r w:rsidR="001C26CA">
        <w:t>se référer à la méthodologie de test</w:t>
      </w:r>
      <w:r w:rsidR="00787CC1">
        <w:t xml:space="preserve"> dans le document :</w:t>
      </w:r>
      <w:r w:rsidR="00787CC1" w:rsidRPr="00787CC1">
        <w:t xml:space="preserve"> </w:t>
      </w:r>
      <w:r w:rsidR="00043894" w:rsidRPr="00043894">
        <w:t>Baromètre_accessibilité_DGMIC 2019_méthodologie_de_test</w:t>
      </w:r>
      <w:r w:rsidR="00787CC1">
        <w:t>.pdf</w:t>
      </w:r>
      <w:r w:rsidR="001C26CA">
        <w:t xml:space="preserve"> </w:t>
      </w:r>
      <w:r w:rsidR="00F23D5E">
        <w:t>)</w:t>
      </w:r>
      <w:r w:rsidRPr="00BC0311">
        <w:t>, afin d’avoir une idée globale du niveau d’accessibilité</w:t>
      </w:r>
      <w:r w:rsidR="00ED0CF7">
        <w:t>.</w:t>
      </w:r>
    </w:p>
    <w:p w14:paraId="1E380915" w14:textId="010F9DE5" w:rsidR="00515D21" w:rsidRDefault="006C7A6B" w:rsidP="00CC16BB">
      <w:pPr>
        <w:pStyle w:val="Titre2"/>
      </w:pPr>
      <w:bookmarkStart w:id="8" w:name="_Toc9857705"/>
      <w:r>
        <w:t>Périmètre</w:t>
      </w:r>
      <w:r w:rsidR="00905977" w:rsidRPr="002D2310">
        <w:t xml:space="preserve"> de la démarche</w:t>
      </w:r>
      <w:bookmarkEnd w:id="8"/>
    </w:p>
    <w:p w14:paraId="6273C911" w14:textId="399AB58C" w:rsidR="00905977" w:rsidRDefault="00905977" w:rsidP="00F77B64">
      <w:r>
        <w:t xml:space="preserve">L’échantillon de </w:t>
      </w:r>
      <w:r w:rsidR="006C7A6B">
        <w:t xml:space="preserve">132 </w:t>
      </w:r>
      <w:r>
        <w:t xml:space="preserve">sites web et portails de bibliothèques à analyser a été constitué à partir des données </w:t>
      </w:r>
      <w:r w:rsidR="003A4A4C">
        <w:t>issues de l’</w:t>
      </w:r>
      <w:hyperlink r:id="rId16" w:history="1">
        <w:r w:rsidR="003A4A4C" w:rsidRPr="003A4A4C">
          <w:rPr>
            <w:rStyle w:val="Lienhypertexte"/>
          </w:rPr>
          <w:t>Observatoire de la lecture publique</w:t>
        </w:r>
      </w:hyperlink>
      <w:r w:rsidR="003A4A4C">
        <w:t xml:space="preserve">, </w:t>
      </w:r>
      <w:r>
        <w:t>et sous le contrôle de la DGMIC.</w:t>
      </w:r>
    </w:p>
    <w:p w14:paraId="7D59C8B8" w14:textId="4908434B" w:rsidR="0049194A" w:rsidRDefault="0049194A" w:rsidP="0049194A">
      <w:r>
        <w:t>L’échantillon retenu pour l’étude 201</w:t>
      </w:r>
      <w:r w:rsidR="00721F3F">
        <w:t>9</w:t>
      </w:r>
      <w:r>
        <w:t xml:space="preserve"> a subi des modifications par rapport aux études précédentes. </w:t>
      </w:r>
      <w:r w:rsidR="00721F3F">
        <w:t>D</w:t>
      </w:r>
      <w:r>
        <w:t xml:space="preserve">e nombreuses bibliothèques </w:t>
      </w:r>
      <w:r w:rsidR="00BE4CBB">
        <w:t xml:space="preserve">présentes au sein de l’échantillon de l’édition </w:t>
      </w:r>
      <w:r w:rsidR="003A4A4C">
        <w:t xml:space="preserve">2016 </w:t>
      </w:r>
      <w:r w:rsidR="00BE4CBB">
        <w:t xml:space="preserve">du Baromètre </w:t>
      </w:r>
      <w:r>
        <w:t xml:space="preserve">ont </w:t>
      </w:r>
      <w:r w:rsidR="00721F3F">
        <w:t xml:space="preserve">en effet </w:t>
      </w:r>
      <w:r>
        <w:t xml:space="preserve">évolué ou </w:t>
      </w:r>
      <w:r w:rsidR="00BE4CBB">
        <w:t>ont rejoint des réseaux intercommunaux.</w:t>
      </w:r>
    </w:p>
    <w:p w14:paraId="68ECA250" w14:textId="7DA329FC" w:rsidR="0049194A" w:rsidRDefault="0049194A" w:rsidP="0049194A">
      <w:r>
        <w:t xml:space="preserve">L'échantillon de 132 bibliothèques est composé comme suit </w:t>
      </w:r>
    </w:p>
    <w:p w14:paraId="1AE7AB58" w14:textId="79B1EC33" w:rsidR="0049194A" w:rsidRPr="00E97491" w:rsidRDefault="0049194A" w:rsidP="00E97491">
      <w:pPr>
        <w:pStyle w:val="Corpsdetexte"/>
      </w:pPr>
      <w:r w:rsidRPr="00E97491">
        <w:t>120 bibliothèques municipales et intercommunales,</w:t>
      </w:r>
    </w:p>
    <w:p w14:paraId="0CBFBA08" w14:textId="7DEBD7E2" w:rsidR="0049194A" w:rsidRPr="00E97491" w:rsidRDefault="0049194A" w:rsidP="00E97491">
      <w:pPr>
        <w:pStyle w:val="Corpsdetexte"/>
      </w:pPr>
      <w:r w:rsidRPr="00E97491">
        <w:t>10 bibliothèques départementales,</w:t>
      </w:r>
    </w:p>
    <w:p w14:paraId="574BF510" w14:textId="51DDBAFB" w:rsidR="0049194A" w:rsidRPr="00E97491" w:rsidRDefault="0049194A" w:rsidP="00E97491">
      <w:pPr>
        <w:pStyle w:val="Corpsdetexte"/>
      </w:pPr>
      <w:r w:rsidRPr="00E97491">
        <w:t>2 bibliothèques nationales (Bibliothèque nationale de France et Bibliothèque publique d’information).</w:t>
      </w:r>
    </w:p>
    <w:p w14:paraId="1C09DE4B" w14:textId="5DF78626" w:rsidR="0049194A" w:rsidRDefault="00BE4CBB" w:rsidP="0049194A">
      <w:r>
        <w:t>En raison de la taille de leur réseau et de la population qu’elles desservent, l</w:t>
      </w:r>
      <w:r w:rsidR="0049194A">
        <w:t xml:space="preserve">es </w:t>
      </w:r>
      <w:r>
        <w:t>B</w:t>
      </w:r>
      <w:r w:rsidR="0049194A">
        <w:t xml:space="preserve">ibliothèques de la Ville de Paris et la </w:t>
      </w:r>
      <w:r>
        <w:t>B</w:t>
      </w:r>
      <w:r w:rsidR="0049194A">
        <w:t>ibliothèque municipale de Lyon</w:t>
      </w:r>
      <w:r>
        <w:t xml:space="preserve"> ont été à nouveau sélectionnées pour faire partie</w:t>
      </w:r>
      <w:r w:rsidR="0049194A">
        <w:t xml:space="preserve"> l’échantillon des 120 bibliothèques municipales</w:t>
      </w:r>
      <w:r w:rsidR="00721F3F">
        <w:t xml:space="preserve"> et intercommunales</w:t>
      </w:r>
      <w:r>
        <w:t>.</w:t>
      </w:r>
    </w:p>
    <w:p w14:paraId="6EB88D88" w14:textId="77777777" w:rsidR="0049194A" w:rsidRDefault="0049194A" w:rsidP="0049194A">
      <w:r>
        <w:t>Pour mémoire, cet échantillon a été constitué sur les bases suivantes :</w:t>
      </w:r>
    </w:p>
    <w:p w14:paraId="4BD56DFD" w14:textId="45CEC8E4" w:rsidR="0049194A" w:rsidRDefault="0049194A" w:rsidP="00E97491">
      <w:pPr>
        <w:pStyle w:val="Corpsdetexte"/>
        <w:numPr>
          <w:ilvl w:val="0"/>
          <w:numId w:val="63"/>
        </w:numPr>
      </w:pPr>
      <w:r>
        <w:t xml:space="preserve">Cet échantillon de 132 bibliothèques est confidentiel, outre celles qui sont mentionnées explicitement </w:t>
      </w:r>
      <w:r w:rsidR="00721F3F">
        <w:t>ci-dessus</w:t>
      </w:r>
      <w:r>
        <w:t>.</w:t>
      </w:r>
    </w:p>
    <w:p w14:paraId="75475B88" w14:textId="54C58E7B" w:rsidR="0049194A" w:rsidRDefault="0049194A" w:rsidP="00E97491">
      <w:pPr>
        <w:pStyle w:val="Corpsdetexte"/>
        <w:numPr>
          <w:ilvl w:val="0"/>
          <w:numId w:val="63"/>
        </w:numPr>
      </w:pPr>
      <w:r>
        <w:t>Les bibliothèques de communes de moins de 2 000 habitants sont exclues de l’échantillon</w:t>
      </w:r>
      <w:r w:rsidR="00B3540B">
        <w:t>,</w:t>
      </w:r>
      <w:r>
        <w:t xml:space="preserve"> car le plus souvent elles ne disposent pas d</w:t>
      </w:r>
      <w:r w:rsidR="00BE4CBB">
        <w:t>’un</w:t>
      </w:r>
      <w:r>
        <w:t xml:space="preserve"> portail</w:t>
      </w:r>
      <w:r w:rsidR="00BE4CBB">
        <w:t xml:space="preserve"> propre</w:t>
      </w:r>
      <w:r>
        <w:t>. Les différentes tailles de collectivités au-delà de 2 000 habitants sont représentées.</w:t>
      </w:r>
    </w:p>
    <w:p w14:paraId="0FA127DF" w14:textId="35526539" w:rsidR="0049194A" w:rsidRDefault="0049194A" w:rsidP="006C2FC0">
      <w:pPr>
        <w:pStyle w:val="Corpsdetexte"/>
      </w:pPr>
      <w:r>
        <w:t xml:space="preserve">Sont intégrées à l’échantillon, selon la classification adoptée par l’Association des bibliothécaires départementaux (ABD), les bibliothèques de type B1 et de type B2, ces types de bibliothèques étant les plus disposées à </w:t>
      </w:r>
      <w:r w:rsidR="00BE4CBB">
        <w:t>traiter la question de l</w:t>
      </w:r>
      <w:r>
        <w:t>’accessibilité numérique.</w:t>
      </w:r>
    </w:p>
    <w:p w14:paraId="5EE057F7" w14:textId="3501F9D3" w:rsidR="0049194A" w:rsidRDefault="0049194A" w:rsidP="006C2FC0">
      <w:pPr>
        <w:pStyle w:val="Corpsdetexte"/>
      </w:pPr>
      <w:r>
        <w:lastRenderedPageBreak/>
        <w:t>Seules les bibliothèques en régie directe sont prises en compte</w:t>
      </w:r>
      <w:r w:rsidR="00BE4CBB">
        <w:t>. L</w:t>
      </w:r>
      <w:r>
        <w:t>es bibliothèques gérées par une structure associative étant de ce fait exclues.</w:t>
      </w:r>
    </w:p>
    <w:p w14:paraId="17CFF572" w14:textId="38245252" w:rsidR="00905977" w:rsidRDefault="00905977" w:rsidP="000E2290">
      <w:pPr>
        <w:pStyle w:val="Titre2"/>
      </w:pPr>
      <w:bookmarkStart w:id="9" w:name="_Toc9857706"/>
      <w:r w:rsidRPr="004D06F3">
        <w:t>Modalités de l'analyse</w:t>
      </w:r>
      <w:bookmarkEnd w:id="9"/>
    </w:p>
    <w:p w14:paraId="6BA60283" w14:textId="77777777" w:rsidR="00E42E93" w:rsidRDefault="00E42E93" w:rsidP="00AF5F35">
      <w:pPr>
        <w:pStyle w:val="Titre3"/>
      </w:pPr>
      <w:bookmarkStart w:id="10" w:name="_Toc535306896"/>
      <w:bookmarkStart w:id="11" w:name="_Toc5108886"/>
      <w:r>
        <w:t xml:space="preserve">Portée du </w:t>
      </w:r>
      <w:r>
        <w:rPr>
          <w:color w:val="000000"/>
        </w:rPr>
        <w:t>contrôle</w:t>
      </w:r>
      <w:bookmarkEnd w:id="10"/>
      <w:bookmarkEnd w:id="11"/>
    </w:p>
    <w:p w14:paraId="001135A5" w14:textId="77777777" w:rsidR="00E42E93" w:rsidRDefault="00E42E93" w:rsidP="00E42E93">
      <w:r>
        <w:t>Dans le cas où les bibliothèques disposent d’un site « autonome », c’est ce dernier qui est étudié.</w:t>
      </w:r>
    </w:p>
    <w:p w14:paraId="2F43B1B7" w14:textId="1061DA62" w:rsidR="00E42E93" w:rsidRDefault="00E42E93" w:rsidP="00E42E93">
      <w:r>
        <w:t>Dans le cas où les bibliothèques disposent d’une page « dédiée » au sein du site de l</w:t>
      </w:r>
      <w:r w:rsidR="000D6326">
        <w:t>eur</w:t>
      </w:r>
      <w:r>
        <w:t xml:space="preserve"> tutelle</w:t>
      </w:r>
      <w:r w:rsidR="000D6326">
        <w:t xml:space="preserve"> (site de la mairie)</w:t>
      </w:r>
      <w:r>
        <w:t xml:space="preserve">, c’est le site de </w:t>
      </w:r>
      <w:r w:rsidR="000D6326">
        <w:t xml:space="preserve">la </w:t>
      </w:r>
      <w:r>
        <w:t>tutelle qui est étudié.</w:t>
      </w:r>
    </w:p>
    <w:p w14:paraId="53058ADA" w14:textId="77777777" w:rsidR="00E42E93" w:rsidRDefault="00E42E93" w:rsidP="00AF5F35">
      <w:pPr>
        <w:pStyle w:val="Titre3"/>
      </w:pPr>
      <w:bookmarkStart w:id="12" w:name="_Toc535306897"/>
      <w:bookmarkStart w:id="13" w:name="_Toc5108887"/>
      <w:r>
        <w:t xml:space="preserve">Détail des </w:t>
      </w:r>
      <w:r w:rsidRPr="00AF5F35">
        <w:t>contrôles</w:t>
      </w:r>
      <w:r>
        <w:t xml:space="preserve"> manuels effectués</w:t>
      </w:r>
      <w:bookmarkEnd w:id="12"/>
      <w:bookmarkEnd w:id="13"/>
    </w:p>
    <w:p w14:paraId="29E96767" w14:textId="77777777" w:rsidR="000E2290" w:rsidRDefault="00E42E93" w:rsidP="00E97491">
      <w:pPr>
        <w:pStyle w:val="Corpsdetexte"/>
      </w:pPr>
      <w:r>
        <w:t>Sur chaque site il a été vérifié :</w:t>
      </w:r>
    </w:p>
    <w:p w14:paraId="7C1D2D12" w14:textId="4888DA7B" w:rsidR="00E42E93" w:rsidRPr="000E2290" w:rsidRDefault="00E42E93" w:rsidP="00E97491">
      <w:pPr>
        <w:pStyle w:val="Corpsdetexte"/>
        <w:numPr>
          <w:ilvl w:val="0"/>
          <w:numId w:val="51"/>
        </w:numPr>
      </w:pPr>
      <w:r w:rsidRPr="000E2290">
        <w:t>la présence d’une page Mentions Légales</w:t>
      </w:r>
      <w:r w:rsidR="00D85275">
        <w:t> ;</w:t>
      </w:r>
    </w:p>
    <w:p w14:paraId="06570D65" w14:textId="6C2D6070" w:rsidR="00E42E93" w:rsidRPr="000E2290" w:rsidRDefault="00E42E93" w:rsidP="00E97491">
      <w:pPr>
        <w:pStyle w:val="Corpsdetexte"/>
        <w:numPr>
          <w:ilvl w:val="0"/>
          <w:numId w:val="48"/>
        </w:numPr>
      </w:pPr>
      <w:r w:rsidRPr="000E2290">
        <w:t>la présence d’une page Contact</w:t>
      </w:r>
      <w:r w:rsidR="00D85275">
        <w:t> ;</w:t>
      </w:r>
    </w:p>
    <w:p w14:paraId="54A986ED" w14:textId="3710084A" w:rsidR="00E42E93" w:rsidRPr="000E2290" w:rsidRDefault="00E42E93" w:rsidP="00E97491">
      <w:pPr>
        <w:pStyle w:val="Corpsdetexte"/>
        <w:numPr>
          <w:ilvl w:val="0"/>
          <w:numId w:val="48"/>
        </w:numPr>
      </w:pPr>
      <w:r w:rsidRPr="000E2290">
        <w:t>la présence d’une page d’aide</w:t>
      </w:r>
      <w:r w:rsidR="00D85275">
        <w:t> ;</w:t>
      </w:r>
    </w:p>
    <w:p w14:paraId="06AA0486" w14:textId="413F71AD" w:rsidR="00E42E93" w:rsidRPr="000E2290" w:rsidRDefault="00E42E93" w:rsidP="00E97491">
      <w:pPr>
        <w:pStyle w:val="Corpsdetexte"/>
        <w:numPr>
          <w:ilvl w:val="0"/>
          <w:numId w:val="48"/>
        </w:numPr>
      </w:pPr>
      <w:r w:rsidRPr="000E2290">
        <w:t>la présence d’une page accessibilité</w:t>
      </w:r>
      <w:r w:rsidR="00D85275">
        <w:t> ;</w:t>
      </w:r>
    </w:p>
    <w:p w14:paraId="437C34AA" w14:textId="73336BCE" w:rsidR="00E42E93" w:rsidRPr="000E2290" w:rsidRDefault="00E42E93" w:rsidP="00E97491">
      <w:pPr>
        <w:pStyle w:val="Corpsdetexte"/>
        <w:numPr>
          <w:ilvl w:val="0"/>
          <w:numId w:val="48"/>
        </w:numPr>
      </w:pPr>
      <w:r w:rsidRPr="000E2290">
        <w:t>la présence d’une déclaration de conformité</w:t>
      </w:r>
      <w:r w:rsidR="00D85275">
        <w:t> ;</w:t>
      </w:r>
    </w:p>
    <w:p w14:paraId="0EFD2924" w14:textId="16BBB054" w:rsidR="00E42E93" w:rsidRPr="000E2290" w:rsidRDefault="00E42E93" w:rsidP="00E97491">
      <w:pPr>
        <w:pStyle w:val="Corpsdetexte"/>
        <w:numPr>
          <w:ilvl w:val="0"/>
          <w:numId w:val="48"/>
        </w:numPr>
      </w:pPr>
      <w:r w:rsidRPr="000E2290">
        <w:t>la présence d’un label e-accessible</w:t>
      </w:r>
      <w:r w:rsidR="00D85275">
        <w:t>.</w:t>
      </w:r>
    </w:p>
    <w:p w14:paraId="211FF337" w14:textId="5DC58361" w:rsidR="00E42E93" w:rsidRPr="00147F69" w:rsidRDefault="00E42E93" w:rsidP="00E97491">
      <w:pPr>
        <w:pStyle w:val="Corpsdetexte"/>
      </w:pPr>
      <w:r>
        <w:t>Si ces différentes pages ne sont pas accessibles à partir de la page d’accueil (menu, haut de page, pied de page) la recherche est effectuée via des mots clés dans le moteur de recherche</w:t>
      </w:r>
      <w:r w:rsidR="000D6326">
        <w:rPr>
          <w:lang w:val="fr-FR"/>
        </w:rPr>
        <w:t xml:space="preserve"> du site étudié</w:t>
      </w:r>
      <w:r>
        <w:t>.</w:t>
      </w:r>
    </w:p>
    <w:p w14:paraId="61C2541A" w14:textId="77777777" w:rsidR="00E42E93" w:rsidRDefault="00E42E93" w:rsidP="00AF5F35">
      <w:pPr>
        <w:pStyle w:val="Titre3"/>
      </w:pPr>
      <w:bookmarkStart w:id="14" w:name="_Toc535306905"/>
      <w:bookmarkStart w:id="15" w:name="_Toc5108888"/>
      <w:r>
        <w:t>Format des résultats de l’étude</w:t>
      </w:r>
      <w:bookmarkEnd w:id="14"/>
      <w:bookmarkEnd w:id="15"/>
    </w:p>
    <w:p w14:paraId="77216274" w14:textId="77777777" w:rsidR="00E42E93" w:rsidRDefault="00E42E93" w:rsidP="00E97491">
      <w:pPr>
        <w:pStyle w:val="Corpsdetexte"/>
      </w:pPr>
      <w:r>
        <w:t xml:space="preserve">Les résultats des recherches </w:t>
      </w:r>
      <w:r>
        <w:rPr>
          <w:lang w:val="fr-FR"/>
        </w:rPr>
        <w:t>ont été</w:t>
      </w:r>
      <w:r>
        <w:t xml:space="preserve"> consignés dans un tableau Excel comportant les éléments suivants :</w:t>
      </w:r>
    </w:p>
    <w:p w14:paraId="56CAE364" w14:textId="77777777" w:rsidR="00E42E93" w:rsidRPr="00A30AA6" w:rsidRDefault="00E42E93" w:rsidP="00B015C9">
      <w:pPr>
        <w:pStyle w:val="Titre4"/>
      </w:pPr>
      <w:r>
        <w:t>Informations de gestion</w:t>
      </w:r>
    </w:p>
    <w:p w14:paraId="408258DB" w14:textId="77777777" w:rsidR="00E42E93" w:rsidRPr="00147F69" w:rsidRDefault="00E42E93" w:rsidP="00E97491">
      <w:pPr>
        <w:pStyle w:val="Corpsdetexte"/>
        <w:numPr>
          <w:ilvl w:val="0"/>
          <w:numId w:val="52"/>
        </w:numPr>
      </w:pPr>
      <w:r w:rsidRPr="00147F69">
        <w:t>N° interne</w:t>
      </w:r>
    </w:p>
    <w:p w14:paraId="6397A81E" w14:textId="77777777" w:rsidR="00E42E93" w:rsidRDefault="00E42E93" w:rsidP="00E97491">
      <w:pPr>
        <w:pStyle w:val="Corpsdetexte"/>
        <w:numPr>
          <w:ilvl w:val="0"/>
          <w:numId w:val="52"/>
        </w:numPr>
      </w:pPr>
      <w:r>
        <w:t>Date du contrôle</w:t>
      </w:r>
    </w:p>
    <w:p w14:paraId="4C196994" w14:textId="77777777" w:rsidR="00E42E93" w:rsidRPr="002A2295" w:rsidRDefault="00E42E93" w:rsidP="004C4834">
      <w:pPr>
        <w:pStyle w:val="Listepuces1"/>
        <w:numPr>
          <w:ilvl w:val="0"/>
          <w:numId w:val="52"/>
        </w:numPr>
        <w:rPr>
          <w:b/>
        </w:rPr>
      </w:pPr>
      <w:r>
        <w:t>Notes de suivi et notes diverses</w:t>
      </w:r>
    </w:p>
    <w:p w14:paraId="05F43513" w14:textId="77777777" w:rsidR="00E42E93" w:rsidRPr="002A2295" w:rsidRDefault="00E42E93" w:rsidP="00B015C9">
      <w:pPr>
        <w:pStyle w:val="Titre4"/>
      </w:pPr>
      <w:r>
        <w:t>Tutelle de l’établissement étudié</w:t>
      </w:r>
    </w:p>
    <w:p w14:paraId="04A4D95F" w14:textId="77777777" w:rsidR="00E42E93" w:rsidRPr="002A2295" w:rsidRDefault="00E42E93" w:rsidP="004C4834">
      <w:pPr>
        <w:pStyle w:val="Listepuces1"/>
        <w:numPr>
          <w:ilvl w:val="0"/>
          <w:numId w:val="53"/>
        </w:numPr>
        <w:rPr>
          <w:b/>
        </w:rPr>
      </w:pPr>
      <w:r>
        <w:t>Type de tutelle</w:t>
      </w:r>
    </w:p>
    <w:p w14:paraId="4333BF38" w14:textId="77777777" w:rsidR="00E42E93" w:rsidRDefault="00E42E93" w:rsidP="004C4834">
      <w:pPr>
        <w:pStyle w:val="Listenumros21"/>
        <w:numPr>
          <w:ilvl w:val="0"/>
          <w:numId w:val="53"/>
        </w:numPr>
      </w:pPr>
      <w:r>
        <w:t>Nom de la tutelle de la bibliothèque (ou lieu du siège du groupement de communes)</w:t>
      </w:r>
    </w:p>
    <w:p w14:paraId="333B998B" w14:textId="77777777" w:rsidR="00E42E93" w:rsidRDefault="00E42E93" w:rsidP="004C4834">
      <w:pPr>
        <w:pStyle w:val="Listenumros21"/>
        <w:numPr>
          <w:ilvl w:val="0"/>
          <w:numId w:val="53"/>
        </w:numPr>
      </w:pPr>
      <w:r>
        <w:t>Code INSEE</w:t>
      </w:r>
    </w:p>
    <w:p w14:paraId="107E26F1" w14:textId="77777777" w:rsidR="00E42E93" w:rsidRDefault="00E42E93" w:rsidP="004C4834">
      <w:pPr>
        <w:pStyle w:val="Listenumros21"/>
        <w:numPr>
          <w:ilvl w:val="0"/>
          <w:numId w:val="53"/>
        </w:numPr>
      </w:pPr>
      <w:r>
        <w:t>Département</w:t>
      </w:r>
    </w:p>
    <w:p w14:paraId="52A89CED" w14:textId="77777777" w:rsidR="00E42E93" w:rsidRDefault="00E42E93" w:rsidP="004C4834">
      <w:pPr>
        <w:pStyle w:val="Listenumros21"/>
        <w:numPr>
          <w:ilvl w:val="0"/>
          <w:numId w:val="53"/>
        </w:numPr>
        <w:rPr>
          <w:b/>
        </w:rPr>
      </w:pPr>
      <w:r>
        <w:t>Tranche de population</w:t>
      </w:r>
    </w:p>
    <w:p w14:paraId="299924D6" w14:textId="77777777" w:rsidR="00E42E93" w:rsidRDefault="00E42E93" w:rsidP="00B015C9">
      <w:pPr>
        <w:pStyle w:val="Titre4"/>
      </w:pPr>
      <w:r>
        <w:lastRenderedPageBreak/>
        <w:t>Établissement étudié</w:t>
      </w:r>
    </w:p>
    <w:p w14:paraId="7326FF6E" w14:textId="77777777" w:rsidR="00E42E93" w:rsidRDefault="00E42E93" w:rsidP="004C4834">
      <w:pPr>
        <w:pStyle w:val="Listenumros21"/>
        <w:numPr>
          <w:ilvl w:val="0"/>
          <w:numId w:val="49"/>
        </w:numPr>
      </w:pPr>
      <w:r>
        <w:t>Nom de la bibliothèque</w:t>
      </w:r>
    </w:p>
    <w:p w14:paraId="3A22090F" w14:textId="77777777" w:rsidR="00E42E93" w:rsidRDefault="00E42E93" w:rsidP="004C4834">
      <w:pPr>
        <w:pStyle w:val="Listenumros21"/>
        <w:numPr>
          <w:ilvl w:val="0"/>
          <w:numId w:val="49"/>
        </w:numPr>
      </w:pPr>
      <w:r>
        <w:t>Complément du nom</w:t>
      </w:r>
    </w:p>
    <w:p w14:paraId="46C26615" w14:textId="77777777" w:rsidR="00E42E93" w:rsidRDefault="00E42E93" w:rsidP="004C4834">
      <w:pPr>
        <w:pStyle w:val="Listenumros21"/>
        <w:numPr>
          <w:ilvl w:val="0"/>
          <w:numId w:val="49"/>
        </w:numPr>
      </w:pPr>
      <w:r>
        <w:t>Type de bibliothèque</w:t>
      </w:r>
    </w:p>
    <w:p w14:paraId="2AD3011B" w14:textId="77777777" w:rsidR="00E42E93" w:rsidRDefault="00E42E93" w:rsidP="00B015C9">
      <w:pPr>
        <w:pStyle w:val="Titre4"/>
      </w:pPr>
      <w:r>
        <w:t>Identification et cartographie du site étudié</w:t>
      </w:r>
    </w:p>
    <w:p w14:paraId="7BDE3B9A" w14:textId="77777777" w:rsidR="00E42E93" w:rsidRDefault="00E42E93" w:rsidP="004C4834">
      <w:pPr>
        <w:pStyle w:val="Listenumros21"/>
        <w:numPr>
          <w:ilvl w:val="0"/>
          <w:numId w:val="49"/>
        </w:numPr>
      </w:pPr>
      <w:r>
        <w:t>URL de référence</w:t>
      </w:r>
    </w:p>
    <w:p w14:paraId="17A17823" w14:textId="77777777" w:rsidR="00E42E93" w:rsidRDefault="00E42E93" w:rsidP="004C4834">
      <w:pPr>
        <w:pStyle w:val="Listenumros21"/>
        <w:numPr>
          <w:ilvl w:val="0"/>
          <w:numId w:val="49"/>
        </w:numPr>
      </w:pPr>
      <w:r>
        <w:t>URL du site étudié</w:t>
      </w:r>
    </w:p>
    <w:p w14:paraId="288A8D7D" w14:textId="77777777" w:rsidR="00E42E93" w:rsidRDefault="00E42E93" w:rsidP="004C4834">
      <w:pPr>
        <w:pStyle w:val="Listenumros21"/>
        <w:numPr>
          <w:ilvl w:val="0"/>
          <w:numId w:val="49"/>
        </w:numPr>
      </w:pPr>
      <w:r>
        <w:t>Site web autonome ou simple rubrique du site de la tutelle ?</w:t>
      </w:r>
    </w:p>
    <w:p w14:paraId="6662C5C8" w14:textId="77777777" w:rsidR="00E42E93" w:rsidRDefault="00E42E93" w:rsidP="00B015C9">
      <w:pPr>
        <w:pStyle w:val="Titre4"/>
      </w:pPr>
      <w:r>
        <w:t>Identification des outils</w:t>
      </w:r>
    </w:p>
    <w:p w14:paraId="764A6D88" w14:textId="77777777" w:rsidR="00E42E93" w:rsidRDefault="00E42E93" w:rsidP="004C4834">
      <w:pPr>
        <w:pStyle w:val="Listenumros21"/>
        <w:numPr>
          <w:ilvl w:val="0"/>
          <w:numId w:val="49"/>
        </w:numPr>
      </w:pPr>
      <w:r>
        <w:t>CMS</w:t>
      </w:r>
    </w:p>
    <w:p w14:paraId="2058FF7B" w14:textId="77777777" w:rsidR="00E42E93" w:rsidRDefault="00E42E93" w:rsidP="004C4834">
      <w:pPr>
        <w:pStyle w:val="Listenumros21"/>
        <w:numPr>
          <w:ilvl w:val="0"/>
          <w:numId w:val="49"/>
        </w:numPr>
        <w:rPr>
          <w:u w:val="single"/>
        </w:rPr>
      </w:pPr>
      <w:r>
        <w:t>Éditeur du CMS ou agence web</w:t>
      </w:r>
    </w:p>
    <w:p w14:paraId="114DDBF1" w14:textId="5707E6F2" w:rsidR="00E42E93" w:rsidRDefault="00E42E93" w:rsidP="004C4834">
      <w:pPr>
        <w:pStyle w:val="Listenumros21"/>
        <w:numPr>
          <w:ilvl w:val="0"/>
          <w:numId w:val="49"/>
        </w:numPr>
      </w:pPr>
      <w:r>
        <w:t>Site « </w:t>
      </w:r>
      <w:r w:rsidR="00037138">
        <w:t>mobile adaptatif</w:t>
      </w:r>
      <w:r w:rsidR="00037138">
        <w:rPr>
          <w:rStyle w:val="Appelnotedebasdep"/>
        </w:rPr>
        <w:footnoteReference w:id="2"/>
      </w:r>
      <w:r>
        <w:t> » (oui/non)</w:t>
      </w:r>
    </w:p>
    <w:p w14:paraId="72FB6040" w14:textId="77777777" w:rsidR="00E42E93" w:rsidRDefault="00E42E93" w:rsidP="004C4834">
      <w:pPr>
        <w:pStyle w:val="Listenumros21"/>
        <w:numPr>
          <w:ilvl w:val="0"/>
          <w:numId w:val="49"/>
        </w:numPr>
      </w:pPr>
      <w:r>
        <w:t>Outil métier</w:t>
      </w:r>
    </w:p>
    <w:p w14:paraId="30A85DD4" w14:textId="77777777" w:rsidR="00E42E93" w:rsidRDefault="00E42E93" w:rsidP="004C4834">
      <w:pPr>
        <w:pStyle w:val="Listenumros21"/>
        <w:numPr>
          <w:ilvl w:val="0"/>
          <w:numId w:val="49"/>
        </w:numPr>
        <w:rPr>
          <w:b/>
        </w:rPr>
      </w:pPr>
      <w:r>
        <w:t>Éditeur de l’outil métier</w:t>
      </w:r>
    </w:p>
    <w:p w14:paraId="46245B1E" w14:textId="77777777" w:rsidR="00E42E93" w:rsidRDefault="00E42E93" w:rsidP="00B015C9">
      <w:pPr>
        <w:pStyle w:val="Titre4"/>
      </w:pPr>
      <w:r>
        <w:t>Mentions légales obligatoires</w:t>
      </w:r>
    </w:p>
    <w:p w14:paraId="7BC86436" w14:textId="77777777" w:rsidR="00E42E93" w:rsidRDefault="00E42E93" w:rsidP="004C4834">
      <w:pPr>
        <w:pStyle w:val="Listenumros21"/>
        <w:numPr>
          <w:ilvl w:val="0"/>
          <w:numId w:val="49"/>
        </w:numPr>
      </w:pPr>
      <w:r>
        <w:t>URL de la page « Mentions légales »</w:t>
      </w:r>
    </w:p>
    <w:p w14:paraId="51B97569" w14:textId="77777777" w:rsidR="00E42E93" w:rsidRDefault="00E42E93" w:rsidP="004C4834">
      <w:pPr>
        <w:pStyle w:val="Listenumros21"/>
        <w:numPr>
          <w:ilvl w:val="0"/>
          <w:numId w:val="49"/>
        </w:numPr>
      </w:pPr>
      <w:r>
        <w:t>Nom du responsable de la publication</w:t>
      </w:r>
    </w:p>
    <w:p w14:paraId="52DA187B" w14:textId="77777777" w:rsidR="00E42E93" w:rsidRDefault="00E42E93" w:rsidP="004C4834">
      <w:pPr>
        <w:pStyle w:val="Listenumros21"/>
        <w:numPr>
          <w:ilvl w:val="0"/>
          <w:numId w:val="49"/>
        </w:numPr>
        <w:rPr>
          <w:b/>
        </w:rPr>
      </w:pPr>
      <w:r>
        <w:t>Fonction du responsable de la publication (s’il ne s’agit ni du Maire, ni du président de l’EPCI, ni du président du Conseil général)</w:t>
      </w:r>
    </w:p>
    <w:p w14:paraId="13EA10A3" w14:textId="77777777" w:rsidR="00E42E93" w:rsidRDefault="00E42E93" w:rsidP="00B015C9">
      <w:pPr>
        <w:pStyle w:val="Titre4"/>
      </w:pPr>
      <w:r>
        <w:t>Informations de contact</w:t>
      </w:r>
    </w:p>
    <w:p w14:paraId="158CEA8D" w14:textId="77777777" w:rsidR="00E42E93" w:rsidRDefault="00E42E93" w:rsidP="004C4834">
      <w:pPr>
        <w:pStyle w:val="Listenumros21"/>
        <w:numPr>
          <w:ilvl w:val="0"/>
          <w:numId w:val="49"/>
        </w:numPr>
      </w:pPr>
      <w:r>
        <w:t>Nom du contact</w:t>
      </w:r>
    </w:p>
    <w:p w14:paraId="5A0ED293" w14:textId="77777777" w:rsidR="00E42E93" w:rsidRDefault="00E42E93" w:rsidP="004C4834">
      <w:pPr>
        <w:pStyle w:val="Listenumros21"/>
        <w:numPr>
          <w:ilvl w:val="0"/>
          <w:numId w:val="49"/>
        </w:numPr>
      </w:pPr>
      <w:r>
        <w:t>E-mail du contact</w:t>
      </w:r>
    </w:p>
    <w:p w14:paraId="05B149D1" w14:textId="77777777" w:rsidR="00E42E93" w:rsidRDefault="00E42E93" w:rsidP="004C4834">
      <w:pPr>
        <w:pStyle w:val="Listenumros21"/>
        <w:numPr>
          <w:ilvl w:val="0"/>
          <w:numId w:val="49"/>
        </w:numPr>
        <w:rPr>
          <w:b/>
        </w:rPr>
      </w:pPr>
      <w:r>
        <w:t>URL du formulaire de contact</w:t>
      </w:r>
    </w:p>
    <w:p w14:paraId="7D69866D" w14:textId="77777777" w:rsidR="00E42E93" w:rsidRDefault="00E42E93" w:rsidP="00B015C9">
      <w:pPr>
        <w:pStyle w:val="Titre4"/>
      </w:pPr>
      <w:r>
        <w:t>Politique d’accessibilité</w:t>
      </w:r>
    </w:p>
    <w:p w14:paraId="545709F1" w14:textId="77777777" w:rsidR="00E42E93" w:rsidRDefault="00E42E93" w:rsidP="004C4834">
      <w:pPr>
        <w:pStyle w:val="Listenumros21"/>
        <w:numPr>
          <w:ilvl w:val="0"/>
          <w:numId w:val="49"/>
        </w:numPr>
      </w:pPr>
      <w:r>
        <w:t>Présence d’une page ou d’une rubrique « politique d’accessibilité » (et renseignements relatifs à la déclaration de conformité)</w:t>
      </w:r>
    </w:p>
    <w:p w14:paraId="2A25569E" w14:textId="77777777" w:rsidR="00E42E93" w:rsidRDefault="00E42E93" w:rsidP="004C4834">
      <w:pPr>
        <w:pStyle w:val="Listenumros21"/>
        <w:numPr>
          <w:ilvl w:val="0"/>
          <w:numId w:val="49"/>
        </w:numPr>
        <w:rPr>
          <w:b/>
        </w:rPr>
      </w:pPr>
      <w:r>
        <w:t>URL de la page présentant la politique d’accessibilité</w:t>
      </w:r>
    </w:p>
    <w:p w14:paraId="7578ACBC" w14:textId="77777777" w:rsidR="00E42E93" w:rsidRDefault="00E42E93" w:rsidP="00B015C9">
      <w:pPr>
        <w:pStyle w:val="Titre4"/>
      </w:pPr>
      <w:r>
        <w:t>Page d’aide obligatoire</w:t>
      </w:r>
    </w:p>
    <w:p w14:paraId="3187911F" w14:textId="77777777" w:rsidR="00E42E93" w:rsidRDefault="00E42E93" w:rsidP="00410A46">
      <w:pPr>
        <w:pStyle w:val="Corpsdetexte"/>
      </w:pPr>
      <w:r>
        <w:t>Présence d’une page d’aide (oui/non)</w:t>
      </w:r>
    </w:p>
    <w:p w14:paraId="38D73099" w14:textId="77777777" w:rsidR="00E42E93" w:rsidRDefault="00E42E93" w:rsidP="00410A46">
      <w:pPr>
        <w:pStyle w:val="Corpsdetexte"/>
      </w:pPr>
      <w:r>
        <w:t>URL de la page d’aide</w:t>
      </w:r>
    </w:p>
    <w:p w14:paraId="32702B5C" w14:textId="77777777" w:rsidR="00E42E93" w:rsidRDefault="00E42E93" w:rsidP="00410A46">
      <w:pPr>
        <w:pStyle w:val="Corpsdetexte"/>
      </w:pPr>
      <w:r>
        <w:lastRenderedPageBreak/>
        <w:t>Peut-on accéder directement à la page d’aide depuis toutes les pages du site ?</w:t>
      </w:r>
    </w:p>
    <w:p w14:paraId="143C30BB" w14:textId="77777777" w:rsidR="00E42E93" w:rsidRDefault="00E42E93" w:rsidP="00410A46">
      <w:pPr>
        <w:pStyle w:val="Corpsdetexte"/>
      </w:pPr>
      <w:r>
        <w:t>La page d’aide fournit-elle des informations utiles à la navigation (raccourcis-clavier, etc.) ?</w:t>
      </w:r>
    </w:p>
    <w:p w14:paraId="64263446" w14:textId="77777777" w:rsidR="00E42E93" w:rsidRDefault="00E42E93" w:rsidP="00410A46">
      <w:pPr>
        <w:pStyle w:val="Corpsdetexte"/>
      </w:pPr>
      <w:r>
        <w:t>La page d’aide fournit-elle des informations sur le niveau d’accessibilité de l’application ou des contenus ?</w:t>
      </w:r>
    </w:p>
    <w:p w14:paraId="28B04011" w14:textId="77777777" w:rsidR="00E42E93" w:rsidRDefault="00E42E93" w:rsidP="00410A46">
      <w:pPr>
        <w:pStyle w:val="Corpsdetexte"/>
      </w:pPr>
      <w:r>
        <w:t>La page d’aide fait-elle état des contenus non accessibles et/ou dérogeant à l’obligation d’accessibilité ?</w:t>
      </w:r>
    </w:p>
    <w:p w14:paraId="0C968F77" w14:textId="77777777" w:rsidR="00E42E93" w:rsidRDefault="00E42E93" w:rsidP="00410A46">
      <w:pPr>
        <w:pStyle w:val="Corpsdetexte"/>
      </w:pPr>
      <w:r>
        <w:t>La page d’aide fait-elle mention du droit à compensation ?</w:t>
      </w:r>
    </w:p>
    <w:p w14:paraId="070A800E" w14:textId="60E1C4E2" w:rsidR="00E42E93" w:rsidRDefault="00E42E93" w:rsidP="00410A46">
      <w:pPr>
        <w:pStyle w:val="Corpsdetexte"/>
      </w:pPr>
      <w:r>
        <w:t xml:space="preserve">La page d’aide mentionne-t-elle les coordonnées d’un </w:t>
      </w:r>
      <w:r w:rsidR="00AF5F35">
        <w:t>contact (</w:t>
      </w:r>
      <w:r>
        <w:t>e-mail) ou propose-t-elle un formulaire de contact dédié et accessible ?</w:t>
      </w:r>
    </w:p>
    <w:p w14:paraId="38DF58ED" w14:textId="77777777" w:rsidR="00E42E93" w:rsidRPr="002A2295" w:rsidRDefault="00E42E93" w:rsidP="00410A46">
      <w:pPr>
        <w:pStyle w:val="Corpsdetexte"/>
        <w:rPr>
          <w:b/>
        </w:rPr>
      </w:pPr>
      <w:r>
        <w:t>La page d’aide donne-t-elle les coordonnées du défenseur des droits ?</w:t>
      </w:r>
    </w:p>
    <w:p w14:paraId="6B634CA5" w14:textId="77777777" w:rsidR="00E42E93" w:rsidRPr="002A2295" w:rsidRDefault="00E42E93" w:rsidP="00B015C9">
      <w:pPr>
        <w:pStyle w:val="Titre4"/>
      </w:pPr>
      <w:r>
        <w:t>Déclaration (RGAA V3) ou attestation (RGAA V2.2) obligatoire de conformité</w:t>
      </w:r>
    </w:p>
    <w:p w14:paraId="5B8039E5" w14:textId="77777777" w:rsidR="00E42E93" w:rsidRDefault="00E42E93" w:rsidP="00410A46">
      <w:pPr>
        <w:pStyle w:val="Corpsdetexte"/>
      </w:pPr>
      <w:r>
        <w:t>Présence d’une déclaration sur une page dédiée ou incluse dans une autre page (« aide », « politique d’accessibilité », « mentions légales ») ?</w:t>
      </w:r>
    </w:p>
    <w:p w14:paraId="6139EC04" w14:textId="77777777" w:rsidR="00E42E93" w:rsidRDefault="00E42E93" w:rsidP="00410A46">
      <w:pPr>
        <w:pStyle w:val="Corpsdetexte"/>
      </w:pPr>
      <w:r>
        <w:t>URL de cette déclaration</w:t>
      </w:r>
    </w:p>
    <w:p w14:paraId="06204FE4" w14:textId="77777777" w:rsidR="00E42E93" w:rsidRDefault="00E42E93" w:rsidP="00410A46">
      <w:pPr>
        <w:pStyle w:val="Corpsdetexte"/>
        <w:rPr>
          <w:u w:val="single"/>
        </w:rPr>
      </w:pPr>
      <w:r>
        <w:t>Date de la déclaration (ou de réalisation des tests)</w:t>
      </w:r>
    </w:p>
    <w:p w14:paraId="20A589AA" w14:textId="77777777" w:rsidR="00E42E93" w:rsidRDefault="00E42E93" w:rsidP="00410A46">
      <w:pPr>
        <w:pStyle w:val="Corpsdetexte"/>
      </w:pPr>
      <w:r>
        <w:t>Version du RGAA de référence (V 2.2 / V 3.0)</w:t>
      </w:r>
    </w:p>
    <w:p w14:paraId="099EFC34" w14:textId="77777777" w:rsidR="00E42E93" w:rsidRDefault="00E42E93" w:rsidP="00410A46">
      <w:pPr>
        <w:pStyle w:val="Corpsdetexte"/>
      </w:pPr>
      <w:r>
        <w:t>Nom du déclarant (oui/non)</w:t>
      </w:r>
    </w:p>
    <w:p w14:paraId="333E0845" w14:textId="77777777" w:rsidR="00E42E93" w:rsidRDefault="00E42E93" w:rsidP="00410A46">
      <w:pPr>
        <w:pStyle w:val="Corpsdetexte"/>
      </w:pPr>
      <w:r>
        <w:t>E-mail du déclarant (oui/non)</w:t>
      </w:r>
    </w:p>
    <w:p w14:paraId="6DD00D70" w14:textId="77777777" w:rsidR="00E42E93" w:rsidRDefault="00E42E93" w:rsidP="00410A46">
      <w:pPr>
        <w:pStyle w:val="Corpsdetexte"/>
      </w:pPr>
      <w:r>
        <w:t>Technologies utilisées sur le site (oui/non)</w:t>
      </w:r>
    </w:p>
    <w:p w14:paraId="61A081BD" w14:textId="77777777" w:rsidR="00E42E93" w:rsidRDefault="00E42E93" w:rsidP="00410A46">
      <w:pPr>
        <w:pStyle w:val="Corpsdetexte"/>
      </w:pPr>
      <w:r>
        <w:t>Liste des agents utilisateurs et technologies d’assistance utilisées pour vérifier l’accessibilité des contenus (oui/non)</w:t>
      </w:r>
    </w:p>
    <w:p w14:paraId="659E19D5" w14:textId="77777777" w:rsidR="00E42E93" w:rsidRDefault="00E42E93" w:rsidP="00410A46">
      <w:pPr>
        <w:pStyle w:val="Corpsdetexte"/>
      </w:pPr>
      <w:r>
        <w:t>Liste des pages du site ayant fait l’objet de la vérification de conformité (oui/non)</w:t>
      </w:r>
    </w:p>
    <w:p w14:paraId="7D51E8FA" w14:textId="77777777" w:rsidR="00E42E93" w:rsidRDefault="00E42E93" w:rsidP="00410A46">
      <w:pPr>
        <w:pStyle w:val="Corpsdetexte"/>
      </w:pPr>
      <w:r>
        <w:t>Résultat des tests (oui/non)</w:t>
      </w:r>
    </w:p>
    <w:p w14:paraId="4A63AE8A" w14:textId="77777777" w:rsidR="00E42E93" w:rsidRDefault="00E42E93" w:rsidP="00410A46">
      <w:pPr>
        <w:pStyle w:val="Corpsdetexte"/>
      </w:pPr>
      <w:r>
        <w:t>Justification des dérogations (oui/non)</w:t>
      </w:r>
    </w:p>
    <w:p w14:paraId="6D2BB760" w14:textId="77777777" w:rsidR="00E42E93" w:rsidRDefault="00E42E93" w:rsidP="00410A46">
      <w:pPr>
        <w:pStyle w:val="Corpsdetexte"/>
      </w:pPr>
      <w:r>
        <w:t>Niveau de conformité déclaré (A, AA, AAA)</w:t>
      </w:r>
    </w:p>
    <w:p w14:paraId="4126D683" w14:textId="77777777" w:rsidR="00E42E93" w:rsidRDefault="00E42E93" w:rsidP="00410A46">
      <w:pPr>
        <w:pStyle w:val="Corpsdetexte"/>
      </w:pPr>
      <w:r>
        <w:t>Précisions sur la conformité</w:t>
      </w:r>
    </w:p>
    <w:p w14:paraId="0A002427" w14:textId="77777777" w:rsidR="00E42E93" w:rsidRDefault="00E42E93" w:rsidP="00410A46">
      <w:pPr>
        <w:pStyle w:val="Corpsdetexte"/>
        <w:rPr>
          <w:b/>
          <w:u w:val="single"/>
        </w:rPr>
      </w:pPr>
      <w:r>
        <w:t>Remarques sur le contenu de la déclaration</w:t>
      </w:r>
    </w:p>
    <w:p w14:paraId="4277A75D" w14:textId="77777777" w:rsidR="00E42E93" w:rsidRDefault="00E42E93" w:rsidP="00B015C9">
      <w:pPr>
        <w:pStyle w:val="Titre4"/>
      </w:pPr>
      <w:r>
        <w:t>Label E-Accessible</w:t>
      </w:r>
    </w:p>
    <w:p w14:paraId="035C614C" w14:textId="77777777" w:rsidR="00E42E93" w:rsidRDefault="00E42E93" w:rsidP="00410A46">
      <w:pPr>
        <w:pStyle w:val="Corpsdetexte"/>
      </w:pPr>
      <w:r>
        <w:t>Présence du label ?</w:t>
      </w:r>
    </w:p>
    <w:p w14:paraId="0A0D512B" w14:textId="77777777" w:rsidR="00E42E93" w:rsidRDefault="00E42E93" w:rsidP="00410A46">
      <w:pPr>
        <w:pStyle w:val="Corpsdetexte"/>
      </w:pPr>
      <w:r>
        <w:t>Date d’obtention</w:t>
      </w:r>
    </w:p>
    <w:p w14:paraId="3BEF86B5" w14:textId="77777777" w:rsidR="00E42E93" w:rsidRDefault="00E42E93" w:rsidP="00410A46">
      <w:pPr>
        <w:pStyle w:val="Corpsdetexte"/>
        <w:rPr>
          <w:b/>
        </w:rPr>
      </w:pPr>
      <w:r>
        <w:t>Niveau d’accessibilité (de 1 à 5)</w:t>
      </w:r>
    </w:p>
    <w:p w14:paraId="6F0FAE69" w14:textId="77777777" w:rsidR="00E42E93" w:rsidRDefault="00E42E93" w:rsidP="00B015C9">
      <w:pPr>
        <w:pStyle w:val="Titre4"/>
      </w:pPr>
      <w:r>
        <w:t>Notre analyse</w:t>
      </w:r>
    </w:p>
    <w:p w14:paraId="47A2D81F" w14:textId="77777777" w:rsidR="00E42E93" w:rsidRDefault="00E42E93" w:rsidP="00410A46">
      <w:pPr>
        <w:pStyle w:val="Corpsdetexte"/>
      </w:pPr>
      <w:r>
        <w:t>Niveau de prise en compte des contraintes d’accessibilité (selon notre analyse)</w:t>
      </w:r>
    </w:p>
    <w:p w14:paraId="4D49FF58" w14:textId="77777777" w:rsidR="00E42E93" w:rsidRDefault="00E42E93" w:rsidP="00410A46">
      <w:pPr>
        <w:pStyle w:val="Corpsdetexte"/>
      </w:pPr>
      <w:r>
        <w:t>Nos observations</w:t>
      </w:r>
    </w:p>
    <w:p w14:paraId="2AD5A3E5" w14:textId="77777777" w:rsidR="00E42E93" w:rsidRDefault="00E42E93" w:rsidP="00AF5F35">
      <w:pPr>
        <w:pStyle w:val="Titre3"/>
      </w:pPr>
      <w:bookmarkStart w:id="16" w:name="_Toc535306906"/>
      <w:bookmarkStart w:id="17" w:name="_Toc5108889"/>
      <w:r>
        <w:lastRenderedPageBreak/>
        <w:t>Analyse automatique des pages d’accueil à l’aide de Tanaguru</w:t>
      </w:r>
      <w:bookmarkEnd w:id="16"/>
      <w:bookmarkEnd w:id="17"/>
    </w:p>
    <w:p w14:paraId="60FD4242" w14:textId="77777777" w:rsidR="00E42E93" w:rsidRPr="00410A46" w:rsidRDefault="00E42E93" w:rsidP="00410A46">
      <w:pPr>
        <w:pStyle w:val="Corpsdetexte"/>
      </w:pPr>
      <w:r w:rsidRPr="00410A46">
        <w:t>Les URL des pages d’accueil des 132 sites web ont été entrées manuellement dans Tanaguru afin de les analyser.</w:t>
      </w:r>
    </w:p>
    <w:p w14:paraId="2AF9E638" w14:textId="70DFB9A1" w:rsidR="000D0B94" w:rsidRPr="00410A46" w:rsidRDefault="00E42E93" w:rsidP="00410A46">
      <w:pPr>
        <w:pStyle w:val="Corpsdetexte"/>
      </w:pPr>
      <w:r w:rsidRPr="00410A46">
        <w:t>Les résultats sont consignés dans un tableau Excel.</w:t>
      </w:r>
    </w:p>
    <w:p w14:paraId="357F0B84" w14:textId="655FCE3D" w:rsidR="00E42E93" w:rsidRDefault="00E42E93" w:rsidP="00431076">
      <w:pPr>
        <w:pStyle w:val="Titre1"/>
      </w:pPr>
      <w:bookmarkStart w:id="18" w:name="_Toc5108890"/>
      <w:bookmarkStart w:id="19" w:name="_Toc9857707"/>
      <w:r>
        <w:lastRenderedPageBreak/>
        <w:t>Résultats obtenus</w:t>
      </w:r>
      <w:bookmarkEnd w:id="18"/>
      <w:r w:rsidR="00530AEE">
        <w:t xml:space="preserve"> pour </w:t>
      </w:r>
      <w:r w:rsidR="00431076">
        <w:t>l’étude quantitative</w:t>
      </w:r>
      <w:bookmarkEnd w:id="19"/>
    </w:p>
    <w:p w14:paraId="65E98FDB" w14:textId="2A91DF2F" w:rsidR="00E42E93" w:rsidRDefault="00E42E93" w:rsidP="00431076">
      <w:pPr>
        <w:pStyle w:val="Titre2"/>
        <w:rPr>
          <w:rFonts w:ascii="Montserrat" w:hAnsi="Montserrat" w:cs="Montserrat"/>
        </w:rPr>
      </w:pPr>
      <w:bookmarkStart w:id="20" w:name="_Toc5108891"/>
      <w:bookmarkStart w:id="21" w:name="_Toc9857708"/>
      <w:r>
        <w:t>Présence d’une page «</w:t>
      </w:r>
      <w:r>
        <w:rPr>
          <w:rFonts w:ascii="Cambria" w:hAnsi="Cambria" w:cs="Cambria"/>
        </w:rPr>
        <w:t> </w:t>
      </w:r>
      <w:r>
        <w:t>politique d’accessibilité</w:t>
      </w:r>
      <w:r>
        <w:rPr>
          <w:rFonts w:ascii="Cambria" w:hAnsi="Cambria" w:cs="Cambria"/>
        </w:rPr>
        <w:t> </w:t>
      </w:r>
      <w:r>
        <w:rPr>
          <w:rFonts w:ascii="Montserrat" w:hAnsi="Montserrat" w:cs="Montserrat"/>
        </w:rPr>
        <w:t>»</w:t>
      </w:r>
      <w:bookmarkEnd w:id="20"/>
      <w:bookmarkEnd w:id="21"/>
    </w:p>
    <w:p w14:paraId="516F531D" w14:textId="232EE417" w:rsidR="00DB13D9" w:rsidRPr="00DB13D9" w:rsidRDefault="00DB13D9" w:rsidP="00DB13D9">
      <w:r>
        <w:t xml:space="preserve">22 sites (16.7% de l’échantillon) présentent une page </w:t>
      </w:r>
      <w:r w:rsidR="00722FF0">
        <w:t>« </w:t>
      </w:r>
      <w:r>
        <w:t>politique d’accessibilité</w:t>
      </w:r>
      <w:r w:rsidR="00722FF0">
        <w:t> »</w:t>
      </w:r>
      <w:r>
        <w:t>.</w:t>
      </w:r>
    </w:p>
    <w:p w14:paraId="2B398B81" w14:textId="77777777" w:rsidR="008B2268" w:rsidRDefault="00E42E93" w:rsidP="008B2268">
      <w:pPr>
        <w:keepNext/>
        <w:jc w:val="center"/>
      </w:pPr>
      <w:r>
        <w:rPr>
          <w:noProof/>
          <w:lang w:eastAsia="fr-FR"/>
        </w:rPr>
        <w:drawing>
          <wp:inline distT="0" distB="0" distL="0" distR="0" wp14:anchorId="182CE15B" wp14:editId="327DAB2D">
            <wp:extent cx="2098059" cy="1914525"/>
            <wp:effectExtent l="0" t="0" r="0" b="0"/>
            <wp:docPr id="49" name="Image 4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8059" cy="1914525"/>
                    </a:xfrm>
                    <a:prstGeom prst="rect">
                      <a:avLst/>
                    </a:prstGeom>
                    <a:noFill/>
                  </pic:spPr>
                </pic:pic>
              </a:graphicData>
            </a:graphic>
          </wp:inline>
        </w:drawing>
      </w:r>
    </w:p>
    <w:p w14:paraId="4C40BAA5" w14:textId="289FC2BF" w:rsidR="00E42E93" w:rsidRDefault="008B2268" w:rsidP="008B2268">
      <w:pPr>
        <w:pStyle w:val="Lgende"/>
        <w:jc w:val="center"/>
      </w:pPr>
      <w:r>
        <w:t xml:space="preserve">Figure </w:t>
      </w:r>
      <w:r w:rsidR="00FB02AA">
        <w:fldChar w:fldCharType="begin"/>
      </w:r>
      <w:r w:rsidR="00FB02AA">
        <w:instrText xml:space="preserve"> SEQ Figure \* ARABIC </w:instrText>
      </w:r>
      <w:r w:rsidR="00FB02AA">
        <w:fldChar w:fldCharType="separate"/>
      </w:r>
      <w:r w:rsidR="002D40A9">
        <w:rPr>
          <w:noProof/>
        </w:rPr>
        <w:t>1</w:t>
      </w:r>
      <w:r w:rsidR="00FB02AA">
        <w:rPr>
          <w:noProof/>
        </w:rPr>
        <w:fldChar w:fldCharType="end"/>
      </w:r>
      <w:r>
        <w:t xml:space="preserve"> Présence d'une page « politique d'accessibilité »</w:t>
      </w:r>
      <w:r w:rsidR="0019367D">
        <w:t xml:space="preserve"> en 201</w:t>
      </w:r>
      <w:r w:rsidR="00574252">
        <w:t>9</w:t>
      </w:r>
    </w:p>
    <w:p w14:paraId="74CF3497" w14:textId="2C371646" w:rsidR="00DB13D9" w:rsidRPr="00DB13D9" w:rsidRDefault="00DB13D9" w:rsidP="00DB13D9"/>
    <w:p w14:paraId="022581BD" w14:textId="0090CB74" w:rsidR="00D8046A" w:rsidRDefault="00795B4A" w:rsidP="00E42E93">
      <w:r>
        <w:rPr>
          <w:noProof/>
          <w:lang w:eastAsia="fr-FR"/>
        </w:rPr>
        <mc:AlternateContent>
          <mc:Choice Requires="wps">
            <w:drawing>
              <wp:anchor distT="0" distB="0" distL="114300" distR="114300" simplePos="0" relativeHeight="251667492" behindDoc="0" locked="0" layoutInCell="1" allowOverlap="1" wp14:anchorId="565692B0" wp14:editId="1A06E761">
                <wp:simplePos x="0" y="0"/>
                <wp:positionH relativeFrom="column">
                  <wp:posOffset>42545</wp:posOffset>
                </wp:positionH>
                <wp:positionV relativeFrom="paragraph">
                  <wp:posOffset>1510030</wp:posOffset>
                </wp:positionV>
                <wp:extent cx="1586230" cy="635"/>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1586230" cy="635"/>
                        </a:xfrm>
                        <a:prstGeom prst="rect">
                          <a:avLst/>
                        </a:prstGeom>
                        <a:solidFill>
                          <a:prstClr val="white"/>
                        </a:solidFill>
                        <a:ln>
                          <a:noFill/>
                        </a:ln>
                      </wps:spPr>
                      <wps:txbx>
                        <w:txbxContent>
                          <w:p w14:paraId="58FD8136" w14:textId="213E2D5D" w:rsidR="0015287F" w:rsidRPr="004502E7" w:rsidRDefault="0015287F" w:rsidP="00795B4A">
                            <w:pPr>
                              <w:pStyle w:val="Lgende"/>
                              <w:rPr>
                                <w:noProof/>
                              </w:rPr>
                            </w:pPr>
                            <w:r>
                              <w:t xml:space="preserve">Figure </w:t>
                            </w:r>
                            <w:r w:rsidR="00FB02AA">
                              <w:fldChar w:fldCharType="begin"/>
                            </w:r>
                            <w:r w:rsidR="00FB02AA">
                              <w:instrText xml:space="preserve"> SEQ Figure \* ARABIC </w:instrText>
                            </w:r>
                            <w:r w:rsidR="00FB02AA">
                              <w:fldChar w:fldCharType="separate"/>
                            </w:r>
                            <w:r w:rsidR="002D40A9">
                              <w:rPr>
                                <w:noProof/>
                              </w:rPr>
                              <w:t>2</w:t>
                            </w:r>
                            <w:r w:rsidR="00FB02AA">
                              <w:rPr>
                                <w:noProof/>
                              </w:rPr>
                              <w:fldChar w:fldCharType="end"/>
                            </w:r>
                            <w:r>
                              <w:t xml:space="preserve"> </w:t>
                            </w:r>
                            <w:r w:rsidRPr="007A6C98">
                              <w:t>Présence d'une page « politique d'accessibilité » en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5692B0" id="_x0000_t202" coordsize="21600,21600" o:spt="202" path="m,l,21600r21600,l21600,xe">
                <v:stroke joinstyle="miter"/>
                <v:path gradientshapeok="t" o:connecttype="rect"/>
              </v:shapetype>
              <v:shape id="Zone de texte 1" o:spid="_x0000_s1026" type="#_x0000_t202" style="position:absolute;margin-left:3.35pt;margin-top:118.9pt;width:124.9pt;height:.05pt;z-index:2516674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" stroked="f">
                <v:textbox style="mso-fit-shape-to-text:t" inset="0,0,0,0">
                  <w:txbxContent>
                    <w:p w14:paraId="58FD8136" w14:textId="213E2D5D" w:rsidR="0015287F" w:rsidRPr="004502E7" w:rsidRDefault="0015287F" w:rsidP="00795B4A">
                      <w:pPr>
                        <w:pStyle w:val="Lgende"/>
                        <w:rPr>
                          <w:noProof/>
                        </w:rPr>
                      </w:pPr>
                      <w:r>
                        <w:t xml:space="preserve">Figure </w:t>
                      </w:r>
                      <w:r w:rsidR="00FB02AA">
                        <w:fldChar w:fldCharType="begin"/>
                      </w:r>
                      <w:r w:rsidR="00FB02AA">
                        <w:instrText xml:space="preserve"> SEQ Figure \* ARABIC </w:instrText>
                      </w:r>
                      <w:r w:rsidR="00FB02AA">
                        <w:fldChar w:fldCharType="separate"/>
                      </w:r>
                      <w:r w:rsidR="002D40A9">
                        <w:rPr>
                          <w:noProof/>
                        </w:rPr>
                        <w:t>2</w:t>
                      </w:r>
                      <w:r w:rsidR="00FB02AA">
                        <w:rPr>
                          <w:noProof/>
                        </w:rPr>
                        <w:fldChar w:fldCharType="end"/>
                      </w:r>
                      <w:r>
                        <w:t xml:space="preserve"> </w:t>
                      </w:r>
                      <w:r w:rsidRPr="007A6C98">
                        <w:t>Présence d'une page « politique d'accessibilité » en 2016</w:t>
                      </w:r>
                    </w:p>
                  </w:txbxContent>
                </v:textbox>
                <w10:wrap type="square"/>
              </v:shape>
            </w:pict>
          </mc:Fallback>
        </mc:AlternateContent>
      </w:r>
      <w:r w:rsidR="00574252">
        <w:rPr>
          <w:noProof/>
          <w:lang w:eastAsia="fr-FR"/>
        </w:rPr>
        <w:drawing>
          <wp:anchor distT="0" distB="0" distL="114300" distR="114300" simplePos="0" relativeHeight="251662372" behindDoc="0" locked="0" layoutInCell="1" allowOverlap="1" wp14:anchorId="446C1963" wp14:editId="4DD9D118">
            <wp:simplePos x="0" y="0"/>
            <wp:positionH relativeFrom="margin">
              <wp:posOffset>42545</wp:posOffset>
            </wp:positionH>
            <wp:positionV relativeFrom="paragraph">
              <wp:posOffset>5080</wp:posOffset>
            </wp:positionV>
            <wp:extent cx="1586230" cy="1447800"/>
            <wp:effectExtent l="0" t="0" r="0" b="0"/>
            <wp:wrapSquare wrapText="bothSides"/>
            <wp:docPr id="3" name="Imag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86230" cy="1447800"/>
                    </a:xfrm>
                    <a:prstGeom prst="rect">
                      <a:avLst/>
                    </a:prstGeom>
                    <a:noFill/>
                  </pic:spPr>
                </pic:pic>
              </a:graphicData>
            </a:graphic>
            <wp14:sizeRelH relativeFrom="margin">
              <wp14:pctWidth>0</wp14:pctWidth>
            </wp14:sizeRelH>
            <wp14:sizeRelV relativeFrom="margin">
              <wp14:pctHeight>0</wp14:pctHeight>
            </wp14:sizeRelV>
          </wp:anchor>
        </w:drawing>
      </w:r>
      <w:r w:rsidR="00D91498">
        <w:t xml:space="preserve">Il est à </w:t>
      </w:r>
      <w:r w:rsidR="00D8046A">
        <w:t>noter</w:t>
      </w:r>
      <w:r w:rsidR="00D91498">
        <w:t xml:space="preserve"> que </w:t>
      </w:r>
      <w:r w:rsidR="00AB5ABA">
        <w:t>le score est en légère baisse comparé au dernier baromètre réalisé en 201</w:t>
      </w:r>
      <w:r w:rsidR="00574252">
        <w:t>6</w:t>
      </w:r>
      <w:r w:rsidR="00AB5ABA">
        <w:t xml:space="preserve">. </w:t>
      </w:r>
    </w:p>
    <w:p w14:paraId="757F6C37" w14:textId="66971B51" w:rsidR="00D91498" w:rsidRDefault="00AB5ABA" w:rsidP="00E42E93">
      <w:r>
        <w:t>Dans la précédente étude</w:t>
      </w:r>
      <w:r w:rsidR="00722FF0">
        <w:t>,</w:t>
      </w:r>
      <w:r>
        <w:t xml:space="preserve"> 20,80% de l’échantillon présentait un</w:t>
      </w:r>
      <w:r w:rsidR="00722FF0">
        <w:t>e</w:t>
      </w:r>
      <w:r>
        <w:t xml:space="preserve"> page </w:t>
      </w:r>
      <w:r w:rsidR="00722FF0">
        <w:t>« </w:t>
      </w:r>
      <w:r>
        <w:t>politique d’accessibilité</w:t>
      </w:r>
      <w:r w:rsidR="00722FF0">
        <w:t> »</w:t>
      </w:r>
      <w:r>
        <w:t>.</w:t>
      </w:r>
    </w:p>
    <w:p w14:paraId="4CF1DD0B" w14:textId="1503966E" w:rsidR="00AB5ABA" w:rsidRDefault="00722FF0" w:rsidP="00E42E93">
      <w:r>
        <w:t xml:space="preserve">Nota bene : </w:t>
      </w:r>
      <w:r w:rsidR="00574252">
        <w:t xml:space="preserve">les </w:t>
      </w:r>
      <w:r w:rsidR="0019367D">
        <w:t>échantillo</w:t>
      </w:r>
      <w:r w:rsidR="001D22C5">
        <w:t>n</w:t>
      </w:r>
      <w:r w:rsidR="00574252">
        <w:t>s</w:t>
      </w:r>
      <w:r w:rsidR="001D22C5">
        <w:t xml:space="preserve"> de 201</w:t>
      </w:r>
      <w:r w:rsidR="00574252">
        <w:t>6</w:t>
      </w:r>
      <w:r w:rsidR="001D22C5">
        <w:t xml:space="preserve"> et de 201</w:t>
      </w:r>
      <w:r w:rsidR="00574252">
        <w:t>9</w:t>
      </w:r>
      <w:r w:rsidR="001D22C5">
        <w:t xml:space="preserve"> sont différents</w:t>
      </w:r>
      <w:r>
        <w:t xml:space="preserve"> </w:t>
      </w:r>
      <w:r w:rsidR="00E07211">
        <w:t>(</w:t>
      </w:r>
      <w:r>
        <w:t>cf. 4.1 Périmètre de la démarche</w:t>
      </w:r>
      <w:r w:rsidR="00E07211">
        <w:t>)</w:t>
      </w:r>
      <w:r w:rsidR="001D22C5">
        <w:t>.</w:t>
      </w:r>
    </w:p>
    <w:p w14:paraId="3B6E76D5" w14:textId="4086CD97" w:rsidR="00950F9C" w:rsidRDefault="00950F9C">
      <w:pPr>
        <w:spacing w:line="259" w:lineRule="auto"/>
        <w:rPr>
          <w:rFonts w:asciiTheme="majorHAnsi" w:eastAsiaTheme="majorEastAsia" w:hAnsiTheme="majorHAnsi" w:cstheme="majorBidi"/>
          <w:b/>
          <w:color w:val="03425E" w:themeColor="accent1" w:themeShade="BF"/>
          <w:sz w:val="36"/>
          <w:szCs w:val="26"/>
        </w:rPr>
      </w:pPr>
      <w:bookmarkStart w:id="22" w:name="_Toc5108892"/>
      <w:r>
        <w:br w:type="page"/>
      </w:r>
    </w:p>
    <w:p w14:paraId="7B4E29BD" w14:textId="00AE57E4" w:rsidR="00E42E93" w:rsidRDefault="00E42E93" w:rsidP="00431076">
      <w:pPr>
        <w:pStyle w:val="Titre2"/>
      </w:pPr>
      <w:bookmarkStart w:id="23" w:name="_Toc9857709"/>
      <w:r>
        <w:lastRenderedPageBreak/>
        <w:t>Présence d’une déclaration de conformité au RGAA</w:t>
      </w:r>
      <w:bookmarkEnd w:id="22"/>
      <w:bookmarkEnd w:id="23"/>
    </w:p>
    <w:p w14:paraId="4A5D846E" w14:textId="2FE5AB7D" w:rsidR="00950F9C" w:rsidRDefault="00950F9C" w:rsidP="00950F9C">
      <w:r>
        <w:t>2 sites (1.5% de l’échantillon) ont une déclaration de conformité au RGGA en ligne</w:t>
      </w:r>
      <w:r w:rsidR="00C80CDE">
        <w:t>.</w:t>
      </w:r>
    </w:p>
    <w:p w14:paraId="69315E70" w14:textId="77777777" w:rsidR="00950F9C" w:rsidRPr="00950F9C" w:rsidRDefault="00950F9C" w:rsidP="00950F9C"/>
    <w:p w14:paraId="3CA88115" w14:textId="77777777" w:rsidR="008B2268" w:rsidRDefault="00E42E93" w:rsidP="008B2268">
      <w:pPr>
        <w:keepNext/>
        <w:jc w:val="center"/>
      </w:pPr>
      <w:r>
        <w:rPr>
          <w:noProof/>
          <w:lang w:eastAsia="fr-FR"/>
        </w:rPr>
        <w:drawing>
          <wp:inline distT="0" distB="0" distL="0" distR="0" wp14:anchorId="5B51439A" wp14:editId="548F6BF4">
            <wp:extent cx="2557187" cy="2333091"/>
            <wp:effectExtent l="0" t="0" r="0" b="0"/>
            <wp:docPr id="50" name="Image 5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7594" cy="2342586"/>
                    </a:xfrm>
                    <a:prstGeom prst="rect">
                      <a:avLst/>
                    </a:prstGeom>
                    <a:noFill/>
                  </pic:spPr>
                </pic:pic>
              </a:graphicData>
            </a:graphic>
          </wp:inline>
        </w:drawing>
      </w:r>
    </w:p>
    <w:p w14:paraId="00A4200A" w14:textId="63211156" w:rsidR="00E42E93" w:rsidRDefault="008B2268" w:rsidP="008B2268">
      <w:pPr>
        <w:pStyle w:val="Lgende"/>
        <w:jc w:val="center"/>
      </w:pPr>
      <w:r>
        <w:t xml:space="preserve">Figure </w:t>
      </w:r>
      <w:r w:rsidR="00FB02AA">
        <w:fldChar w:fldCharType="begin"/>
      </w:r>
      <w:r w:rsidR="00FB02AA">
        <w:instrText xml:space="preserve"> SEQ Figure \* ARABIC </w:instrText>
      </w:r>
      <w:r w:rsidR="00FB02AA">
        <w:fldChar w:fldCharType="separate"/>
      </w:r>
      <w:r w:rsidR="002D40A9">
        <w:rPr>
          <w:noProof/>
        </w:rPr>
        <w:t>3</w:t>
      </w:r>
      <w:r w:rsidR="00FB02AA">
        <w:rPr>
          <w:noProof/>
        </w:rPr>
        <w:fldChar w:fldCharType="end"/>
      </w:r>
      <w:r>
        <w:t xml:space="preserve"> Présence d'une déclaration de conformité au RGAA</w:t>
      </w:r>
    </w:p>
    <w:p w14:paraId="1770E90A" w14:textId="21F5FC41" w:rsidR="00E42E93" w:rsidRPr="00A25910" w:rsidRDefault="00E42E93" w:rsidP="00E42E93">
      <w:r w:rsidRPr="00A25910">
        <w:t>Pour ces 2 sites il manque des informations obligatoires, la déclaration n’est</w:t>
      </w:r>
      <w:r w:rsidR="00E07211">
        <w:t xml:space="preserve"> donc</w:t>
      </w:r>
      <w:r w:rsidRPr="00A25910">
        <w:t xml:space="preserve"> pas conforme.</w:t>
      </w:r>
      <w:r w:rsidR="00950F9C">
        <w:t xml:space="preserve"> </w:t>
      </w:r>
      <w:r w:rsidR="009D67FA">
        <w:t>Aucun site sur l’échantillon de 201</w:t>
      </w:r>
      <w:r w:rsidR="00680509">
        <w:t>6</w:t>
      </w:r>
      <w:r w:rsidR="009D67FA">
        <w:t xml:space="preserve"> ne possédait </w:t>
      </w:r>
      <w:r w:rsidR="00123388">
        <w:t xml:space="preserve">de </w:t>
      </w:r>
      <w:r w:rsidR="009D67FA">
        <w:t>déclaration de conformité.</w:t>
      </w:r>
    </w:p>
    <w:p w14:paraId="61A8CFD4" w14:textId="77777777" w:rsidR="00E42E93" w:rsidRDefault="00E42E93" w:rsidP="00431076">
      <w:pPr>
        <w:pStyle w:val="Titre2"/>
      </w:pPr>
      <w:bookmarkStart w:id="24" w:name="_Toc5108893"/>
      <w:bookmarkStart w:id="25" w:name="_Toc9857710"/>
      <w:r w:rsidRPr="00A25910">
        <w:t>Résultats de l’analyse des pages d’accueil des 132 sites par Tanaguru</w:t>
      </w:r>
      <w:bookmarkEnd w:id="24"/>
      <w:bookmarkEnd w:id="25"/>
    </w:p>
    <w:p w14:paraId="48B8D5CA" w14:textId="77777777" w:rsidR="008B2268" w:rsidRDefault="00E42E93" w:rsidP="008B2268">
      <w:pPr>
        <w:keepNext/>
        <w:jc w:val="center"/>
      </w:pPr>
      <w:r>
        <w:rPr>
          <w:noProof/>
          <w:lang w:eastAsia="fr-FR"/>
        </w:rPr>
        <w:drawing>
          <wp:inline distT="0" distB="0" distL="0" distR="0" wp14:anchorId="7ADB827D" wp14:editId="5229FBD5">
            <wp:extent cx="5867400" cy="2957205"/>
            <wp:effectExtent l="0" t="0" r="0" b="0"/>
            <wp:docPr id="36" name="Image 3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83848" cy="2965495"/>
                    </a:xfrm>
                    <a:prstGeom prst="rect">
                      <a:avLst/>
                    </a:prstGeom>
                    <a:noFill/>
                  </pic:spPr>
                </pic:pic>
              </a:graphicData>
            </a:graphic>
          </wp:inline>
        </w:drawing>
      </w:r>
    </w:p>
    <w:p w14:paraId="2439DA23" w14:textId="20467D50" w:rsidR="00E42E93" w:rsidRDefault="008B2268" w:rsidP="008B2268">
      <w:pPr>
        <w:pStyle w:val="Lgende"/>
        <w:jc w:val="center"/>
      </w:pPr>
      <w:r>
        <w:t xml:space="preserve">Figure </w:t>
      </w:r>
      <w:r w:rsidR="00FB02AA">
        <w:fldChar w:fldCharType="begin"/>
      </w:r>
      <w:r w:rsidR="00FB02AA">
        <w:instrText xml:space="preserve"> SEQ Figure \* ARABIC </w:instrText>
      </w:r>
      <w:r w:rsidR="00FB02AA">
        <w:fldChar w:fldCharType="separate"/>
      </w:r>
      <w:r w:rsidR="002D40A9">
        <w:rPr>
          <w:noProof/>
        </w:rPr>
        <w:t>4</w:t>
      </w:r>
      <w:r w:rsidR="00FB02AA">
        <w:rPr>
          <w:noProof/>
        </w:rPr>
        <w:fldChar w:fldCharType="end"/>
      </w:r>
      <w:r>
        <w:t xml:space="preserve"> Répartition des sites par score Tanaguru (132 sites)</w:t>
      </w:r>
    </w:p>
    <w:p w14:paraId="74667EEF" w14:textId="33F2C630" w:rsidR="007D0ACF" w:rsidRDefault="007D0ACF" w:rsidP="00E42E93">
      <w:pPr>
        <w:rPr>
          <w:lang w:eastAsia="fr-FR"/>
        </w:rPr>
      </w:pPr>
    </w:p>
    <w:tbl>
      <w:tblPr>
        <w:tblStyle w:val="TableauGrille5Fonc-Accentuation3"/>
        <w:tblW w:w="0" w:type="auto"/>
        <w:tblLayout w:type="fixed"/>
        <w:tblLook w:val="04A0" w:firstRow="1" w:lastRow="0" w:firstColumn="1" w:lastColumn="0" w:noHBand="0" w:noVBand="1"/>
      </w:tblPr>
      <w:tblGrid>
        <w:gridCol w:w="1560"/>
        <w:gridCol w:w="751"/>
        <w:gridCol w:w="751"/>
        <w:gridCol w:w="751"/>
        <w:gridCol w:w="751"/>
        <w:gridCol w:w="751"/>
        <w:gridCol w:w="751"/>
        <w:gridCol w:w="751"/>
        <w:gridCol w:w="751"/>
        <w:gridCol w:w="751"/>
        <w:gridCol w:w="751"/>
      </w:tblGrid>
      <w:tr w:rsidR="0025505F" w:rsidRPr="00F7598D" w14:paraId="17B4ED67" w14:textId="77777777" w:rsidTr="006B1D4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B07941F" w14:textId="77777777" w:rsidR="00F7598D" w:rsidRPr="00F7598D" w:rsidRDefault="00F7598D" w:rsidP="00F7598D">
            <w:pPr>
              <w:spacing w:line="240" w:lineRule="auto"/>
              <w:rPr>
                <w:rFonts w:ascii="Calibri" w:eastAsia="Times New Roman" w:hAnsi="Calibri" w:cs="Calibri"/>
                <w:lang w:eastAsia="fr-FR"/>
              </w:rPr>
            </w:pPr>
            <w:r w:rsidRPr="00F7598D">
              <w:rPr>
                <w:rFonts w:ascii="Calibri" w:eastAsia="Times New Roman" w:hAnsi="Calibri" w:cs="Calibri"/>
                <w:lang w:eastAsia="fr-FR"/>
              </w:rPr>
              <w:t>Plage de score Tanaguru (en pourcentage)</w:t>
            </w:r>
          </w:p>
        </w:tc>
        <w:tc>
          <w:tcPr>
            <w:tcW w:w="751" w:type="dxa"/>
            <w:noWrap/>
            <w:hideMark/>
          </w:tcPr>
          <w:p w14:paraId="4CCA5A41" w14:textId="1B1F7E21"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0</w:t>
            </w:r>
            <w:r w:rsidR="00035444">
              <w:rPr>
                <w:rFonts w:ascii="Calibri" w:eastAsia="Times New Roman" w:hAnsi="Calibri" w:cs="Calibri"/>
                <w:lang w:eastAsia="fr-FR"/>
              </w:rPr>
              <w:t xml:space="preserve"> </w:t>
            </w:r>
            <w:r w:rsidR="00D903D1">
              <w:rPr>
                <w:rFonts w:ascii="Calibri" w:eastAsia="Times New Roman" w:hAnsi="Calibri" w:cs="Calibri"/>
                <w:lang w:eastAsia="fr-FR"/>
              </w:rPr>
              <w:t>-</w:t>
            </w:r>
            <w:r w:rsidRPr="00F7598D">
              <w:rPr>
                <w:rFonts w:ascii="Calibri" w:eastAsia="Times New Roman" w:hAnsi="Calibri" w:cs="Calibri"/>
                <w:lang w:eastAsia="fr-FR"/>
              </w:rPr>
              <w:t xml:space="preserve"> </w:t>
            </w:r>
            <w:r w:rsidR="00D903D1">
              <w:rPr>
                <w:rFonts w:ascii="Calibri" w:eastAsia="Times New Roman" w:hAnsi="Calibri" w:cs="Calibri"/>
                <w:lang w:eastAsia="fr-FR"/>
              </w:rPr>
              <w:br/>
            </w:r>
            <w:r w:rsidRPr="00F7598D">
              <w:rPr>
                <w:rFonts w:ascii="Calibri" w:eastAsia="Times New Roman" w:hAnsi="Calibri" w:cs="Calibri"/>
                <w:lang w:eastAsia="fr-FR"/>
              </w:rPr>
              <w:t>10</w:t>
            </w:r>
          </w:p>
        </w:tc>
        <w:tc>
          <w:tcPr>
            <w:tcW w:w="751" w:type="dxa"/>
            <w:noWrap/>
            <w:hideMark/>
          </w:tcPr>
          <w:p w14:paraId="09F54629" w14:textId="2236665F"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11</w:t>
            </w:r>
            <w:r w:rsidR="00D903D1">
              <w:rPr>
                <w:rFonts w:ascii="Calibri" w:eastAsia="Times New Roman" w:hAnsi="Calibri" w:cs="Calibri"/>
                <w:lang w:eastAsia="fr-FR"/>
              </w:rPr>
              <w:t xml:space="preserve"> -</w:t>
            </w:r>
            <w:r w:rsidRPr="00F7598D">
              <w:rPr>
                <w:rFonts w:ascii="Calibri" w:eastAsia="Times New Roman" w:hAnsi="Calibri" w:cs="Calibri"/>
                <w:lang w:eastAsia="fr-FR"/>
              </w:rPr>
              <w:t>20</w:t>
            </w:r>
          </w:p>
        </w:tc>
        <w:tc>
          <w:tcPr>
            <w:tcW w:w="751" w:type="dxa"/>
            <w:noWrap/>
            <w:hideMark/>
          </w:tcPr>
          <w:p w14:paraId="21913E81" w14:textId="1C020EB3"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21</w:t>
            </w:r>
            <w:r w:rsidR="00D903D1">
              <w:rPr>
                <w:rFonts w:ascii="Calibri" w:eastAsia="Times New Roman" w:hAnsi="Calibri" w:cs="Calibri"/>
                <w:lang w:eastAsia="fr-FR"/>
              </w:rPr>
              <w:t xml:space="preserve"> -</w:t>
            </w:r>
            <w:r w:rsidRPr="00F7598D">
              <w:rPr>
                <w:rFonts w:ascii="Calibri" w:eastAsia="Times New Roman" w:hAnsi="Calibri" w:cs="Calibri"/>
                <w:lang w:eastAsia="fr-FR"/>
              </w:rPr>
              <w:t>30</w:t>
            </w:r>
          </w:p>
        </w:tc>
        <w:tc>
          <w:tcPr>
            <w:tcW w:w="751" w:type="dxa"/>
            <w:noWrap/>
            <w:hideMark/>
          </w:tcPr>
          <w:p w14:paraId="5C17A9C3" w14:textId="47122925"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31</w:t>
            </w:r>
            <w:r w:rsidR="00D903D1">
              <w:rPr>
                <w:rFonts w:ascii="Calibri" w:eastAsia="Times New Roman" w:hAnsi="Calibri" w:cs="Calibri"/>
                <w:lang w:eastAsia="fr-FR"/>
              </w:rPr>
              <w:t xml:space="preserve"> -</w:t>
            </w:r>
            <w:r w:rsidRPr="00F7598D">
              <w:rPr>
                <w:rFonts w:ascii="Calibri" w:eastAsia="Times New Roman" w:hAnsi="Calibri" w:cs="Calibri"/>
                <w:lang w:eastAsia="fr-FR"/>
              </w:rPr>
              <w:t>40</w:t>
            </w:r>
          </w:p>
        </w:tc>
        <w:tc>
          <w:tcPr>
            <w:tcW w:w="751" w:type="dxa"/>
            <w:noWrap/>
            <w:hideMark/>
          </w:tcPr>
          <w:p w14:paraId="12D881F2" w14:textId="77777777"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41 - 50</w:t>
            </w:r>
          </w:p>
        </w:tc>
        <w:tc>
          <w:tcPr>
            <w:tcW w:w="751" w:type="dxa"/>
            <w:noWrap/>
            <w:hideMark/>
          </w:tcPr>
          <w:p w14:paraId="16FDEE2B" w14:textId="77777777"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51 - 60</w:t>
            </w:r>
          </w:p>
        </w:tc>
        <w:tc>
          <w:tcPr>
            <w:tcW w:w="751" w:type="dxa"/>
            <w:noWrap/>
            <w:hideMark/>
          </w:tcPr>
          <w:p w14:paraId="26A6A584" w14:textId="77777777"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61 - 70</w:t>
            </w:r>
          </w:p>
        </w:tc>
        <w:tc>
          <w:tcPr>
            <w:tcW w:w="751" w:type="dxa"/>
            <w:noWrap/>
            <w:hideMark/>
          </w:tcPr>
          <w:p w14:paraId="62286DC7" w14:textId="77777777"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71 - 80</w:t>
            </w:r>
          </w:p>
        </w:tc>
        <w:tc>
          <w:tcPr>
            <w:tcW w:w="751" w:type="dxa"/>
            <w:noWrap/>
            <w:hideMark/>
          </w:tcPr>
          <w:p w14:paraId="4408474E" w14:textId="77777777"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81 - 90</w:t>
            </w:r>
          </w:p>
        </w:tc>
        <w:tc>
          <w:tcPr>
            <w:tcW w:w="751" w:type="dxa"/>
            <w:noWrap/>
            <w:hideMark/>
          </w:tcPr>
          <w:p w14:paraId="0CA45747" w14:textId="77777777" w:rsidR="00F7598D" w:rsidRPr="00F7598D" w:rsidRDefault="00F7598D" w:rsidP="00D903D1">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F7598D">
              <w:rPr>
                <w:rFonts w:ascii="Calibri" w:eastAsia="Times New Roman" w:hAnsi="Calibri" w:cs="Calibri"/>
                <w:lang w:eastAsia="fr-FR"/>
              </w:rPr>
              <w:t>91 - 100</w:t>
            </w:r>
          </w:p>
        </w:tc>
      </w:tr>
      <w:tr w:rsidR="0025505F" w:rsidRPr="00F7598D" w14:paraId="51D89757" w14:textId="77777777" w:rsidTr="006B1D4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3043B26" w14:textId="77777777" w:rsidR="00F7598D" w:rsidRPr="00F7598D" w:rsidRDefault="00F7598D" w:rsidP="00F7598D">
            <w:pPr>
              <w:spacing w:line="240" w:lineRule="auto"/>
              <w:rPr>
                <w:rFonts w:ascii="Calibri" w:eastAsia="Times New Roman" w:hAnsi="Calibri" w:cs="Calibri"/>
                <w:lang w:eastAsia="fr-FR"/>
              </w:rPr>
            </w:pPr>
            <w:r w:rsidRPr="00F7598D">
              <w:rPr>
                <w:rFonts w:ascii="Calibri" w:eastAsia="Times New Roman" w:hAnsi="Calibri" w:cs="Calibri"/>
                <w:lang w:eastAsia="fr-FR"/>
              </w:rPr>
              <w:t>Nombre de sites</w:t>
            </w:r>
          </w:p>
        </w:tc>
        <w:tc>
          <w:tcPr>
            <w:tcW w:w="751" w:type="dxa"/>
            <w:noWrap/>
            <w:hideMark/>
          </w:tcPr>
          <w:p w14:paraId="245DD329"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0</w:t>
            </w:r>
          </w:p>
        </w:tc>
        <w:tc>
          <w:tcPr>
            <w:tcW w:w="751" w:type="dxa"/>
            <w:noWrap/>
            <w:hideMark/>
          </w:tcPr>
          <w:p w14:paraId="3E7A81C5"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2</w:t>
            </w:r>
          </w:p>
        </w:tc>
        <w:tc>
          <w:tcPr>
            <w:tcW w:w="751" w:type="dxa"/>
            <w:noWrap/>
            <w:hideMark/>
          </w:tcPr>
          <w:p w14:paraId="7CD12D0B"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1</w:t>
            </w:r>
          </w:p>
        </w:tc>
        <w:tc>
          <w:tcPr>
            <w:tcW w:w="751" w:type="dxa"/>
            <w:noWrap/>
            <w:hideMark/>
          </w:tcPr>
          <w:p w14:paraId="7FB9EDF6"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17</w:t>
            </w:r>
          </w:p>
        </w:tc>
        <w:tc>
          <w:tcPr>
            <w:tcW w:w="751" w:type="dxa"/>
            <w:noWrap/>
            <w:hideMark/>
          </w:tcPr>
          <w:p w14:paraId="1AEAF706"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43</w:t>
            </w:r>
          </w:p>
        </w:tc>
        <w:tc>
          <w:tcPr>
            <w:tcW w:w="751" w:type="dxa"/>
            <w:noWrap/>
            <w:hideMark/>
          </w:tcPr>
          <w:p w14:paraId="43135003"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36</w:t>
            </w:r>
          </w:p>
        </w:tc>
        <w:tc>
          <w:tcPr>
            <w:tcW w:w="751" w:type="dxa"/>
            <w:noWrap/>
            <w:hideMark/>
          </w:tcPr>
          <w:p w14:paraId="56F14AB8"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25</w:t>
            </w:r>
          </w:p>
        </w:tc>
        <w:tc>
          <w:tcPr>
            <w:tcW w:w="751" w:type="dxa"/>
            <w:noWrap/>
            <w:hideMark/>
          </w:tcPr>
          <w:p w14:paraId="01CC6790"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4</w:t>
            </w:r>
          </w:p>
        </w:tc>
        <w:tc>
          <w:tcPr>
            <w:tcW w:w="751" w:type="dxa"/>
            <w:noWrap/>
            <w:hideMark/>
          </w:tcPr>
          <w:p w14:paraId="19ADB650"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4</w:t>
            </w:r>
          </w:p>
        </w:tc>
        <w:tc>
          <w:tcPr>
            <w:tcW w:w="751" w:type="dxa"/>
            <w:noWrap/>
            <w:hideMark/>
          </w:tcPr>
          <w:p w14:paraId="3837DAFB" w14:textId="77777777" w:rsidR="00F7598D" w:rsidRPr="00F7598D" w:rsidRDefault="00F7598D" w:rsidP="00D903D1">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F7598D">
              <w:rPr>
                <w:rFonts w:ascii="Calibri" w:eastAsia="Times New Roman" w:hAnsi="Calibri" w:cs="Calibri"/>
                <w:color w:val="000000"/>
                <w:lang w:eastAsia="fr-FR"/>
              </w:rPr>
              <w:t>0</w:t>
            </w:r>
          </w:p>
        </w:tc>
      </w:tr>
    </w:tbl>
    <w:p w14:paraId="03A9F7A2" w14:textId="77777777" w:rsidR="00F7598D" w:rsidRDefault="00F7598D" w:rsidP="00E42E93">
      <w:pPr>
        <w:rPr>
          <w:lang w:eastAsia="fr-FR"/>
        </w:rPr>
      </w:pPr>
    </w:p>
    <w:p w14:paraId="48B0F686" w14:textId="169068A5" w:rsidR="009F426D" w:rsidRDefault="009F426D" w:rsidP="00E42E93">
      <w:pPr>
        <w:rPr>
          <w:lang w:eastAsia="fr-FR"/>
        </w:rPr>
      </w:pPr>
      <w:r>
        <w:rPr>
          <w:lang w:eastAsia="fr-FR"/>
        </w:rPr>
        <w:t>On peut noter qu</w:t>
      </w:r>
      <w:r w:rsidR="00CD06CA">
        <w:rPr>
          <w:lang w:eastAsia="fr-FR"/>
        </w:rPr>
        <w:t>’un</w:t>
      </w:r>
      <w:r w:rsidR="00053DBE">
        <w:rPr>
          <w:lang w:eastAsia="fr-FR"/>
        </w:rPr>
        <w:t xml:space="preserve"> score supérieur</w:t>
      </w:r>
      <w:r>
        <w:rPr>
          <w:lang w:eastAsia="fr-FR"/>
        </w:rPr>
        <w:t xml:space="preserve"> à 70% dans Tanaguru reflète </w:t>
      </w:r>
      <w:r w:rsidR="00F26A91">
        <w:rPr>
          <w:lang w:eastAsia="fr-FR"/>
        </w:rPr>
        <w:t>qu’un</w:t>
      </w:r>
      <w:r>
        <w:rPr>
          <w:lang w:eastAsia="fr-FR"/>
        </w:rPr>
        <w:t xml:space="preserve"> travail particulier lié à l’accessibilité a été réalisé</w:t>
      </w:r>
      <w:r w:rsidR="00F26A91">
        <w:rPr>
          <w:lang w:eastAsia="fr-FR"/>
        </w:rPr>
        <w:t xml:space="preserve"> sur un site</w:t>
      </w:r>
      <w:r>
        <w:rPr>
          <w:lang w:eastAsia="fr-FR"/>
        </w:rPr>
        <w:t xml:space="preserve">. </w:t>
      </w:r>
      <w:r w:rsidR="00A15DE9">
        <w:rPr>
          <w:lang w:eastAsia="fr-FR"/>
        </w:rPr>
        <w:t>Attention toutefois, l’hétérogénéité des sites étudiés (mairie, médiathèque…) peut également avoir un impact sur la note</w:t>
      </w:r>
      <w:r w:rsidR="00E07211">
        <w:rPr>
          <w:lang w:eastAsia="fr-FR"/>
        </w:rPr>
        <w:t>. E</w:t>
      </w:r>
      <w:r w:rsidR="00053DBE">
        <w:rPr>
          <w:lang w:eastAsia="fr-FR"/>
        </w:rPr>
        <w:t>n effet</w:t>
      </w:r>
      <w:r w:rsidR="00E07211">
        <w:rPr>
          <w:lang w:eastAsia="fr-FR"/>
        </w:rPr>
        <w:t>,</w:t>
      </w:r>
      <w:r w:rsidR="004B4AA2">
        <w:rPr>
          <w:lang w:eastAsia="fr-FR"/>
        </w:rPr>
        <w:t xml:space="preserve"> il est plus simple d’obtenir un score élevé sur </w:t>
      </w:r>
      <w:r w:rsidR="00E07211">
        <w:rPr>
          <w:lang w:eastAsia="fr-FR"/>
        </w:rPr>
        <w:t xml:space="preserve">un </w:t>
      </w:r>
      <w:r w:rsidR="004B4AA2">
        <w:rPr>
          <w:lang w:eastAsia="fr-FR"/>
        </w:rPr>
        <w:t xml:space="preserve">site </w:t>
      </w:r>
      <w:r w:rsidR="00E07211">
        <w:rPr>
          <w:lang w:eastAsia="fr-FR"/>
        </w:rPr>
        <w:t>dépouillé</w:t>
      </w:r>
      <w:r w:rsidR="000D6326">
        <w:rPr>
          <w:lang w:eastAsia="fr-FR"/>
        </w:rPr>
        <w:t>, avec peu d’informations</w:t>
      </w:r>
      <w:r w:rsidR="00E07211">
        <w:rPr>
          <w:lang w:eastAsia="fr-FR"/>
        </w:rPr>
        <w:t xml:space="preserve">, </w:t>
      </w:r>
      <w:r w:rsidR="004B4AA2">
        <w:rPr>
          <w:lang w:eastAsia="fr-FR"/>
        </w:rPr>
        <w:t>que sur un site complexe</w:t>
      </w:r>
      <w:r w:rsidR="00281C96">
        <w:rPr>
          <w:lang w:eastAsia="fr-FR"/>
        </w:rPr>
        <w:t>, avec plus d’informations et une arborescence plus dense</w:t>
      </w:r>
      <w:r w:rsidR="004B4AA2">
        <w:rPr>
          <w:lang w:eastAsia="fr-FR"/>
        </w:rPr>
        <w:t>.</w:t>
      </w:r>
    </w:p>
    <w:p w14:paraId="69F145CE" w14:textId="345E7225" w:rsidR="00E42E93" w:rsidRPr="00A25910" w:rsidRDefault="004B4AA2" w:rsidP="00E42E93">
      <w:pPr>
        <w:rPr>
          <w:rFonts w:ascii="Times New Roman" w:eastAsia="Times New Roman" w:hAnsi="Times New Roman" w:cs="Times New Roman"/>
          <w:color w:val="215D77"/>
          <w:szCs w:val="24"/>
          <w:lang w:eastAsia="fr-FR"/>
        </w:rPr>
      </w:pPr>
      <w:r>
        <w:rPr>
          <w:b/>
          <w:lang w:eastAsia="fr-FR"/>
        </w:rPr>
        <w:t>Seul</w:t>
      </w:r>
      <w:r w:rsidR="00D903D1">
        <w:rPr>
          <w:b/>
          <w:lang w:eastAsia="fr-FR"/>
        </w:rPr>
        <w:t>s</w:t>
      </w:r>
      <w:r>
        <w:rPr>
          <w:b/>
          <w:lang w:eastAsia="fr-FR"/>
        </w:rPr>
        <w:t xml:space="preserve"> </w:t>
      </w:r>
      <w:r w:rsidR="00E42E93" w:rsidRPr="004B4AA2">
        <w:rPr>
          <w:b/>
          <w:lang w:eastAsia="fr-FR"/>
        </w:rPr>
        <w:t>6% des sites étudiés</w:t>
      </w:r>
      <w:r w:rsidR="00E42E93">
        <w:rPr>
          <w:lang w:eastAsia="fr-FR"/>
        </w:rPr>
        <w:t xml:space="preserve"> ont </w:t>
      </w:r>
      <w:r w:rsidR="00E42E93" w:rsidRPr="00A25910">
        <w:rPr>
          <w:lang w:eastAsia="fr-FR"/>
        </w:rPr>
        <w:t xml:space="preserve">un </w:t>
      </w:r>
      <w:r w:rsidR="00E42E93" w:rsidRPr="004B4AA2">
        <w:rPr>
          <w:b/>
          <w:lang w:eastAsia="fr-FR"/>
        </w:rPr>
        <w:t>score supérieur à 70%</w:t>
      </w:r>
      <w:r w:rsidR="00E42E93">
        <w:rPr>
          <w:lang w:eastAsia="fr-FR"/>
        </w:rPr>
        <w:t>, soit 8 sites.</w:t>
      </w:r>
    </w:p>
    <w:p w14:paraId="680FD656" w14:textId="77777777" w:rsidR="00E42E93" w:rsidRPr="00A25910" w:rsidRDefault="00E42E93" w:rsidP="00E42E93">
      <w:pPr>
        <w:rPr>
          <w:rFonts w:ascii="Times New Roman" w:eastAsia="Times New Roman" w:hAnsi="Times New Roman" w:cs="Times New Roman"/>
          <w:color w:val="D83B1D"/>
          <w:sz w:val="44"/>
          <w:szCs w:val="24"/>
          <w:lang w:eastAsia="fr-FR"/>
        </w:rPr>
      </w:pPr>
      <w:r w:rsidRPr="00A25910">
        <w:rPr>
          <w:lang w:eastAsia="fr-FR"/>
        </w:rPr>
        <w:t>Pour l</w:t>
      </w:r>
      <w:r>
        <w:rPr>
          <w:lang w:eastAsia="fr-FR"/>
        </w:rPr>
        <w:t>es</w:t>
      </w:r>
      <w:r w:rsidRPr="00A25910">
        <w:rPr>
          <w:lang w:eastAsia="fr-FR"/>
        </w:rPr>
        <w:t xml:space="preserve"> sites ayant un score supérieur à 70% (8 sites)</w:t>
      </w:r>
      <w:r>
        <w:rPr>
          <w:lang w:eastAsia="fr-FR"/>
        </w:rPr>
        <w:t>, il s’agit de :</w:t>
      </w:r>
    </w:p>
    <w:p w14:paraId="429E8DAA" w14:textId="32568669" w:rsidR="00E42E93" w:rsidRPr="00A25910" w:rsidRDefault="00E42E93" w:rsidP="00410A46">
      <w:pPr>
        <w:pStyle w:val="Corpsdetexte"/>
        <w:rPr>
          <w:rFonts w:ascii="Times New Roman" w:eastAsia="Times New Roman" w:hAnsi="Times New Roman"/>
          <w:color w:val="215D77"/>
          <w:szCs w:val="24"/>
        </w:rPr>
      </w:pPr>
      <w:r w:rsidRPr="00A25910">
        <w:t>2 sites de mairies</w:t>
      </w:r>
      <w:r w:rsidR="00D85275">
        <w:t> ;</w:t>
      </w:r>
    </w:p>
    <w:p w14:paraId="57AD863A" w14:textId="21138D81" w:rsidR="00E42E93" w:rsidRPr="00A25910" w:rsidRDefault="00E42E93" w:rsidP="00410A46">
      <w:pPr>
        <w:pStyle w:val="Corpsdetexte"/>
        <w:rPr>
          <w:rFonts w:ascii="Times New Roman" w:eastAsia="Times New Roman" w:hAnsi="Times New Roman"/>
          <w:color w:val="215D77"/>
          <w:szCs w:val="24"/>
        </w:rPr>
      </w:pPr>
      <w:r w:rsidRPr="00A25910">
        <w:t>1 site de communauté de communes</w:t>
      </w:r>
      <w:r w:rsidR="00D85275">
        <w:t> ;</w:t>
      </w:r>
    </w:p>
    <w:p w14:paraId="3703463F" w14:textId="5657DAF8" w:rsidR="00E42E93" w:rsidRPr="00A25910" w:rsidRDefault="00E42E93" w:rsidP="00410A46">
      <w:pPr>
        <w:pStyle w:val="Corpsdetexte"/>
        <w:rPr>
          <w:rFonts w:ascii="Times New Roman" w:eastAsia="Times New Roman" w:hAnsi="Times New Roman"/>
          <w:color w:val="215D77"/>
          <w:szCs w:val="24"/>
        </w:rPr>
      </w:pPr>
      <w:r w:rsidRPr="00A25910">
        <w:t>4 sites de médiathèques</w:t>
      </w:r>
      <w:r w:rsidR="00D85275">
        <w:t> ;</w:t>
      </w:r>
    </w:p>
    <w:p w14:paraId="13AABD4D" w14:textId="3D0B34AB" w:rsidR="00E42E93" w:rsidRPr="00A25910" w:rsidRDefault="00E42E93" w:rsidP="00410A46">
      <w:pPr>
        <w:pStyle w:val="Corpsdetexte"/>
        <w:rPr>
          <w:rFonts w:ascii="Times New Roman" w:eastAsia="Times New Roman" w:hAnsi="Times New Roman"/>
          <w:color w:val="215D77"/>
          <w:szCs w:val="24"/>
        </w:rPr>
      </w:pPr>
      <w:r w:rsidRPr="00A25910">
        <w:t>1 site bibliothèque</w:t>
      </w:r>
      <w:r>
        <w:t xml:space="preserve"> nationale</w:t>
      </w:r>
      <w:r w:rsidRPr="00A25910">
        <w:t xml:space="preserve"> (B</w:t>
      </w:r>
      <w:r w:rsidR="00281C96">
        <w:t>n</w:t>
      </w:r>
      <w:r w:rsidRPr="00A25910">
        <w:t>F)</w:t>
      </w:r>
      <w:r w:rsidR="00D85275">
        <w:t>.</w:t>
      </w:r>
    </w:p>
    <w:p w14:paraId="1FFE7F29" w14:textId="73E63C59" w:rsidR="00127F5D" w:rsidRDefault="004A1573" w:rsidP="008B5CFB">
      <w:pPr>
        <w:pStyle w:val="Titre1"/>
      </w:pPr>
      <w:bookmarkStart w:id="26" w:name="_Toc9857711"/>
      <w:r w:rsidRPr="004A1573">
        <w:lastRenderedPageBreak/>
        <w:t>Objectif et problématique</w:t>
      </w:r>
      <w:r>
        <w:t xml:space="preserve"> de l’é</w:t>
      </w:r>
      <w:r w:rsidR="0034128C">
        <w:t>tude</w:t>
      </w:r>
      <w:r w:rsidR="00127F5D">
        <w:t xml:space="preserve"> qualitative</w:t>
      </w:r>
      <w:bookmarkEnd w:id="26"/>
    </w:p>
    <w:p w14:paraId="05AE629A" w14:textId="77777777" w:rsidR="00127F5D" w:rsidRDefault="00127F5D" w:rsidP="00127F5D">
      <w:r w:rsidRPr="00324816">
        <w:t>Les objectifs de cette étude qua</w:t>
      </w:r>
      <w:r>
        <w:t>litative sont :</w:t>
      </w:r>
    </w:p>
    <w:p w14:paraId="0E096DF0" w14:textId="41DBAA52" w:rsidR="00127F5D" w:rsidRDefault="00721F3F" w:rsidP="00410A46">
      <w:pPr>
        <w:pStyle w:val="Corpsdetexte"/>
      </w:pPr>
      <w:r>
        <w:t>D</w:t>
      </w:r>
      <w:r w:rsidR="00127F5D" w:rsidRPr="008E0CF4">
        <w:t xml:space="preserve">’évaluer </w:t>
      </w:r>
      <w:r w:rsidR="00C9693C">
        <w:t>quelques-uns</w:t>
      </w:r>
      <w:r w:rsidR="00281C96">
        <w:t xml:space="preserve"> des </w:t>
      </w:r>
      <w:r w:rsidR="00127F5D">
        <w:t xml:space="preserve">aspects du </w:t>
      </w:r>
      <w:r w:rsidR="00127F5D" w:rsidRPr="008E0CF4">
        <w:t>niveau d'accessibilité</w:t>
      </w:r>
      <w:r w:rsidR="00127F5D">
        <w:t xml:space="preserve"> des sites internet des bibliothèques ;</w:t>
      </w:r>
    </w:p>
    <w:p w14:paraId="1ACB53CF" w14:textId="2657737C" w:rsidR="00127F5D" w:rsidRDefault="00721F3F" w:rsidP="00410A46">
      <w:pPr>
        <w:pStyle w:val="Corpsdetexte"/>
      </w:pPr>
      <w:r>
        <w:t>D</w:t>
      </w:r>
      <w:r w:rsidR="00127F5D" w:rsidRPr="008E0CF4">
        <w:t xml:space="preserve">e promouvoir </w:t>
      </w:r>
      <w:r w:rsidR="00127F5D">
        <w:t>les</w:t>
      </w:r>
      <w:r w:rsidR="00127F5D" w:rsidRPr="008E0CF4">
        <w:t xml:space="preserve"> bonnes pratiques</w:t>
      </w:r>
      <w:r w:rsidR="00127F5D">
        <w:t xml:space="preserve"> d'ergonomie et d'utilisation ;</w:t>
      </w:r>
    </w:p>
    <w:p w14:paraId="55FCC80E" w14:textId="47B52B5E" w:rsidR="0013365D" w:rsidRDefault="00721F3F" w:rsidP="00410A46">
      <w:pPr>
        <w:pStyle w:val="Corpsdetexte"/>
      </w:pPr>
      <w:r>
        <w:t>D</w:t>
      </w:r>
      <w:r w:rsidR="00127F5D" w:rsidRPr="008E0CF4">
        <w:t>e souligner les points positifs des sites internet de bibliothèques étudiés et</w:t>
      </w:r>
      <w:r w:rsidR="0034128C">
        <w:t xml:space="preserve"> </w:t>
      </w:r>
      <w:r w:rsidR="00127F5D" w:rsidRPr="008E0CF4">
        <w:t>d'identifier des points d’amélioration simples à mettre en œuvre</w:t>
      </w:r>
      <w:r w:rsidR="00127F5D">
        <w:t>.</w:t>
      </w:r>
    </w:p>
    <w:p w14:paraId="0B991A2F" w14:textId="332113CC" w:rsidR="00127F5D" w:rsidRDefault="00127F5D" w:rsidP="009E2C23">
      <w:pPr>
        <w:spacing w:before="120"/>
      </w:pPr>
      <w:r w:rsidRPr="008E0CF4">
        <w:t xml:space="preserve">L’évaluation </w:t>
      </w:r>
      <w:r>
        <w:t>est réalisée sur un échantillon de 10 sites.</w:t>
      </w:r>
    </w:p>
    <w:p w14:paraId="0B8E3B31" w14:textId="77777777" w:rsidR="00127F5D" w:rsidRDefault="00127F5D" w:rsidP="00127F5D">
      <w:r>
        <w:t xml:space="preserve">Elle </w:t>
      </w:r>
      <w:r w:rsidRPr="008E0CF4">
        <w:t>se fonde sur une double approche</w:t>
      </w:r>
      <w:r>
        <w:t xml:space="preserve"> : </w:t>
      </w:r>
    </w:p>
    <w:p w14:paraId="6A819087" w14:textId="15DA6A05" w:rsidR="00127F5D" w:rsidRDefault="00721F3F" w:rsidP="00410A46">
      <w:pPr>
        <w:pStyle w:val="Corpsdetexte"/>
      </w:pPr>
      <w:r>
        <w:t>M</w:t>
      </w:r>
      <w:r w:rsidR="00127F5D" w:rsidRPr="008E0CF4">
        <w:t>anuelle (par le recours à plusieurs experts en accessibilité)</w:t>
      </w:r>
      <w:r w:rsidR="0013365D">
        <w:t> ;</w:t>
      </w:r>
    </w:p>
    <w:p w14:paraId="0792810F" w14:textId="77220F10" w:rsidR="00127F5D" w:rsidRDefault="00721F3F" w:rsidP="00410A46">
      <w:pPr>
        <w:pStyle w:val="Corpsdetexte"/>
      </w:pPr>
      <w:r>
        <w:t>A</w:t>
      </w:r>
      <w:r w:rsidR="00127F5D">
        <w:t>utomatique (</w:t>
      </w:r>
      <w:r w:rsidR="00127F5D" w:rsidRPr="008E0CF4">
        <w:t xml:space="preserve">par le biais </w:t>
      </w:r>
      <w:r w:rsidR="00127F5D">
        <w:t>d’une solution d’automatisation des tests d’accessibilité : Tanaguru)</w:t>
      </w:r>
      <w:r w:rsidR="0013365D">
        <w:t>.</w:t>
      </w:r>
    </w:p>
    <w:p w14:paraId="1A6DD326" w14:textId="130E1355" w:rsidR="00127F5D" w:rsidRPr="002D2310" w:rsidRDefault="000F402A" w:rsidP="00CC16BB">
      <w:pPr>
        <w:pStyle w:val="Titre2"/>
      </w:pPr>
      <w:bookmarkStart w:id="27" w:name="_Toc424204732"/>
      <w:bookmarkStart w:id="28" w:name="_Toc535307077"/>
      <w:bookmarkStart w:id="29" w:name="_Toc9857712"/>
      <w:r>
        <w:t xml:space="preserve">Périmètre </w:t>
      </w:r>
      <w:r w:rsidR="00127F5D" w:rsidRPr="002D2310">
        <w:t>de la démarche</w:t>
      </w:r>
      <w:bookmarkEnd w:id="27"/>
      <w:bookmarkEnd w:id="28"/>
      <w:bookmarkEnd w:id="29"/>
    </w:p>
    <w:p w14:paraId="2BC7AE0F" w14:textId="2321EDB9" w:rsidR="00127F5D" w:rsidRPr="00127F5D" w:rsidRDefault="00127F5D" w:rsidP="00410A46">
      <w:pPr>
        <w:rPr>
          <w:rFonts w:ascii="Calibri" w:hAnsi="Calibri"/>
          <w:color w:val="000000"/>
        </w:rPr>
      </w:pPr>
      <w:r>
        <w:t xml:space="preserve">L’échantillon de </w:t>
      </w:r>
      <w:r w:rsidRPr="00CC0B59">
        <w:t xml:space="preserve">sites web et portails de bibliothèques </w:t>
      </w:r>
      <w:r>
        <w:t xml:space="preserve">à analyser </w:t>
      </w:r>
      <w:r w:rsidRPr="00B11EE8">
        <w:t xml:space="preserve">porte sur </w:t>
      </w:r>
      <w:r w:rsidRPr="002F043B">
        <w:t>une sélection de 10 sites</w:t>
      </w:r>
      <w:r>
        <w:t xml:space="preserve"> </w:t>
      </w:r>
      <w:r w:rsidRPr="00B11EE8">
        <w:t xml:space="preserve">définie par </w:t>
      </w:r>
      <w:r>
        <w:t xml:space="preserve">la DGMIC </w:t>
      </w:r>
      <w:r w:rsidRPr="00B11EE8">
        <w:t>et validé</w:t>
      </w:r>
      <w:r w:rsidR="00B67C8D">
        <w:t>e</w:t>
      </w:r>
      <w:r w:rsidRPr="00B11EE8">
        <w:t xml:space="preserve"> par le comité de suivi </w:t>
      </w:r>
      <w:r w:rsidR="00281C96">
        <w:t>après présentation des</w:t>
      </w:r>
      <w:r w:rsidRPr="00B11EE8">
        <w:t xml:space="preserve"> résultats de l'analyse quantitative</w:t>
      </w:r>
      <w:r>
        <w:t xml:space="preserve">. </w:t>
      </w:r>
    </w:p>
    <w:p w14:paraId="47AE281E" w14:textId="77777777" w:rsidR="006626C5" w:rsidRPr="004D06F3" w:rsidRDefault="006626C5" w:rsidP="00CC16BB">
      <w:pPr>
        <w:pStyle w:val="Titre2"/>
      </w:pPr>
      <w:bookmarkStart w:id="30" w:name="_Toc535307079"/>
      <w:bookmarkStart w:id="31" w:name="_Toc9857713"/>
      <w:r w:rsidRPr="004D06F3">
        <w:t>Modalités de l'analyse</w:t>
      </w:r>
      <w:bookmarkEnd w:id="30"/>
      <w:bookmarkEnd w:id="31"/>
    </w:p>
    <w:p w14:paraId="0610416B" w14:textId="69A9978B" w:rsidR="006626C5" w:rsidRPr="004D06F3" w:rsidRDefault="006626C5" w:rsidP="0015287F">
      <w:pPr>
        <w:rPr>
          <w:lang w:eastAsia="fr-FR"/>
        </w:rPr>
      </w:pPr>
      <w:r w:rsidRPr="004D06F3">
        <w:t xml:space="preserve">Cette analyse doit permettre de montrer </w:t>
      </w:r>
      <w:r w:rsidRPr="004D06F3">
        <w:rPr>
          <w:b/>
          <w:bCs/>
        </w:rPr>
        <w:t>pourquoi</w:t>
      </w:r>
      <w:r w:rsidRPr="004D06F3">
        <w:t xml:space="preserve"> et </w:t>
      </w:r>
      <w:r w:rsidRPr="004D06F3">
        <w:rPr>
          <w:b/>
          <w:bCs/>
        </w:rPr>
        <w:t>comment</w:t>
      </w:r>
      <w:r w:rsidRPr="004D06F3">
        <w:t xml:space="preserve"> un site est accessible ou ne l’est pas. </w:t>
      </w:r>
    </w:p>
    <w:p w14:paraId="38AA5228" w14:textId="77777777" w:rsidR="006626C5" w:rsidRPr="00C06A3A" w:rsidRDefault="006626C5" w:rsidP="006626C5">
      <w:pPr>
        <w:spacing w:before="240"/>
      </w:pPr>
      <w:r w:rsidRPr="00C06A3A">
        <w:t>Le scénario d’utilisation imaginé est le suivant :</w:t>
      </w:r>
    </w:p>
    <w:p w14:paraId="791E896A" w14:textId="13B2D8C0" w:rsidR="006626C5" w:rsidRPr="00F03C03" w:rsidRDefault="006626C5" w:rsidP="00410A46">
      <w:pPr>
        <w:pStyle w:val="Corpsdetexte"/>
      </w:pPr>
      <w:r>
        <w:t xml:space="preserve">Pierre, un </w:t>
      </w:r>
      <w:r w:rsidRPr="00F03C03">
        <w:t>utilisateur</w:t>
      </w:r>
      <w:r w:rsidR="00F251A1">
        <w:t>,</w:t>
      </w:r>
      <w:r w:rsidRPr="00F03C03">
        <w:t xml:space="preserve"> souhaite lire le dernier</w:t>
      </w:r>
      <w:r>
        <w:t xml:space="preserve"> prix</w:t>
      </w:r>
      <w:r w:rsidRPr="00F03C03">
        <w:t xml:space="preserve"> Goncourt</w:t>
      </w:r>
      <w:r>
        <w:t xml:space="preserve">, Nicolas Mathieu, </w:t>
      </w:r>
      <w:r w:rsidRPr="00560688">
        <w:rPr>
          <w:i/>
        </w:rPr>
        <w:t>Leurs enfants après eux</w:t>
      </w:r>
      <w:r w:rsidR="00C554DC">
        <w:rPr>
          <w:i/>
        </w:rPr>
        <w:t>.</w:t>
      </w:r>
    </w:p>
    <w:p w14:paraId="238AB340" w14:textId="5043E70B" w:rsidR="006626C5" w:rsidRDefault="006626C5" w:rsidP="00410A46">
      <w:pPr>
        <w:pStyle w:val="Corpsdetexte"/>
      </w:pPr>
      <w:r w:rsidRPr="00F03C03">
        <w:t xml:space="preserve">Il </w:t>
      </w:r>
      <w:r w:rsidR="00C554DC">
        <w:t>veut</w:t>
      </w:r>
      <w:r w:rsidRPr="00F03C03">
        <w:t xml:space="preserve"> l’emprunter à la bibliothèque</w:t>
      </w:r>
      <w:r w:rsidR="00C554DC">
        <w:t>.</w:t>
      </w:r>
    </w:p>
    <w:p w14:paraId="1B0B6EF3" w14:textId="77777777" w:rsidR="006626C5" w:rsidRPr="00ED3C3A" w:rsidRDefault="006626C5" w:rsidP="00410A46">
      <w:pPr>
        <w:pStyle w:val="Corpsdetexte"/>
      </w:pPr>
      <w:r w:rsidRPr="00ED3C3A">
        <w:t>Il consulte le site internet de la bibliothèque de sa ville (suite à la recherche de son adresse dans un moteur de recherche).  </w:t>
      </w:r>
    </w:p>
    <w:p w14:paraId="20AC2BCF" w14:textId="45EB94B4" w:rsidR="006626C5" w:rsidRDefault="006626C5" w:rsidP="00410A46">
      <w:pPr>
        <w:pStyle w:val="Corpsdetexte"/>
      </w:pPr>
      <w:r w:rsidRPr="00ED3C3A">
        <w:t>Il consulte les informations</w:t>
      </w:r>
      <w:r>
        <w:t xml:space="preserve"> : </w:t>
      </w:r>
      <w:r w:rsidRPr="00ED3C3A">
        <w:t>horaires d’ouverture, affluence, l</w:t>
      </w:r>
      <w:r w:rsidR="00C554DC">
        <w:t>ocalisation.</w:t>
      </w:r>
    </w:p>
    <w:p w14:paraId="3CD4ABEE" w14:textId="3F7FEB8D" w:rsidR="00013BFE" w:rsidRPr="006D18A4" w:rsidRDefault="00013BFE" w:rsidP="00410A46">
      <w:pPr>
        <w:pStyle w:val="Corpsdetexte"/>
      </w:pPr>
      <w:r w:rsidRPr="006D18A4">
        <w:t>Il consulte une actualité mise en avant sur le site (ou dans l’agenda)</w:t>
      </w:r>
      <w:r w:rsidR="00C554DC">
        <w:t>.</w:t>
      </w:r>
    </w:p>
    <w:p w14:paraId="08195B46" w14:textId="44590828" w:rsidR="006626C5" w:rsidRPr="00A514B8" w:rsidRDefault="006626C5" w:rsidP="00410A46">
      <w:pPr>
        <w:pStyle w:val="Corpsdetexte"/>
      </w:pPr>
      <w:r>
        <w:t>Il trouve le formulaire de recherche du catalogue</w:t>
      </w:r>
      <w:r w:rsidR="00C554DC">
        <w:t>.</w:t>
      </w:r>
    </w:p>
    <w:p w14:paraId="4FCF5350" w14:textId="1D7142C2" w:rsidR="006626C5" w:rsidRPr="00A514B8" w:rsidRDefault="006626C5" w:rsidP="00410A46">
      <w:pPr>
        <w:pStyle w:val="Corpsdetexte"/>
      </w:pPr>
      <w:r w:rsidRPr="00A514B8">
        <w:t>Il lance une recherche dans le catalogue, en saisissant un terme présent dans le titre du roman</w:t>
      </w:r>
      <w:r w:rsidR="00C554DC">
        <w:t>.</w:t>
      </w:r>
    </w:p>
    <w:p w14:paraId="5FBBF775" w14:textId="77777777" w:rsidR="006626C5" w:rsidRPr="00A514B8" w:rsidRDefault="006626C5" w:rsidP="00410A46">
      <w:pPr>
        <w:pStyle w:val="Corpsdetexte"/>
      </w:pPr>
      <w:r w:rsidRPr="00A514B8">
        <w:t>Il visualise les résultats proposés et trouve le titre correspondant à sa recherche.  </w:t>
      </w:r>
    </w:p>
    <w:p w14:paraId="491123B6" w14:textId="77777777" w:rsidR="006626C5" w:rsidRPr="00A514B8" w:rsidRDefault="006626C5" w:rsidP="00410A46">
      <w:pPr>
        <w:pStyle w:val="Corpsdetexte"/>
      </w:pPr>
      <w:r w:rsidRPr="00A514B8">
        <w:t>L’ouvrage n’est pas disponible à l’emprunt et il souhaite le réserver.  </w:t>
      </w:r>
    </w:p>
    <w:p w14:paraId="3193DFA6" w14:textId="77777777" w:rsidR="006626C5" w:rsidRPr="00186145" w:rsidRDefault="006626C5" w:rsidP="00410A46">
      <w:pPr>
        <w:pStyle w:val="Corpsdetexte"/>
      </w:pPr>
      <w:r w:rsidRPr="00A514B8">
        <w:lastRenderedPageBreak/>
        <w:t>Il s’identifie et réserve l’ouvrage.  </w:t>
      </w:r>
    </w:p>
    <w:p w14:paraId="10F7B7AD" w14:textId="1F819D46" w:rsidR="006626C5" w:rsidRDefault="00A12798" w:rsidP="00410A46">
      <w:pPr>
        <w:pStyle w:val="Corpsdetexte"/>
      </w:pPr>
      <w:r>
        <w:t>Un message de confirmation lui confirme la réservation de l’ouvrage</w:t>
      </w:r>
      <w:r w:rsidR="00C554DC">
        <w:t>.</w:t>
      </w:r>
    </w:p>
    <w:p w14:paraId="5990E3CC" w14:textId="3A66D18E" w:rsidR="001569D2" w:rsidRDefault="006626C5" w:rsidP="00410A46">
      <w:pPr>
        <w:pStyle w:val="Corpsdetexte"/>
      </w:pPr>
      <w:r w:rsidRPr="00A514B8">
        <w:t xml:space="preserve">Il consulte le plan du site pour trouver la page dédiée aux informations </w:t>
      </w:r>
      <w:r>
        <w:t xml:space="preserve">pratiques </w:t>
      </w:r>
      <w:r w:rsidRPr="00A514B8">
        <w:t>relatives à la bibliothèque de son choix.  </w:t>
      </w:r>
    </w:p>
    <w:p w14:paraId="15820403" w14:textId="77777777" w:rsidR="001569D2" w:rsidRDefault="001569D2" w:rsidP="001569D2">
      <w:pPr>
        <w:spacing w:before="120" w:after="0" w:line="240" w:lineRule="auto"/>
        <w:ind w:left="720"/>
      </w:pPr>
    </w:p>
    <w:p w14:paraId="72F2330A" w14:textId="77777777" w:rsidR="006626C5" w:rsidRPr="004D06F3" w:rsidRDefault="006626C5" w:rsidP="006626C5">
      <w:r w:rsidRPr="004D06F3">
        <w:t>Dans ce scénario, on considère que :</w:t>
      </w:r>
    </w:p>
    <w:p w14:paraId="509D07F5" w14:textId="1D73D266" w:rsidR="006626C5" w:rsidRPr="004D06F3" w:rsidRDefault="006626C5" w:rsidP="00410A46">
      <w:pPr>
        <w:pStyle w:val="Corpsdetexte"/>
      </w:pPr>
      <w:r>
        <w:t xml:space="preserve">Pierre </w:t>
      </w:r>
      <w:r w:rsidRPr="004D06F3">
        <w:t>n’a pas d’âge</w:t>
      </w:r>
      <w:r w:rsidR="002C0296">
        <w:t xml:space="preserve"> défini</w:t>
      </w:r>
      <w:r w:rsidRPr="004D06F3">
        <w:t xml:space="preserve"> (</w:t>
      </w:r>
      <w:r>
        <w:t>il</w:t>
      </w:r>
      <w:r w:rsidRPr="004D06F3">
        <w:t xml:space="preserve"> a 10 ans, 30 ans, 50 ans, 70 ans…),</w:t>
      </w:r>
    </w:p>
    <w:p w14:paraId="33472FA0" w14:textId="77777777" w:rsidR="006626C5" w:rsidRPr="004D06F3" w:rsidRDefault="006626C5" w:rsidP="00410A46">
      <w:pPr>
        <w:pStyle w:val="Corpsdetexte"/>
      </w:pPr>
      <w:r>
        <w:t xml:space="preserve">Pierre </w:t>
      </w:r>
      <w:r w:rsidRPr="004D06F3">
        <w:t>vit partout (à la ville, à la mer, à la campagne, à Paris, en province),</w:t>
      </w:r>
    </w:p>
    <w:p w14:paraId="4CFADD00" w14:textId="77777777" w:rsidR="006626C5" w:rsidRPr="004D06F3" w:rsidRDefault="006626C5" w:rsidP="00410A46">
      <w:pPr>
        <w:pStyle w:val="Corpsdetexte"/>
      </w:pPr>
      <w:r>
        <w:t>Pierre</w:t>
      </w:r>
      <w:r w:rsidRPr="004D06F3">
        <w:t xml:space="preserve"> </w:t>
      </w:r>
      <w:r>
        <w:t xml:space="preserve">peut être tour à tour : </w:t>
      </w:r>
      <w:r w:rsidRPr="004D06F3">
        <w:t>voyant, malvoyant, aveugle, sourd, à mobilité réduite, daltonien…,</w:t>
      </w:r>
    </w:p>
    <w:p w14:paraId="4EFD149A" w14:textId="77777777" w:rsidR="006626C5" w:rsidRPr="004D06F3" w:rsidRDefault="006626C5" w:rsidP="00410A46">
      <w:pPr>
        <w:pStyle w:val="Corpsdetexte"/>
      </w:pPr>
      <w:r>
        <w:t>Pierre</w:t>
      </w:r>
      <w:r w:rsidRPr="004D06F3">
        <w:t xml:space="preserve"> est connecté (</w:t>
      </w:r>
      <w:r>
        <w:t xml:space="preserve">ordinateur </w:t>
      </w:r>
      <w:r w:rsidRPr="004D06F3">
        <w:t>fixe, portable, tablette, smartphone</w:t>
      </w:r>
      <w:r>
        <w:t>, appareil de lecture Daisy</w:t>
      </w:r>
      <w:r w:rsidRPr="004D06F3">
        <w:t>, 3G, 4G…).</w:t>
      </w:r>
    </w:p>
    <w:p w14:paraId="5E0C3C59" w14:textId="77777777" w:rsidR="006626C5" w:rsidRPr="004D06F3" w:rsidRDefault="006626C5" w:rsidP="00CC16BB">
      <w:pPr>
        <w:pStyle w:val="Titre2"/>
      </w:pPr>
      <w:bookmarkStart w:id="32" w:name="_Toc535307080"/>
      <w:bookmarkStart w:id="33" w:name="_Toc9857714"/>
      <w:r w:rsidRPr="004D06F3">
        <w:t xml:space="preserve">Détail des </w:t>
      </w:r>
      <w:r w:rsidRPr="00B5566E">
        <w:t>contrôles</w:t>
      </w:r>
      <w:r w:rsidRPr="004D06F3">
        <w:t xml:space="preserve"> effectués</w:t>
      </w:r>
      <w:bookmarkEnd w:id="32"/>
      <w:bookmarkEnd w:id="33"/>
    </w:p>
    <w:p w14:paraId="16740B76" w14:textId="2C18840F" w:rsidR="006626C5" w:rsidRDefault="006626C5" w:rsidP="00E97491">
      <w:pPr>
        <w:pStyle w:val="Corpsdetexte"/>
      </w:pPr>
      <w:r>
        <w:t xml:space="preserve">Pour chaque page, l’évaluation </w:t>
      </w:r>
      <w:r w:rsidR="00B5566E">
        <w:t xml:space="preserve">est </w:t>
      </w:r>
      <w:r>
        <w:t>faite de différentes manières :</w:t>
      </w:r>
    </w:p>
    <w:p w14:paraId="7CE85B45" w14:textId="77777777" w:rsidR="00A12798" w:rsidRPr="009E2C23" w:rsidRDefault="00A12798" w:rsidP="00E97491">
      <w:pPr>
        <w:pStyle w:val="Corpsdetexte"/>
        <w:numPr>
          <w:ilvl w:val="0"/>
          <w:numId w:val="9"/>
        </w:numPr>
      </w:pPr>
      <w:r w:rsidRPr="009E2C23">
        <w:t>Navigation sur un ordinateur fixe</w:t>
      </w:r>
    </w:p>
    <w:p w14:paraId="7902691D" w14:textId="77777777" w:rsidR="00A12798" w:rsidRDefault="00A12798" w:rsidP="00E97491">
      <w:pPr>
        <w:pStyle w:val="Corpsdetexte"/>
        <w:numPr>
          <w:ilvl w:val="1"/>
          <w:numId w:val="9"/>
        </w:numPr>
      </w:pPr>
      <w:r>
        <w:t xml:space="preserve">Navigation à la souris  </w:t>
      </w:r>
    </w:p>
    <w:p w14:paraId="6C8771E5" w14:textId="77777777" w:rsidR="00A12798" w:rsidRDefault="00A12798" w:rsidP="00E97491">
      <w:pPr>
        <w:pStyle w:val="Corpsdetexte"/>
        <w:numPr>
          <w:ilvl w:val="1"/>
          <w:numId w:val="9"/>
        </w:numPr>
      </w:pPr>
      <w:r>
        <w:t>Navigation au clavier</w:t>
      </w:r>
    </w:p>
    <w:p w14:paraId="232961D8" w14:textId="5F9A1454" w:rsidR="00A12798" w:rsidRDefault="00A12798" w:rsidP="00E97491">
      <w:pPr>
        <w:pStyle w:val="Corpsdetexte"/>
        <w:numPr>
          <w:ilvl w:val="1"/>
          <w:numId w:val="9"/>
        </w:numPr>
      </w:pPr>
      <w:r>
        <w:t xml:space="preserve">Navigation à l’aide </w:t>
      </w:r>
      <w:r w:rsidR="00B67C8D">
        <w:t xml:space="preserve">d'un </w:t>
      </w:r>
      <w:r>
        <w:t>lecteur d’écran</w:t>
      </w:r>
    </w:p>
    <w:p w14:paraId="059B547E" w14:textId="76F7F5C1" w:rsidR="00A12798" w:rsidRDefault="00A12798" w:rsidP="00E97491">
      <w:pPr>
        <w:pStyle w:val="Corpsdetexte"/>
        <w:numPr>
          <w:ilvl w:val="0"/>
          <w:numId w:val="9"/>
        </w:numPr>
      </w:pPr>
      <w:r>
        <w:t> </w:t>
      </w:r>
      <w:r w:rsidRPr="009E2C23">
        <w:rPr>
          <w:b/>
        </w:rPr>
        <w:t>Navigation sur un téléphone mobile</w:t>
      </w:r>
      <w:r>
        <w:t xml:space="preserve"> (Samsung Galaxy Note 9 et</w:t>
      </w:r>
      <w:r w:rsidR="00B5566E">
        <w:t xml:space="preserve"> </w:t>
      </w:r>
      <w:r w:rsidR="00B67C8D">
        <w:t>i</w:t>
      </w:r>
      <w:r w:rsidR="00B5566E">
        <w:t>Phone 6)</w:t>
      </w:r>
    </w:p>
    <w:p w14:paraId="33052204" w14:textId="1D1AD130" w:rsidR="006626C5" w:rsidRDefault="006626C5" w:rsidP="00E97491">
      <w:pPr>
        <w:pStyle w:val="Corpsdetexte"/>
      </w:pPr>
      <w:r>
        <w:t xml:space="preserve">Le scénario permet de naviguer </w:t>
      </w:r>
      <w:r w:rsidR="00F311CD">
        <w:t xml:space="preserve">parmi </w:t>
      </w:r>
      <w:r>
        <w:t>les pages et fonctionnalités suivantes :</w:t>
      </w:r>
    </w:p>
    <w:p w14:paraId="66F6CECA" w14:textId="77777777" w:rsidR="006626C5" w:rsidRDefault="006626C5" w:rsidP="00E97491">
      <w:pPr>
        <w:pStyle w:val="Corpsdetexte"/>
        <w:numPr>
          <w:ilvl w:val="0"/>
          <w:numId w:val="10"/>
        </w:numPr>
      </w:pPr>
      <w:r>
        <w:t>Page d’accueil</w:t>
      </w:r>
    </w:p>
    <w:p w14:paraId="25680555" w14:textId="77777777" w:rsidR="006626C5" w:rsidRDefault="006626C5" w:rsidP="00E97491">
      <w:pPr>
        <w:pStyle w:val="Corpsdetexte"/>
        <w:numPr>
          <w:ilvl w:val="0"/>
          <w:numId w:val="10"/>
        </w:numPr>
      </w:pPr>
      <w:r>
        <w:t>Page d’informations pratiques/horaires</w:t>
      </w:r>
    </w:p>
    <w:p w14:paraId="22A16193" w14:textId="77777777" w:rsidR="00A12798" w:rsidRDefault="00A12798" w:rsidP="00E97491">
      <w:pPr>
        <w:pStyle w:val="Corpsdetexte"/>
        <w:numPr>
          <w:ilvl w:val="0"/>
          <w:numId w:val="10"/>
        </w:numPr>
      </w:pPr>
      <w:r>
        <w:t>Page agenda / Information</w:t>
      </w:r>
    </w:p>
    <w:p w14:paraId="24291A1F" w14:textId="77777777" w:rsidR="006626C5" w:rsidRDefault="006626C5" w:rsidP="00E97491">
      <w:pPr>
        <w:pStyle w:val="Corpsdetexte"/>
        <w:numPr>
          <w:ilvl w:val="0"/>
          <w:numId w:val="10"/>
        </w:numPr>
      </w:pPr>
      <w:r>
        <w:t>Formulaire de recherche</w:t>
      </w:r>
    </w:p>
    <w:p w14:paraId="57DBE94F" w14:textId="77777777" w:rsidR="006626C5" w:rsidRDefault="006626C5" w:rsidP="00E97491">
      <w:pPr>
        <w:pStyle w:val="Corpsdetexte"/>
        <w:numPr>
          <w:ilvl w:val="0"/>
          <w:numId w:val="10"/>
        </w:numPr>
      </w:pPr>
      <w:r>
        <w:t>Page de résultats de recherche</w:t>
      </w:r>
    </w:p>
    <w:p w14:paraId="2A925192" w14:textId="2F8FB767" w:rsidR="00A12798" w:rsidRDefault="00A12798" w:rsidP="00E97491">
      <w:pPr>
        <w:pStyle w:val="Corpsdetexte"/>
        <w:numPr>
          <w:ilvl w:val="0"/>
          <w:numId w:val="10"/>
        </w:numPr>
      </w:pPr>
      <w:r>
        <w:t xml:space="preserve">Page </w:t>
      </w:r>
      <w:r w:rsidR="00F311CD">
        <w:t xml:space="preserve">présentant la notice </w:t>
      </w:r>
      <w:r>
        <w:t>d’un ouvrage</w:t>
      </w:r>
    </w:p>
    <w:p w14:paraId="4A5007A9" w14:textId="77777777" w:rsidR="006626C5" w:rsidRDefault="006626C5" w:rsidP="00E97491">
      <w:pPr>
        <w:pStyle w:val="Corpsdetexte"/>
        <w:numPr>
          <w:ilvl w:val="0"/>
          <w:numId w:val="10"/>
        </w:numPr>
      </w:pPr>
      <w:r>
        <w:t>Module de connexion au catalogue</w:t>
      </w:r>
    </w:p>
    <w:p w14:paraId="7B42AC04" w14:textId="77777777" w:rsidR="006626C5" w:rsidRDefault="006626C5" w:rsidP="00E97491">
      <w:pPr>
        <w:pStyle w:val="Corpsdetexte"/>
        <w:numPr>
          <w:ilvl w:val="0"/>
          <w:numId w:val="10"/>
        </w:numPr>
      </w:pPr>
      <w:r>
        <w:t>Page de réservation d’un ouvrage</w:t>
      </w:r>
    </w:p>
    <w:p w14:paraId="47CE1C8C" w14:textId="77777777" w:rsidR="006626C5" w:rsidRPr="00C11821" w:rsidRDefault="00A12798" w:rsidP="00E97491">
      <w:pPr>
        <w:pStyle w:val="Corpsdetexte"/>
        <w:numPr>
          <w:ilvl w:val="0"/>
          <w:numId w:val="10"/>
        </w:numPr>
      </w:pPr>
      <w:r>
        <w:t>Message de confirmation de la réservation</w:t>
      </w:r>
    </w:p>
    <w:p w14:paraId="492A13E1" w14:textId="747D465E" w:rsidR="006626C5" w:rsidRDefault="00F311CD" w:rsidP="00E97491">
      <w:pPr>
        <w:pStyle w:val="Corpsdetexte"/>
      </w:pPr>
      <w:r>
        <w:t>Les points positifs et les difficultés sont pointés pour</w:t>
      </w:r>
      <w:r w:rsidR="006626C5">
        <w:t xml:space="preserve"> chaque mode de navigation. Par exemple</w:t>
      </w:r>
      <w:r>
        <w:t>,</w:t>
      </w:r>
      <w:r w:rsidR="006626C5">
        <w:t xml:space="preserve"> </w:t>
      </w:r>
      <w:r>
        <w:t xml:space="preserve">les contrastes et l’ergonomie sont vérifiés </w:t>
      </w:r>
      <w:r w:rsidR="006626C5">
        <w:t>pour la navigation à la souris</w:t>
      </w:r>
      <w:r w:rsidR="003500A1">
        <w:t>, la navigation au clavier et la navigation avec les lecteurs d’écran</w:t>
      </w:r>
      <w:r w:rsidR="006626C5">
        <w:t>.</w:t>
      </w:r>
    </w:p>
    <w:p w14:paraId="33C4A675" w14:textId="77777777" w:rsidR="00604C0D" w:rsidRDefault="00604C0D" w:rsidP="00604C0D">
      <w:pPr>
        <w:pStyle w:val="Titre2"/>
        <w:numPr>
          <w:ilvl w:val="1"/>
          <w:numId w:val="59"/>
        </w:numPr>
        <w:ind w:left="720" w:hanging="720"/>
      </w:pPr>
      <w:bookmarkStart w:id="34" w:name="_Toc5784910"/>
      <w:bookmarkStart w:id="35" w:name="_Ref5696659"/>
      <w:bookmarkStart w:id="36" w:name="_Toc9857715"/>
      <w:r>
        <w:t>Méthodologie des tests</w:t>
      </w:r>
      <w:bookmarkEnd w:id="34"/>
      <w:bookmarkEnd w:id="36"/>
      <w:r>
        <w:t xml:space="preserve"> </w:t>
      </w:r>
    </w:p>
    <w:p w14:paraId="1A32B8AA" w14:textId="6C17C8AC" w:rsidR="00604C0D" w:rsidRDefault="00604C0D" w:rsidP="00604C0D">
      <w:r>
        <w:t>La méthodologie utilisée pour les analyses est décrite dans le document « </w:t>
      </w:r>
      <w:r w:rsidR="00A61221" w:rsidRPr="00A61221">
        <w:t>Baromètre_accessibilité_DGMIC 2019_méthodologie_de_test</w:t>
      </w:r>
      <w:r w:rsidR="00A61221">
        <w:t>.pdf</w:t>
      </w:r>
      <w:r>
        <w:t> ».</w:t>
      </w:r>
    </w:p>
    <w:bookmarkEnd w:id="35"/>
    <w:p w14:paraId="6920ABA1" w14:textId="387ABF24" w:rsidR="001C2125" w:rsidRDefault="00682958" w:rsidP="00AF5F35">
      <w:pPr>
        <w:pStyle w:val="Titre3"/>
      </w:pPr>
      <w:r>
        <w:lastRenderedPageBreak/>
        <w:t>Système de notation</w:t>
      </w:r>
    </w:p>
    <w:p w14:paraId="0BB9E073" w14:textId="2F554E45" w:rsidR="00682958" w:rsidRDefault="00F05FB0" w:rsidP="00B015C9">
      <w:pPr>
        <w:pStyle w:val="Titre4"/>
      </w:pPr>
      <w:r>
        <w:t>Pondératio</w:t>
      </w:r>
      <w:r w:rsidR="00D442CE">
        <w:t>n des tests manuels</w:t>
      </w:r>
    </w:p>
    <w:p w14:paraId="557FA297" w14:textId="77777777" w:rsidR="00123321" w:rsidRDefault="00123321" w:rsidP="00682958">
      <w:r>
        <w:t>Des coefficients plus ou moins forts ont été appliqués à chaque contrôle, en fonction de son impact sur la réalisation du scénario.</w:t>
      </w:r>
    </w:p>
    <w:p w14:paraId="27B10B61" w14:textId="5E13C4D8" w:rsidR="00C1722A" w:rsidRDefault="00123321" w:rsidP="00682958">
      <w:r>
        <w:t xml:space="preserve">C’est ainsi que l’accessibilité pour les utilisateurs de lecteur d’écran obtient une note maximale de 200 et une note moyenne de 50, tandis que la page </w:t>
      </w:r>
      <w:r w:rsidR="00027F71">
        <w:t>« </w:t>
      </w:r>
      <w:r>
        <w:t>plan du site</w:t>
      </w:r>
      <w:r w:rsidR="00027F71">
        <w:t> »</w:t>
      </w:r>
      <w:r>
        <w:t xml:space="preserve"> obtient une note maximale de 2 et une note minimale de 1.</w:t>
      </w:r>
    </w:p>
    <w:p w14:paraId="377384CF" w14:textId="48E42D20" w:rsidR="00C1722A" w:rsidRDefault="00C1722A" w:rsidP="00682958">
      <w:r w:rsidRPr="00314505">
        <w:t xml:space="preserve">Contrairement </w:t>
      </w:r>
      <w:r w:rsidR="00CC4956" w:rsidRPr="00314505">
        <w:t>à une note de conformité, nous avons opté pour une note qui reflète l’expérience utilisateur d</w:t>
      </w:r>
      <w:r w:rsidR="003F6EE1" w:rsidRPr="00314505">
        <w:t>e Pierre. Est-il capable en fonction de différente</w:t>
      </w:r>
      <w:r w:rsidR="0080204F">
        <w:t>s</w:t>
      </w:r>
      <w:r w:rsidR="003F6EE1" w:rsidRPr="00314505">
        <w:t xml:space="preserve"> situation</w:t>
      </w:r>
      <w:r w:rsidR="0080204F">
        <w:t xml:space="preserve">s </w:t>
      </w:r>
      <w:r w:rsidR="008A7BC4" w:rsidRPr="00314505">
        <w:t xml:space="preserve">(navigation clavier, </w:t>
      </w:r>
      <w:r w:rsidR="00141AD6" w:rsidRPr="00314505">
        <w:t>navigation avec un lecteur d’écran…)</w:t>
      </w:r>
      <w:r w:rsidR="008A7BC4" w:rsidRPr="00314505">
        <w:t xml:space="preserve"> </w:t>
      </w:r>
      <w:r w:rsidR="003F6EE1" w:rsidRPr="00314505">
        <w:t xml:space="preserve">de compléter </w:t>
      </w:r>
      <w:r w:rsidR="00431DA6" w:rsidRPr="00314505">
        <w:t>les scénarios proposés</w:t>
      </w:r>
      <w:r w:rsidR="0080204F">
        <w:t> ?</w:t>
      </w:r>
      <w:r w:rsidR="00141AD6" w:rsidRPr="00314505">
        <w:t xml:space="preserve"> </w:t>
      </w:r>
      <w:r w:rsidR="00574A98" w:rsidRPr="00314505">
        <w:t>C’est pour cela</w:t>
      </w:r>
      <w:r w:rsidR="003D3C98" w:rsidRPr="00314505">
        <w:t>,</w:t>
      </w:r>
      <w:r w:rsidR="00574A98" w:rsidRPr="00314505">
        <w:t xml:space="preserve"> </w:t>
      </w:r>
      <w:r w:rsidR="003D3C98" w:rsidRPr="00314505">
        <w:t xml:space="preserve">par exemple, </w:t>
      </w:r>
      <w:r w:rsidR="00983A87" w:rsidRPr="00314505">
        <w:t xml:space="preserve">que les tests directement liés </w:t>
      </w:r>
      <w:r w:rsidR="003D3C98" w:rsidRPr="00314505">
        <w:t>à la restitution via les lecteurs d’écran on</w:t>
      </w:r>
      <w:r w:rsidR="00A13C33" w:rsidRPr="00314505">
        <w:t>t</w:t>
      </w:r>
      <w:r w:rsidR="003D3C98" w:rsidRPr="00314505">
        <w:t xml:space="preserve"> autant de poids</w:t>
      </w:r>
      <w:r w:rsidR="00281C96">
        <w:t xml:space="preserve"> (voir tableaux de notation ci-dessous)</w:t>
      </w:r>
      <w:r w:rsidR="003D3C98" w:rsidRPr="00314505">
        <w:t>.</w:t>
      </w:r>
    </w:p>
    <w:p w14:paraId="763EFA31" w14:textId="77777777" w:rsidR="00604C0D" w:rsidRDefault="00604C0D">
      <w:pPr>
        <w:spacing w:line="259" w:lineRule="auto"/>
        <w:rPr>
          <w:rFonts w:asciiTheme="majorHAnsi" w:eastAsiaTheme="majorEastAsia" w:hAnsiTheme="majorHAnsi" w:cstheme="majorBidi"/>
          <w:b/>
          <w:i/>
          <w:iCs/>
          <w:color w:val="03425E" w:themeColor="accent1" w:themeShade="BF"/>
          <w:sz w:val="28"/>
          <w:lang w:eastAsia="fr-FR"/>
        </w:rPr>
      </w:pPr>
      <w:r>
        <w:br w:type="page"/>
      </w:r>
    </w:p>
    <w:p w14:paraId="4675CDAE" w14:textId="0A8A49D4" w:rsidR="00123321" w:rsidRDefault="00123321" w:rsidP="00B015C9">
      <w:pPr>
        <w:pStyle w:val="Titre4"/>
      </w:pPr>
      <w:r>
        <w:lastRenderedPageBreak/>
        <w:t>Tableaux de notation</w:t>
      </w:r>
    </w:p>
    <w:p w14:paraId="496C07A6" w14:textId="788A1E0C" w:rsidR="00123321" w:rsidRDefault="00E24690" w:rsidP="00B015C9">
      <w:pPr>
        <w:pStyle w:val="Titre5"/>
      </w:pPr>
      <w:r>
        <w:t>Conformité des éléments d’interface</w:t>
      </w:r>
    </w:p>
    <w:tbl>
      <w:tblPr>
        <w:tblW w:w="7900" w:type="dxa"/>
        <w:tblCellMar>
          <w:left w:w="70" w:type="dxa"/>
          <w:right w:w="70" w:type="dxa"/>
        </w:tblCellMar>
        <w:tblLook w:val="04A0" w:firstRow="1" w:lastRow="0" w:firstColumn="1" w:lastColumn="0" w:noHBand="0" w:noVBand="1"/>
      </w:tblPr>
      <w:tblGrid>
        <w:gridCol w:w="2780"/>
        <w:gridCol w:w="1840"/>
        <w:gridCol w:w="1620"/>
        <w:gridCol w:w="1660"/>
      </w:tblGrid>
      <w:tr w:rsidR="0080171F" w:rsidRPr="0080171F" w14:paraId="4AB8B2E6" w14:textId="77777777" w:rsidTr="00344390">
        <w:trPr>
          <w:trHeight w:val="615"/>
          <w:tblHeader/>
        </w:trPr>
        <w:tc>
          <w:tcPr>
            <w:tcW w:w="2780" w:type="dxa"/>
            <w:tcBorders>
              <w:top w:val="single" w:sz="8" w:space="0" w:color="auto"/>
              <w:left w:val="single" w:sz="8" w:space="0" w:color="auto"/>
              <w:bottom w:val="single" w:sz="8" w:space="0" w:color="auto"/>
              <w:right w:val="single" w:sz="8" w:space="0" w:color="auto"/>
            </w:tcBorders>
            <w:shd w:val="clear" w:color="4472C4" w:fill="4472C4"/>
            <w:hideMark/>
          </w:tcPr>
          <w:p w14:paraId="275D16A2" w14:textId="77777777" w:rsidR="0080171F" w:rsidRPr="0080171F" w:rsidRDefault="0080171F" w:rsidP="0080171F">
            <w:pPr>
              <w:spacing w:after="0" w:line="240" w:lineRule="auto"/>
              <w:rPr>
                <w:rFonts w:ascii="Arial" w:eastAsia="Times New Roman" w:hAnsi="Arial" w:cs="Arial"/>
                <w:b/>
                <w:bCs/>
                <w:color w:val="FFFFFF"/>
                <w:lang w:eastAsia="fr-FR"/>
              </w:rPr>
            </w:pPr>
            <w:r w:rsidRPr="0080171F">
              <w:rPr>
                <w:rFonts w:ascii="Arial" w:eastAsia="Times New Roman" w:hAnsi="Arial" w:cs="Arial"/>
                <w:b/>
                <w:bCs/>
                <w:color w:val="FFFFFF"/>
                <w:lang w:eastAsia="fr-FR"/>
              </w:rPr>
              <w:t>Contrôle réalisé</w:t>
            </w:r>
          </w:p>
        </w:tc>
        <w:tc>
          <w:tcPr>
            <w:tcW w:w="1840" w:type="dxa"/>
            <w:tcBorders>
              <w:top w:val="single" w:sz="8" w:space="0" w:color="auto"/>
              <w:left w:val="nil"/>
              <w:bottom w:val="single" w:sz="8" w:space="0" w:color="auto"/>
              <w:right w:val="single" w:sz="8" w:space="0" w:color="auto"/>
            </w:tcBorders>
            <w:shd w:val="clear" w:color="000000" w:fill="548235"/>
            <w:hideMark/>
          </w:tcPr>
          <w:p w14:paraId="393A1507" w14:textId="77777777" w:rsidR="0080171F" w:rsidRPr="0080171F" w:rsidRDefault="0080171F" w:rsidP="0080171F">
            <w:pPr>
              <w:spacing w:after="0" w:line="240" w:lineRule="auto"/>
              <w:jc w:val="center"/>
              <w:rPr>
                <w:rFonts w:ascii="Arial" w:eastAsia="Times New Roman" w:hAnsi="Arial" w:cs="Arial"/>
                <w:b/>
                <w:bCs/>
                <w:color w:val="FFFFFF"/>
                <w:lang w:eastAsia="fr-FR"/>
              </w:rPr>
            </w:pPr>
            <w:r w:rsidRPr="0080171F">
              <w:rPr>
                <w:rFonts w:ascii="Arial" w:eastAsia="Times New Roman" w:hAnsi="Arial" w:cs="Arial"/>
                <w:b/>
                <w:bCs/>
                <w:color w:val="FFFFFF"/>
                <w:lang w:eastAsia="fr-FR"/>
              </w:rPr>
              <w:t>Note maximale</w:t>
            </w:r>
            <w:r w:rsidRPr="0080171F">
              <w:rPr>
                <w:rFonts w:ascii="Arial" w:eastAsia="Times New Roman" w:hAnsi="Arial" w:cs="Arial"/>
                <w:b/>
                <w:bCs/>
                <w:color w:val="FFFFFF"/>
                <w:lang w:eastAsia="fr-FR"/>
              </w:rPr>
              <w:br/>
              <w:t xml:space="preserve"> A</w:t>
            </w:r>
          </w:p>
        </w:tc>
        <w:tc>
          <w:tcPr>
            <w:tcW w:w="1620" w:type="dxa"/>
            <w:tcBorders>
              <w:top w:val="single" w:sz="8" w:space="0" w:color="auto"/>
              <w:left w:val="nil"/>
              <w:bottom w:val="single" w:sz="8" w:space="0" w:color="auto"/>
              <w:right w:val="single" w:sz="8" w:space="0" w:color="auto"/>
            </w:tcBorders>
            <w:shd w:val="clear" w:color="4472C4" w:fill="FFC000"/>
            <w:hideMark/>
          </w:tcPr>
          <w:p w14:paraId="04456EA9" w14:textId="77777777" w:rsidR="0080171F" w:rsidRPr="0080171F" w:rsidRDefault="0080171F" w:rsidP="0080171F">
            <w:pPr>
              <w:spacing w:after="0" w:line="240" w:lineRule="auto"/>
              <w:jc w:val="center"/>
              <w:rPr>
                <w:rFonts w:ascii="Arial" w:eastAsia="Times New Roman" w:hAnsi="Arial" w:cs="Arial"/>
                <w:b/>
                <w:bCs/>
                <w:lang w:eastAsia="fr-FR"/>
              </w:rPr>
            </w:pPr>
            <w:r w:rsidRPr="0080171F">
              <w:rPr>
                <w:rFonts w:ascii="Arial" w:eastAsia="Times New Roman" w:hAnsi="Arial" w:cs="Arial"/>
                <w:b/>
                <w:bCs/>
                <w:lang w:eastAsia="fr-FR"/>
              </w:rPr>
              <w:t>Note moyenne</w:t>
            </w:r>
            <w:r w:rsidRPr="0080171F">
              <w:rPr>
                <w:rFonts w:ascii="Arial" w:eastAsia="Times New Roman" w:hAnsi="Arial" w:cs="Arial"/>
                <w:b/>
                <w:bCs/>
                <w:lang w:eastAsia="fr-FR"/>
              </w:rPr>
              <w:br/>
              <w:t>B</w:t>
            </w:r>
          </w:p>
        </w:tc>
        <w:tc>
          <w:tcPr>
            <w:tcW w:w="1660" w:type="dxa"/>
            <w:tcBorders>
              <w:top w:val="single" w:sz="8" w:space="0" w:color="auto"/>
              <w:left w:val="nil"/>
              <w:bottom w:val="single" w:sz="8" w:space="0" w:color="auto"/>
              <w:right w:val="single" w:sz="8" w:space="0" w:color="auto"/>
            </w:tcBorders>
            <w:shd w:val="clear" w:color="4472C4" w:fill="C00000"/>
            <w:hideMark/>
          </w:tcPr>
          <w:p w14:paraId="76B2F6F3" w14:textId="77777777" w:rsidR="0080171F" w:rsidRPr="0080171F" w:rsidRDefault="0080171F" w:rsidP="0080171F">
            <w:pPr>
              <w:spacing w:after="0" w:line="240" w:lineRule="auto"/>
              <w:jc w:val="center"/>
              <w:rPr>
                <w:rFonts w:ascii="Arial" w:eastAsia="Times New Roman" w:hAnsi="Arial" w:cs="Arial"/>
                <w:b/>
                <w:bCs/>
                <w:color w:val="FFFFFF"/>
                <w:lang w:eastAsia="fr-FR"/>
              </w:rPr>
            </w:pPr>
            <w:r w:rsidRPr="0080171F">
              <w:rPr>
                <w:rFonts w:ascii="Arial" w:eastAsia="Times New Roman" w:hAnsi="Arial" w:cs="Arial"/>
                <w:b/>
                <w:bCs/>
                <w:color w:val="FFFFFF"/>
                <w:lang w:eastAsia="fr-FR"/>
              </w:rPr>
              <w:t>Note minimale</w:t>
            </w:r>
            <w:r w:rsidRPr="0080171F">
              <w:rPr>
                <w:rFonts w:ascii="Arial" w:eastAsia="Times New Roman" w:hAnsi="Arial" w:cs="Arial"/>
                <w:b/>
                <w:bCs/>
                <w:color w:val="FFFFFF"/>
                <w:lang w:eastAsia="fr-FR"/>
              </w:rPr>
              <w:br/>
              <w:t>C</w:t>
            </w:r>
          </w:p>
        </w:tc>
      </w:tr>
      <w:tr w:rsidR="0080171F" w:rsidRPr="0080171F" w14:paraId="4FD77530"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2AB40DAE"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Titre de page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587D83CE"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62366D7F"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5D137E0C"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68D9F0FD"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17B7A2AF"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Liens d’évitement</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7AE8CACB"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10</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4FB8C8ED"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7F011D9C"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384E7C3B"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0BFF1BEA"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Contrastes</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54DE991A"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7AA46404"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0F9DEB09"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07C97840"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3600B39C"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Agrandissement</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53F728C9"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4BE47AF0"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174D33D0"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179C4688"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5716DFE1"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Ordre de tabulation</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23979029"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10</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08822B12"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04BB1188"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2BC7366F"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614A84C1"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Visibilité du focus</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02D3C68B"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10</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11748197"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3D9C2F16"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5B85A130"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14801931"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Structure de la page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153309D"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10</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3F7CB946"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2EDC7BC9"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0758A902" w14:textId="77777777" w:rsidTr="0080171F">
        <w:trPr>
          <w:trHeight w:val="585"/>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3085A01B"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Intitulés des liens et boutons</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15BF458"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0FB980DB"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5A90FD77"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80171F" w:rsidRPr="0080171F" w14:paraId="00D7706B" w14:textId="77777777" w:rsidTr="00043290">
        <w:trPr>
          <w:trHeight w:val="585"/>
        </w:trPr>
        <w:tc>
          <w:tcPr>
            <w:tcW w:w="2780" w:type="dxa"/>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6F585EFB" w14:textId="77777777" w:rsidR="0080171F" w:rsidRPr="0080171F" w:rsidRDefault="0080171F" w:rsidP="0080171F">
            <w:pPr>
              <w:spacing w:after="0" w:line="240" w:lineRule="auto"/>
              <w:rPr>
                <w:rFonts w:ascii="Arial" w:eastAsia="Times New Roman" w:hAnsi="Arial" w:cs="Arial"/>
                <w:color w:val="000000"/>
                <w:lang w:eastAsia="fr-FR"/>
              </w:rPr>
            </w:pPr>
            <w:r w:rsidRPr="0080171F">
              <w:rPr>
                <w:rFonts w:ascii="Arial" w:eastAsia="Times New Roman" w:hAnsi="Arial" w:cs="Arial"/>
                <w:color w:val="000000"/>
                <w:lang w:eastAsia="fr-FR"/>
              </w:rPr>
              <w:t>Intitulé des formulaires</w:t>
            </w:r>
          </w:p>
        </w:tc>
        <w:tc>
          <w:tcPr>
            <w:tcW w:w="1840" w:type="dxa"/>
            <w:tcBorders>
              <w:top w:val="single" w:sz="4" w:space="0" w:color="8EA9DB"/>
              <w:left w:val="nil"/>
              <w:bottom w:val="single" w:sz="4" w:space="0" w:color="8EA9DB"/>
              <w:right w:val="single" w:sz="8" w:space="0" w:color="auto"/>
            </w:tcBorders>
            <w:shd w:val="clear" w:color="000000" w:fill="548235"/>
            <w:vAlign w:val="center"/>
            <w:hideMark/>
          </w:tcPr>
          <w:p w14:paraId="2C40B84C"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4</w:t>
            </w:r>
          </w:p>
        </w:tc>
        <w:tc>
          <w:tcPr>
            <w:tcW w:w="1620" w:type="dxa"/>
            <w:tcBorders>
              <w:top w:val="single" w:sz="4" w:space="0" w:color="8EA9DB"/>
              <w:left w:val="nil"/>
              <w:bottom w:val="single" w:sz="4" w:space="0" w:color="8EA9DB"/>
              <w:right w:val="single" w:sz="8" w:space="0" w:color="auto"/>
            </w:tcBorders>
            <w:shd w:val="clear" w:color="D9E1F2" w:fill="FFC000"/>
            <w:vAlign w:val="center"/>
            <w:hideMark/>
          </w:tcPr>
          <w:p w14:paraId="49EB11DA" w14:textId="77777777" w:rsidR="0080171F" w:rsidRPr="0080171F" w:rsidRDefault="0080171F" w:rsidP="0080171F">
            <w:pPr>
              <w:spacing w:after="0" w:line="240" w:lineRule="auto"/>
              <w:jc w:val="center"/>
              <w:rPr>
                <w:rFonts w:ascii="Arial" w:eastAsia="Times New Roman" w:hAnsi="Arial" w:cs="Arial"/>
                <w:lang w:eastAsia="fr-FR"/>
              </w:rPr>
            </w:pPr>
            <w:r w:rsidRPr="0080171F">
              <w:rPr>
                <w:rFonts w:ascii="Arial" w:eastAsia="Times New Roman" w:hAnsi="Arial" w:cs="Arial"/>
                <w:lang w:eastAsia="fr-FR"/>
              </w:rPr>
              <w:t>2</w:t>
            </w:r>
          </w:p>
        </w:tc>
        <w:tc>
          <w:tcPr>
            <w:tcW w:w="1660" w:type="dxa"/>
            <w:tcBorders>
              <w:top w:val="single" w:sz="4" w:space="0" w:color="8EA9DB"/>
              <w:left w:val="nil"/>
              <w:bottom w:val="single" w:sz="4" w:space="0" w:color="8EA9DB"/>
              <w:right w:val="single" w:sz="8" w:space="0" w:color="auto"/>
            </w:tcBorders>
            <w:shd w:val="clear" w:color="D9E1F2" w:fill="C00000"/>
            <w:vAlign w:val="center"/>
            <w:hideMark/>
          </w:tcPr>
          <w:p w14:paraId="5A18B4A8" w14:textId="77777777" w:rsidR="0080171F" w:rsidRPr="0080171F" w:rsidRDefault="0080171F" w:rsidP="0080171F">
            <w:pPr>
              <w:spacing w:after="0" w:line="240" w:lineRule="auto"/>
              <w:jc w:val="center"/>
              <w:rPr>
                <w:rFonts w:ascii="Arial" w:eastAsia="Times New Roman" w:hAnsi="Arial" w:cs="Arial"/>
                <w:color w:val="FFFFFF"/>
                <w:lang w:eastAsia="fr-FR"/>
              </w:rPr>
            </w:pPr>
            <w:r w:rsidRPr="0080171F">
              <w:rPr>
                <w:rFonts w:ascii="Arial" w:eastAsia="Times New Roman" w:hAnsi="Arial" w:cs="Arial"/>
                <w:color w:val="FFFFFF"/>
                <w:lang w:eastAsia="fr-FR"/>
              </w:rPr>
              <w:t>0</w:t>
            </w:r>
          </w:p>
        </w:tc>
      </w:tr>
      <w:tr w:rsidR="00043290" w:rsidRPr="00D531A3" w14:paraId="505BC147" w14:textId="77777777" w:rsidTr="00C82C77">
        <w:trPr>
          <w:trHeight w:val="585"/>
        </w:trPr>
        <w:tc>
          <w:tcPr>
            <w:tcW w:w="2780" w:type="dxa"/>
            <w:tcBorders>
              <w:top w:val="single" w:sz="4" w:space="0" w:color="auto"/>
              <w:left w:val="single" w:sz="8" w:space="0" w:color="auto"/>
              <w:bottom w:val="single" w:sz="8" w:space="0" w:color="auto"/>
              <w:right w:val="single" w:sz="8" w:space="0" w:color="auto"/>
            </w:tcBorders>
            <w:shd w:val="clear" w:color="auto" w:fill="auto"/>
            <w:vAlign w:val="center"/>
          </w:tcPr>
          <w:p w14:paraId="3FD74C33" w14:textId="77777777" w:rsidR="00043290" w:rsidRPr="0080171F" w:rsidRDefault="00043290" w:rsidP="00C82C77">
            <w:pPr>
              <w:spacing w:after="0" w:line="240" w:lineRule="auto"/>
              <w:rPr>
                <w:rFonts w:ascii="Arial" w:eastAsia="Times New Roman" w:hAnsi="Arial" w:cs="Arial"/>
                <w:color w:val="000000"/>
                <w:lang w:eastAsia="fr-FR"/>
              </w:rPr>
            </w:pPr>
            <w:r>
              <w:rPr>
                <w:rFonts w:ascii="Arial" w:eastAsia="Times New Roman" w:hAnsi="Arial" w:cs="Arial"/>
                <w:color w:val="000000"/>
                <w:lang w:eastAsia="fr-FR"/>
              </w:rPr>
              <w:t xml:space="preserve">Plan du site </w:t>
            </w:r>
          </w:p>
        </w:tc>
        <w:tc>
          <w:tcPr>
            <w:tcW w:w="1840" w:type="dxa"/>
            <w:tcBorders>
              <w:top w:val="single" w:sz="4" w:space="0" w:color="auto"/>
              <w:left w:val="nil"/>
              <w:bottom w:val="single" w:sz="8" w:space="0" w:color="auto"/>
              <w:right w:val="single" w:sz="8" w:space="0" w:color="auto"/>
            </w:tcBorders>
            <w:shd w:val="clear" w:color="000000" w:fill="548235"/>
            <w:vAlign w:val="center"/>
          </w:tcPr>
          <w:p w14:paraId="419320F6" w14:textId="77777777" w:rsidR="00043290" w:rsidRPr="00043290" w:rsidRDefault="00043290" w:rsidP="00043290">
            <w:pPr>
              <w:spacing w:after="0" w:line="240" w:lineRule="auto"/>
              <w:jc w:val="center"/>
              <w:rPr>
                <w:rFonts w:ascii="Arial" w:eastAsia="Times New Roman" w:hAnsi="Arial" w:cs="Arial"/>
                <w:color w:val="FFFFFF"/>
                <w:lang w:eastAsia="fr-FR"/>
              </w:rPr>
            </w:pPr>
            <w:r w:rsidRPr="00043290">
              <w:rPr>
                <w:rFonts w:ascii="Arial" w:eastAsia="Times New Roman" w:hAnsi="Arial" w:cs="Arial"/>
                <w:color w:val="FFFFFF"/>
                <w:lang w:eastAsia="fr-FR"/>
              </w:rPr>
              <w:t>2</w:t>
            </w:r>
          </w:p>
        </w:tc>
        <w:tc>
          <w:tcPr>
            <w:tcW w:w="1620" w:type="dxa"/>
            <w:tcBorders>
              <w:top w:val="single" w:sz="4" w:space="0" w:color="auto"/>
              <w:left w:val="nil"/>
              <w:bottom w:val="single" w:sz="8" w:space="0" w:color="auto"/>
              <w:right w:val="single" w:sz="8" w:space="0" w:color="auto"/>
            </w:tcBorders>
            <w:shd w:val="clear" w:color="D9E1F2" w:fill="FFC000"/>
            <w:vAlign w:val="center"/>
          </w:tcPr>
          <w:p w14:paraId="44644E71" w14:textId="77777777" w:rsidR="00043290" w:rsidRPr="00043290" w:rsidRDefault="00043290" w:rsidP="00043290">
            <w:pPr>
              <w:spacing w:after="0" w:line="240" w:lineRule="auto"/>
              <w:jc w:val="center"/>
              <w:rPr>
                <w:rFonts w:ascii="Arial" w:eastAsia="Times New Roman" w:hAnsi="Arial" w:cs="Arial"/>
                <w:lang w:eastAsia="fr-FR"/>
              </w:rPr>
            </w:pPr>
            <w:r w:rsidRPr="00043290">
              <w:rPr>
                <w:rFonts w:ascii="Arial" w:eastAsia="Times New Roman" w:hAnsi="Arial" w:cs="Arial"/>
                <w:lang w:eastAsia="fr-FR"/>
              </w:rPr>
              <w:t>1</w:t>
            </w:r>
          </w:p>
        </w:tc>
        <w:tc>
          <w:tcPr>
            <w:tcW w:w="1660" w:type="dxa"/>
            <w:tcBorders>
              <w:top w:val="single" w:sz="4" w:space="0" w:color="auto"/>
              <w:left w:val="nil"/>
              <w:bottom w:val="single" w:sz="8" w:space="0" w:color="auto"/>
              <w:right w:val="single" w:sz="8" w:space="0" w:color="auto"/>
            </w:tcBorders>
            <w:shd w:val="clear" w:color="D9E1F2" w:fill="C00000"/>
            <w:vAlign w:val="center"/>
          </w:tcPr>
          <w:p w14:paraId="57220D0E" w14:textId="77777777" w:rsidR="00043290" w:rsidRPr="00043290" w:rsidRDefault="00043290" w:rsidP="00043290">
            <w:pPr>
              <w:spacing w:after="0" w:line="240" w:lineRule="auto"/>
              <w:jc w:val="center"/>
              <w:rPr>
                <w:rFonts w:ascii="Arial" w:eastAsia="Times New Roman" w:hAnsi="Arial" w:cs="Arial"/>
                <w:lang w:eastAsia="fr-FR"/>
              </w:rPr>
            </w:pPr>
            <w:r w:rsidRPr="00043290">
              <w:rPr>
                <w:rFonts w:ascii="Arial" w:eastAsia="Times New Roman" w:hAnsi="Arial" w:cs="Arial"/>
                <w:lang w:eastAsia="fr-FR"/>
              </w:rPr>
              <w:t>0</w:t>
            </w:r>
          </w:p>
        </w:tc>
      </w:tr>
    </w:tbl>
    <w:p w14:paraId="74E36A5A" w14:textId="08FD7552" w:rsidR="001B6904" w:rsidRDefault="001B6904">
      <w:pPr>
        <w:spacing w:line="259" w:lineRule="auto"/>
        <w:rPr>
          <w:rFonts w:asciiTheme="majorHAnsi" w:eastAsiaTheme="majorEastAsia" w:hAnsiTheme="majorHAnsi" w:cstheme="majorBidi"/>
          <w:b/>
          <w:color w:val="03425E" w:themeColor="accent1" w:themeShade="BF"/>
          <w:sz w:val="24"/>
        </w:rPr>
      </w:pPr>
    </w:p>
    <w:p w14:paraId="515767C3" w14:textId="77777777" w:rsidR="00604C0D" w:rsidRDefault="00604C0D">
      <w:pPr>
        <w:spacing w:line="259" w:lineRule="auto"/>
        <w:rPr>
          <w:rFonts w:asciiTheme="majorHAnsi" w:eastAsiaTheme="majorEastAsia" w:hAnsiTheme="majorHAnsi" w:cstheme="majorBidi"/>
          <w:b/>
          <w:color w:val="03425E" w:themeColor="accent1" w:themeShade="BF"/>
          <w:sz w:val="24"/>
        </w:rPr>
      </w:pPr>
      <w:r>
        <w:br w:type="page"/>
      </w:r>
    </w:p>
    <w:p w14:paraId="622E5760" w14:textId="69112222" w:rsidR="00E24690" w:rsidRDefault="00E24690" w:rsidP="00B015C9">
      <w:pPr>
        <w:pStyle w:val="Titre5"/>
      </w:pPr>
      <w:r>
        <w:lastRenderedPageBreak/>
        <w:t>Présence et pertinence des fonctionnalités</w:t>
      </w:r>
    </w:p>
    <w:tbl>
      <w:tblPr>
        <w:tblW w:w="7900" w:type="dxa"/>
        <w:tblCellMar>
          <w:left w:w="70" w:type="dxa"/>
          <w:right w:w="70" w:type="dxa"/>
        </w:tblCellMar>
        <w:tblLook w:val="04A0" w:firstRow="1" w:lastRow="0" w:firstColumn="1" w:lastColumn="0" w:noHBand="0" w:noVBand="1"/>
      </w:tblPr>
      <w:tblGrid>
        <w:gridCol w:w="2780"/>
        <w:gridCol w:w="1840"/>
        <w:gridCol w:w="1620"/>
        <w:gridCol w:w="1660"/>
      </w:tblGrid>
      <w:tr w:rsidR="001B6904" w:rsidRPr="001B6904" w14:paraId="57E1B9DA" w14:textId="77777777" w:rsidTr="00344390">
        <w:trPr>
          <w:trHeight w:val="600"/>
          <w:tblHeader/>
        </w:trPr>
        <w:tc>
          <w:tcPr>
            <w:tcW w:w="2780" w:type="dxa"/>
            <w:tcBorders>
              <w:top w:val="single" w:sz="8" w:space="0" w:color="auto"/>
              <w:left w:val="single" w:sz="8" w:space="0" w:color="auto"/>
              <w:bottom w:val="single" w:sz="8" w:space="0" w:color="auto"/>
              <w:right w:val="single" w:sz="8" w:space="0" w:color="auto"/>
            </w:tcBorders>
            <w:shd w:val="clear" w:color="4472C4" w:fill="4472C4"/>
            <w:hideMark/>
          </w:tcPr>
          <w:p w14:paraId="5A815FBB" w14:textId="77777777" w:rsidR="001B6904" w:rsidRPr="001B6904" w:rsidRDefault="001B6904" w:rsidP="001B6904">
            <w:pPr>
              <w:spacing w:after="0" w:line="240" w:lineRule="auto"/>
              <w:rPr>
                <w:rFonts w:ascii="Arial" w:eastAsia="Times New Roman" w:hAnsi="Arial" w:cs="Arial"/>
                <w:b/>
                <w:bCs/>
                <w:color w:val="FFFFFF"/>
                <w:lang w:eastAsia="fr-FR"/>
              </w:rPr>
            </w:pPr>
            <w:r w:rsidRPr="001B6904">
              <w:rPr>
                <w:rFonts w:ascii="Arial" w:eastAsia="Times New Roman" w:hAnsi="Arial" w:cs="Arial"/>
                <w:b/>
                <w:bCs/>
                <w:color w:val="FFFFFF"/>
                <w:lang w:eastAsia="fr-FR"/>
              </w:rPr>
              <w:t>Contrôle réalisé</w:t>
            </w:r>
          </w:p>
        </w:tc>
        <w:tc>
          <w:tcPr>
            <w:tcW w:w="1840" w:type="dxa"/>
            <w:tcBorders>
              <w:top w:val="single" w:sz="8" w:space="0" w:color="auto"/>
              <w:left w:val="nil"/>
              <w:bottom w:val="single" w:sz="8" w:space="0" w:color="auto"/>
              <w:right w:val="single" w:sz="8" w:space="0" w:color="auto"/>
            </w:tcBorders>
            <w:shd w:val="clear" w:color="000000" w:fill="548235"/>
            <w:hideMark/>
          </w:tcPr>
          <w:p w14:paraId="30425D01" w14:textId="77777777" w:rsidR="001B6904" w:rsidRPr="001B6904" w:rsidRDefault="001B6904" w:rsidP="001B6904">
            <w:pPr>
              <w:spacing w:after="0" w:line="240" w:lineRule="auto"/>
              <w:jc w:val="center"/>
              <w:rPr>
                <w:rFonts w:ascii="Arial" w:eastAsia="Times New Roman" w:hAnsi="Arial" w:cs="Arial"/>
                <w:b/>
                <w:bCs/>
                <w:color w:val="FFFFFF"/>
                <w:lang w:eastAsia="fr-FR"/>
              </w:rPr>
            </w:pPr>
            <w:r w:rsidRPr="001B6904">
              <w:rPr>
                <w:rFonts w:ascii="Arial" w:eastAsia="Times New Roman" w:hAnsi="Arial" w:cs="Arial"/>
                <w:b/>
                <w:bCs/>
                <w:color w:val="FFFFFF"/>
                <w:lang w:eastAsia="fr-FR"/>
              </w:rPr>
              <w:t>Note maximale</w:t>
            </w:r>
            <w:r w:rsidRPr="001B6904">
              <w:rPr>
                <w:rFonts w:ascii="Arial" w:eastAsia="Times New Roman" w:hAnsi="Arial" w:cs="Arial"/>
                <w:b/>
                <w:bCs/>
                <w:color w:val="FFFFFF"/>
                <w:lang w:eastAsia="fr-FR"/>
              </w:rPr>
              <w:br/>
              <w:t xml:space="preserve"> A</w:t>
            </w:r>
          </w:p>
        </w:tc>
        <w:tc>
          <w:tcPr>
            <w:tcW w:w="1620" w:type="dxa"/>
            <w:tcBorders>
              <w:top w:val="single" w:sz="8" w:space="0" w:color="auto"/>
              <w:left w:val="nil"/>
              <w:bottom w:val="single" w:sz="8" w:space="0" w:color="auto"/>
              <w:right w:val="single" w:sz="8" w:space="0" w:color="auto"/>
            </w:tcBorders>
            <w:shd w:val="clear" w:color="4472C4" w:fill="FFC000"/>
            <w:hideMark/>
          </w:tcPr>
          <w:p w14:paraId="7CF6C18E" w14:textId="77777777" w:rsidR="001B6904" w:rsidRPr="001B6904" w:rsidRDefault="001B6904" w:rsidP="001B6904">
            <w:pPr>
              <w:spacing w:after="0" w:line="240" w:lineRule="auto"/>
              <w:jc w:val="center"/>
              <w:rPr>
                <w:rFonts w:ascii="Arial" w:eastAsia="Times New Roman" w:hAnsi="Arial" w:cs="Arial"/>
                <w:b/>
                <w:bCs/>
                <w:lang w:eastAsia="fr-FR"/>
              </w:rPr>
            </w:pPr>
            <w:r w:rsidRPr="001B6904">
              <w:rPr>
                <w:rFonts w:ascii="Arial" w:eastAsia="Times New Roman" w:hAnsi="Arial" w:cs="Arial"/>
                <w:b/>
                <w:bCs/>
                <w:lang w:eastAsia="fr-FR"/>
              </w:rPr>
              <w:t>Note moyenne</w:t>
            </w:r>
            <w:r w:rsidRPr="001B6904">
              <w:rPr>
                <w:rFonts w:ascii="Arial" w:eastAsia="Times New Roman" w:hAnsi="Arial" w:cs="Arial"/>
                <w:b/>
                <w:bCs/>
                <w:lang w:eastAsia="fr-FR"/>
              </w:rPr>
              <w:br/>
              <w:t>B</w:t>
            </w:r>
          </w:p>
        </w:tc>
        <w:tc>
          <w:tcPr>
            <w:tcW w:w="1660" w:type="dxa"/>
            <w:tcBorders>
              <w:top w:val="single" w:sz="8" w:space="0" w:color="auto"/>
              <w:left w:val="nil"/>
              <w:bottom w:val="single" w:sz="8" w:space="0" w:color="auto"/>
              <w:right w:val="single" w:sz="8" w:space="0" w:color="auto"/>
            </w:tcBorders>
            <w:shd w:val="clear" w:color="4472C4" w:fill="C00000"/>
            <w:hideMark/>
          </w:tcPr>
          <w:p w14:paraId="216C6EC2" w14:textId="77777777" w:rsidR="001B6904" w:rsidRPr="001B6904" w:rsidRDefault="001B6904" w:rsidP="001B6904">
            <w:pPr>
              <w:spacing w:after="0" w:line="240" w:lineRule="auto"/>
              <w:jc w:val="center"/>
              <w:rPr>
                <w:rFonts w:ascii="Arial" w:eastAsia="Times New Roman" w:hAnsi="Arial" w:cs="Arial"/>
                <w:b/>
                <w:bCs/>
                <w:color w:val="FFFFFF"/>
                <w:lang w:eastAsia="fr-FR"/>
              </w:rPr>
            </w:pPr>
            <w:r w:rsidRPr="001B6904">
              <w:rPr>
                <w:rFonts w:ascii="Arial" w:eastAsia="Times New Roman" w:hAnsi="Arial" w:cs="Arial"/>
                <w:b/>
                <w:bCs/>
                <w:color w:val="FFFFFF"/>
                <w:lang w:eastAsia="fr-FR"/>
              </w:rPr>
              <w:t>Note minimale</w:t>
            </w:r>
            <w:r w:rsidRPr="001B6904">
              <w:rPr>
                <w:rFonts w:ascii="Arial" w:eastAsia="Times New Roman" w:hAnsi="Arial" w:cs="Arial"/>
                <w:b/>
                <w:bCs/>
                <w:color w:val="FFFFFF"/>
                <w:lang w:eastAsia="fr-FR"/>
              </w:rPr>
              <w:br/>
              <w:t>C</w:t>
            </w:r>
          </w:p>
        </w:tc>
      </w:tr>
      <w:tr w:rsidR="001B6904" w:rsidRPr="001B6904" w14:paraId="4806D484" w14:textId="77777777" w:rsidTr="001B6904">
        <w:trPr>
          <w:trHeight w:val="597"/>
        </w:trPr>
        <w:tc>
          <w:tcPr>
            <w:tcW w:w="2780" w:type="dxa"/>
            <w:tcBorders>
              <w:top w:val="nil"/>
              <w:left w:val="single" w:sz="8" w:space="0" w:color="auto"/>
              <w:bottom w:val="single" w:sz="8" w:space="0" w:color="auto"/>
              <w:right w:val="single" w:sz="8" w:space="0" w:color="auto"/>
            </w:tcBorders>
            <w:shd w:val="clear" w:color="D9E1F2" w:fill="D9E1F2"/>
            <w:vAlign w:val="center"/>
            <w:hideMark/>
          </w:tcPr>
          <w:p w14:paraId="09A3D4F0"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Consultation des horaires</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6D2CAE83"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662FC1B0"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51265E91"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68E441BE" w14:textId="77777777" w:rsidTr="001B6904">
        <w:trPr>
          <w:trHeight w:val="597"/>
        </w:trPr>
        <w:tc>
          <w:tcPr>
            <w:tcW w:w="2780" w:type="dxa"/>
            <w:tcBorders>
              <w:top w:val="nil"/>
              <w:left w:val="single" w:sz="8" w:space="0" w:color="auto"/>
              <w:bottom w:val="single" w:sz="8" w:space="0" w:color="auto"/>
              <w:right w:val="single" w:sz="8" w:space="0" w:color="auto"/>
            </w:tcBorders>
            <w:shd w:val="clear" w:color="auto" w:fill="auto"/>
            <w:vAlign w:val="center"/>
            <w:hideMark/>
          </w:tcPr>
          <w:p w14:paraId="49139EC0"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Consultation des actualités</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0BDFA94"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6342B689"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11619D82"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07707BDA"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17BAF4BC"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Accès à la fonction recherche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7A4B9A8C"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4174ED49"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3DBFF03F"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3EBFE316"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014C214E"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Flexibilité du moteur de recherche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60A66F45"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10</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6C07A446"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7C36008C"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2D245820"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62778FF1"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Autocomplétion du moteur de recherche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FD9FF4C"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2</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0923CBEC"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1</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3D52D0E3"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79DDFEFB"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66559E49"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Structuration des résultats de recherche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7DA64E7A"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701D971A"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3A3AB928"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31388C53"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548BE003"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Affichage de la disponibilité de l'ouvrage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51DC49C"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320C4F44"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1D49BF31"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4306FE38"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616C179A"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Format de l'ouvrage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0AD26BC8"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000000" w:fill="FFC000"/>
            <w:vAlign w:val="center"/>
            <w:hideMark/>
          </w:tcPr>
          <w:p w14:paraId="457D7C4C"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000000" w:fill="C00000"/>
            <w:vAlign w:val="center"/>
            <w:hideMark/>
          </w:tcPr>
          <w:p w14:paraId="7A1642A0"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233A0193"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7E537B30" w14:textId="5A365F4D"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 xml:space="preserve">Bouton de </w:t>
            </w:r>
            <w:r w:rsidR="00344390" w:rsidRPr="001B6904">
              <w:rPr>
                <w:rFonts w:ascii="Arial" w:eastAsia="Times New Roman" w:hAnsi="Arial" w:cs="Arial"/>
                <w:color w:val="000000"/>
                <w:lang w:eastAsia="fr-FR"/>
              </w:rPr>
              <w:t>réservation</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63A9E043"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070D660D"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2810AFEE"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02BE4880"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035B1C27"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Connexion</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5953BD0A"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7C87FD4C"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080D568E"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72F95BFA" w14:textId="77777777" w:rsidTr="001B6904">
        <w:trPr>
          <w:trHeight w:val="585"/>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58F011D8"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Réservation</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0CE95FEB"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701179AF"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69761B11"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74098176" w14:textId="77777777" w:rsidTr="001B6904">
        <w:trPr>
          <w:trHeight w:val="585"/>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634A68E0"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Confirmation de réservation</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38A6384F"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5BCB0DDB"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17DF7EA0"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bl>
    <w:p w14:paraId="4F94D750" w14:textId="77777777" w:rsidR="0015287F" w:rsidRDefault="0015287F" w:rsidP="00B015C9">
      <w:pPr>
        <w:pStyle w:val="Titre5"/>
      </w:pPr>
    </w:p>
    <w:p w14:paraId="68A572B4" w14:textId="77777777" w:rsidR="0015287F" w:rsidRDefault="0015287F">
      <w:pPr>
        <w:spacing w:line="259" w:lineRule="auto"/>
        <w:rPr>
          <w:rFonts w:asciiTheme="majorHAnsi" w:eastAsiaTheme="majorEastAsia" w:hAnsiTheme="majorHAnsi" w:cstheme="majorBidi"/>
          <w:b/>
          <w:color w:val="03425E" w:themeColor="accent1" w:themeShade="BF"/>
          <w:sz w:val="24"/>
        </w:rPr>
      </w:pPr>
      <w:r>
        <w:br w:type="page"/>
      </w:r>
    </w:p>
    <w:p w14:paraId="36763597" w14:textId="1C14E517" w:rsidR="00E24690" w:rsidRDefault="00E24690" w:rsidP="00B015C9">
      <w:pPr>
        <w:pStyle w:val="Titre5"/>
      </w:pPr>
      <w:r>
        <w:lastRenderedPageBreak/>
        <w:t>Accessibilité et utilisabilité</w:t>
      </w:r>
    </w:p>
    <w:tbl>
      <w:tblPr>
        <w:tblW w:w="7900" w:type="dxa"/>
        <w:tblCellMar>
          <w:left w:w="70" w:type="dxa"/>
          <w:right w:w="70" w:type="dxa"/>
        </w:tblCellMar>
        <w:tblLook w:val="04A0" w:firstRow="1" w:lastRow="0" w:firstColumn="1" w:lastColumn="0" w:noHBand="0" w:noVBand="1"/>
      </w:tblPr>
      <w:tblGrid>
        <w:gridCol w:w="2780"/>
        <w:gridCol w:w="1840"/>
        <w:gridCol w:w="1620"/>
        <w:gridCol w:w="1660"/>
      </w:tblGrid>
      <w:tr w:rsidR="001B6904" w:rsidRPr="001B6904" w14:paraId="1F3757C9" w14:textId="77777777" w:rsidTr="00344390">
        <w:trPr>
          <w:trHeight w:val="597"/>
          <w:tblHeader/>
        </w:trPr>
        <w:tc>
          <w:tcPr>
            <w:tcW w:w="2780" w:type="dxa"/>
            <w:tcBorders>
              <w:top w:val="single" w:sz="8" w:space="0" w:color="auto"/>
              <w:left w:val="single" w:sz="8" w:space="0" w:color="auto"/>
              <w:bottom w:val="single" w:sz="8" w:space="0" w:color="auto"/>
              <w:right w:val="single" w:sz="8" w:space="0" w:color="auto"/>
            </w:tcBorders>
            <w:shd w:val="clear" w:color="4472C4" w:fill="4472C4"/>
            <w:hideMark/>
          </w:tcPr>
          <w:p w14:paraId="380A09BF" w14:textId="77777777" w:rsidR="001B6904" w:rsidRPr="001B6904" w:rsidRDefault="001B6904" w:rsidP="001B6904">
            <w:pPr>
              <w:spacing w:after="0" w:line="240" w:lineRule="auto"/>
              <w:rPr>
                <w:rFonts w:ascii="Arial" w:eastAsia="Times New Roman" w:hAnsi="Arial" w:cs="Arial"/>
                <w:b/>
                <w:bCs/>
                <w:color w:val="FFFFFF"/>
                <w:lang w:eastAsia="fr-FR"/>
              </w:rPr>
            </w:pPr>
            <w:r w:rsidRPr="001B6904">
              <w:rPr>
                <w:rFonts w:ascii="Arial" w:eastAsia="Times New Roman" w:hAnsi="Arial" w:cs="Arial"/>
                <w:b/>
                <w:bCs/>
                <w:color w:val="FFFFFF"/>
                <w:lang w:eastAsia="fr-FR"/>
              </w:rPr>
              <w:t>Contrôle réalisé</w:t>
            </w:r>
          </w:p>
        </w:tc>
        <w:tc>
          <w:tcPr>
            <w:tcW w:w="1840" w:type="dxa"/>
            <w:tcBorders>
              <w:top w:val="single" w:sz="8" w:space="0" w:color="auto"/>
              <w:left w:val="nil"/>
              <w:bottom w:val="single" w:sz="8" w:space="0" w:color="auto"/>
              <w:right w:val="single" w:sz="8" w:space="0" w:color="auto"/>
            </w:tcBorders>
            <w:shd w:val="clear" w:color="000000" w:fill="548235"/>
            <w:hideMark/>
          </w:tcPr>
          <w:p w14:paraId="7424BA2D" w14:textId="77777777" w:rsidR="001B6904" w:rsidRPr="001B6904" w:rsidRDefault="001B6904" w:rsidP="001B6904">
            <w:pPr>
              <w:spacing w:after="0" w:line="240" w:lineRule="auto"/>
              <w:jc w:val="center"/>
              <w:rPr>
                <w:rFonts w:ascii="Arial" w:eastAsia="Times New Roman" w:hAnsi="Arial" w:cs="Arial"/>
                <w:b/>
                <w:bCs/>
                <w:color w:val="FFFFFF"/>
                <w:lang w:eastAsia="fr-FR"/>
              </w:rPr>
            </w:pPr>
            <w:r w:rsidRPr="001B6904">
              <w:rPr>
                <w:rFonts w:ascii="Arial" w:eastAsia="Times New Roman" w:hAnsi="Arial" w:cs="Arial"/>
                <w:b/>
                <w:bCs/>
                <w:color w:val="FFFFFF"/>
                <w:lang w:eastAsia="fr-FR"/>
              </w:rPr>
              <w:t>Note maximale</w:t>
            </w:r>
            <w:r w:rsidRPr="001B6904">
              <w:rPr>
                <w:rFonts w:ascii="Arial" w:eastAsia="Times New Roman" w:hAnsi="Arial" w:cs="Arial"/>
                <w:b/>
                <w:bCs/>
                <w:color w:val="FFFFFF"/>
                <w:lang w:eastAsia="fr-FR"/>
              </w:rPr>
              <w:br/>
              <w:t xml:space="preserve"> A</w:t>
            </w:r>
          </w:p>
        </w:tc>
        <w:tc>
          <w:tcPr>
            <w:tcW w:w="1620" w:type="dxa"/>
            <w:tcBorders>
              <w:top w:val="single" w:sz="8" w:space="0" w:color="auto"/>
              <w:left w:val="nil"/>
              <w:bottom w:val="single" w:sz="8" w:space="0" w:color="auto"/>
              <w:right w:val="single" w:sz="8" w:space="0" w:color="auto"/>
            </w:tcBorders>
            <w:shd w:val="clear" w:color="4472C4" w:fill="FFC000"/>
            <w:hideMark/>
          </w:tcPr>
          <w:p w14:paraId="40074FBA" w14:textId="77777777" w:rsidR="001B6904" w:rsidRPr="001B6904" w:rsidRDefault="001B6904" w:rsidP="001B6904">
            <w:pPr>
              <w:spacing w:after="0" w:line="240" w:lineRule="auto"/>
              <w:jc w:val="center"/>
              <w:rPr>
                <w:rFonts w:ascii="Arial" w:eastAsia="Times New Roman" w:hAnsi="Arial" w:cs="Arial"/>
                <w:b/>
                <w:bCs/>
                <w:lang w:eastAsia="fr-FR"/>
              </w:rPr>
            </w:pPr>
            <w:r w:rsidRPr="001B6904">
              <w:rPr>
                <w:rFonts w:ascii="Arial" w:eastAsia="Times New Roman" w:hAnsi="Arial" w:cs="Arial"/>
                <w:b/>
                <w:bCs/>
                <w:lang w:eastAsia="fr-FR"/>
              </w:rPr>
              <w:t>Note moyenne</w:t>
            </w:r>
            <w:r w:rsidRPr="001B6904">
              <w:rPr>
                <w:rFonts w:ascii="Arial" w:eastAsia="Times New Roman" w:hAnsi="Arial" w:cs="Arial"/>
                <w:b/>
                <w:bCs/>
                <w:lang w:eastAsia="fr-FR"/>
              </w:rPr>
              <w:br/>
              <w:t>B</w:t>
            </w:r>
          </w:p>
        </w:tc>
        <w:tc>
          <w:tcPr>
            <w:tcW w:w="1660" w:type="dxa"/>
            <w:tcBorders>
              <w:top w:val="single" w:sz="8" w:space="0" w:color="auto"/>
              <w:left w:val="nil"/>
              <w:bottom w:val="single" w:sz="8" w:space="0" w:color="auto"/>
              <w:right w:val="single" w:sz="8" w:space="0" w:color="auto"/>
            </w:tcBorders>
            <w:shd w:val="clear" w:color="4472C4" w:fill="C00000"/>
            <w:hideMark/>
          </w:tcPr>
          <w:p w14:paraId="738A6450" w14:textId="77777777" w:rsidR="001B6904" w:rsidRPr="001B6904" w:rsidRDefault="001B6904" w:rsidP="001B6904">
            <w:pPr>
              <w:spacing w:after="0" w:line="240" w:lineRule="auto"/>
              <w:jc w:val="center"/>
              <w:rPr>
                <w:rFonts w:ascii="Arial" w:eastAsia="Times New Roman" w:hAnsi="Arial" w:cs="Arial"/>
                <w:b/>
                <w:bCs/>
                <w:color w:val="FFFFFF"/>
                <w:lang w:eastAsia="fr-FR"/>
              </w:rPr>
            </w:pPr>
            <w:r w:rsidRPr="001B6904">
              <w:rPr>
                <w:rFonts w:ascii="Arial" w:eastAsia="Times New Roman" w:hAnsi="Arial" w:cs="Arial"/>
                <w:b/>
                <w:bCs/>
                <w:color w:val="FFFFFF"/>
                <w:lang w:eastAsia="fr-FR"/>
              </w:rPr>
              <w:t>Note minimale</w:t>
            </w:r>
            <w:r w:rsidRPr="001B6904">
              <w:rPr>
                <w:rFonts w:ascii="Arial" w:eastAsia="Times New Roman" w:hAnsi="Arial" w:cs="Arial"/>
                <w:b/>
                <w:bCs/>
                <w:color w:val="FFFFFF"/>
                <w:lang w:eastAsia="fr-FR"/>
              </w:rPr>
              <w:br/>
              <w:t>C</w:t>
            </w:r>
          </w:p>
        </w:tc>
      </w:tr>
      <w:tr w:rsidR="001B6904" w:rsidRPr="001B6904" w14:paraId="0B7A8C8F"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292F8446"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Simplicité/cohérence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EF24B7F"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4</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50470759"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4FF1D4B9"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114B4DFA"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776F0B22" w14:textId="49305BDA"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Reproductibilité</w:t>
            </w:r>
            <w:r w:rsidR="00037138">
              <w:rPr>
                <w:rStyle w:val="Appelnotedebasdep"/>
                <w:rFonts w:ascii="Arial" w:eastAsia="Times New Roman" w:hAnsi="Arial" w:cs="Arial"/>
                <w:color w:val="000000"/>
                <w:lang w:eastAsia="fr-FR"/>
              </w:rPr>
              <w:footnoteReference w:id="3"/>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7A0B189A"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100</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16BBB286"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5</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39BC8BC8"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087B62FB" w14:textId="77777777" w:rsidTr="001B6904">
        <w:trPr>
          <w:trHeight w:val="597"/>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10FB2CE4"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Accessibilité Utilisateur lecteur écran</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0EF5DBBB"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200</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08FB518E"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50</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2C74660A"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6E95B9D9" w14:textId="77777777" w:rsidTr="001B6904">
        <w:trPr>
          <w:trHeight w:val="585"/>
        </w:trPr>
        <w:tc>
          <w:tcPr>
            <w:tcW w:w="278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0090E665"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Accessibilité Utilisateur Clavier</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51E34E70"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100</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1844FCCD"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20</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29A308CF"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r w:rsidR="001B6904" w:rsidRPr="001B6904" w14:paraId="51006E52" w14:textId="77777777" w:rsidTr="001B6904">
        <w:trPr>
          <w:trHeight w:val="315"/>
        </w:trPr>
        <w:tc>
          <w:tcPr>
            <w:tcW w:w="278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0107B312" w14:textId="77777777" w:rsidR="001B6904" w:rsidRPr="001B6904" w:rsidRDefault="001B6904" w:rsidP="001B6904">
            <w:pPr>
              <w:spacing w:after="0" w:line="240" w:lineRule="auto"/>
              <w:rPr>
                <w:rFonts w:ascii="Arial" w:eastAsia="Times New Roman" w:hAnsi="Arial" w:cs="Arial"/>
                <w:color w:val="000000"/>
                <w:lang w:eastAsia="fr-FR"/>
              </w:rPr>
            </w:pPr>
            <w:r w:rsidRPr="001B6904">
              <w:rPr>
                <w:rFonts w:ascii="Arial" w:eastAsia="Times New Roman" w:hAnsi="Arial" w:cs="Arial"/>
                <w:color w:val="000000"/>
                <w:lang w:eastAsia="fr-FR"/>
              </w:rPr>
              <w:t>Version Mobile</w:t>
            </w:r>
          </w:p>
        </w:tc>
        <w:tc>
          <w:tcPr>
            <w:tcW w:w="1840" w:type="dxa"/>
            <w:tcBorders>
              <w:top w:val="single" w:sz="4" w:space="0" w:color="8EA9DB"/>
              <w:left w:val="nil"/>
              <w:bottom w:val="single" w:sz="8" w:space="0" w:color="auto"/>
              <w:right w:val="single" w:sz="8" w:space="0" w:color="auto"/>
            </w:tcBorders>
            <w:shd w:val="clear" w:color="000000" w:fill="548235"/>
            <w:vAlign w:val="center"/>
            <w:hideMark/>
          </w:tcPr>
          <w:p w14:paraId="1F6D691F"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20</w:t>
            </w:r>
          </w:p>
        </w:tc>
        <w:tc>
          <w:tcPr>
            <w:tcW w:w="1620" w:type="dxa"/>
            <w:tcBorders>
              <w:top w:val="single" w:sz="4" w:space="0" w:color="8EA9DB"/>
              <w:left w:val="nil"/>
              <w:bottom w:val="single" w:sz="8" w:space="0" w:color="auto"/>
              <w:right w:val="single" w:sz="8" w:space="0" w:color="auto"/>
            </w:tcBorders>
            <w:shd w:val="clear" w:color="D9E1F2" w:fill="FFC000"/>
            <w:vAlign w:val="center"/>
            <w:hideMark/>
          </w:tcPr>
          <w:p w14:paraId="43668ADA" w14:textId="77777777" w:rsidR="001B6904" w:rsidRPr="001B6904" w:rsidRDefault="001B6904" w:rsidP="001B6904">
            <w:pPr>
              <w:spacing w:after="0" w:line="240" w:lineRule="auto"/>
              <w:jc w:val="center"/>
              <w:rPr>
                <w:rFonts w:ascii="Arial" w:eastAsia="Times New Roman" w:hAnsi="Arial" w:cs="Arial"/>
                <w:lang w:eastAsia="fr-FR"/>
              </w:rPr>
            </w:pPr>
            <w:r w:rsidRPr="001B6904">
              <w:rPr>
                <w:rFonts w:ascii="Arial" w:eastAsia="Times New Roman" w:hAnsi="Arial" w:cs="Arial"/>
                <w:lang w:eastAsia="fr-FR"/>
              </w:rPr>
              <w:t>5</w:t>
            </w:r>
          </w:p>
        </w:tc>
        <w:tc>
          <w:tcPr>
            <w:tcW w:w="1660" w:type="dxa"/>
            <w:tcBorders>
              <w:top w:val="single" w:sz="4" w:space="0" w:color="8EA9DB"/>
              <w:left w:val="nil"/>
              <w:bottom w:val="single" w:sz="8" w:space="0" w:color="auto"/>
              <w:right w:val="single" w:sz="8" w:space="0" w:color="auto"/>
            </w:tcBorders>
            <w:shd w:val="clear" w:color="D9E1F2" w:fill="C00000"/>
            <w:vAlign w:val="center"/>
            <w:hideMark/>
          </w:tcPr>
          <w:p w14:paraId="4FE9A233" w14:textId="77777777" w:rsidR="001B6904" w:rsidRPr="001B6904" w:rsidRDefault="001B6904" w:rsidP="001B6904">
            <w:pPr>
              <w:spacing w:after="0" w:line="240" w:lineRule="auto"/>
              <w:jc w:val="center"/>
              <w:rPr>
                <w:rFonts w:ascii="Arial" w:eastAsia="Times New Roman" w:hAnsi="Arial" w:cs="Arial"/>
                <w:color w:val="FFFFFF"/>
                <w:lang w:eastAsia="fr-FR"/>
              </w:rPr>
            </w:pPr>
            <w:r w:rsidRPr="001B6904">
              <w:rPr>
                <w:rFonts w:ascii="Arial" w:eastAsia="Times New Roman" w:hAnsi="Arial" w:cs="Arial"/>
                <w:color w:val="FFFFFF"/>
                <w:lang w:eastAsia="fr-FR"/>
              </w:rPr>
              <w:t>0</w:t>
            </w:r>
          </w:p>
        </w:tc>
      </w:tr>
    </w:tbl>
    <w:p w14:paraId="152FF7B4" w14:textId="77777777" w:rsidR="00E24690" w:rsidRPr="00E24690" w:rsidRDefault="00E24690" w:rsidP="00E24690"/>
    <w:p w14:paraId="4CE9E7FB" w14:textId="77777777" w:rsidR="001C2125" w:rsidRPr="001C2125" w:rsidRDefault="001C2125" w:rsidP="001C2125"/>
    <w:p w14:paraId="645B5331" w14:textId="662CC6DC" w:rsidR="00CE06D8" w:rsidRDefault="00CE06D8" w:rsidP="00CE06D8">
      <w:pPr>
        <w:pStyle w:val="Titre1"/>
      </w:pPr>
      <w:bookmarkStart w:id="37" w:name="_Toc9857716"/>
      <w:r>
        <w:lastRenderedPageBreak/>
        <w:t>Résultat</w:t>
      </w:r>
      <w:r w:rsidR="000E3CCD">
        <w:t>s</w:t>
      </w:r>
      <w:r>
        <w:t xml:space="preserve"> du volet</w:t>
      </w:r>
      <w:r w:rsidR="000E3CCD">
        <w:t xml:space="preserve"> 1 - Qualitatif</w:t>
      </w:r>
      <w:bookmarkEnd w:id="37"/>
      <w:r>
        <w:t xml:space="preserve"> </w:t>
      </w:r>
    </w:p>
    <w:p w14:paraId="57107407" w14:textId="40AA67C2" w:rsidR="000649F5" w:rsidRDefault="00FD6286" w:rsidP="00CC16BB">
      <w:pPr>
        <w:pStyle w:val="Titre2"/>
      </w:pPr>
      <w:bookmarkStart w:id="38" w:name="_Toc9857717"/>
      <w:r>
        <w:t>Tableau global des résultats</w:t>
      </w:r>
      <w:bookmarkEnd w:id="38"/>
    </w:p>
    <w:p w14:paraId="249FD80F" w14:textId="6858EF0C" w:rsidR="00AA1826" w:rsidRDefault="00AA1826" w:rsidP="00AA1826">
      <w:r>
        <w:t xml:space="preserve">Liste des bibliothèques </w:t>
      </w:r>
      <w:r w:rsidR="00CB6415">
        <w:t>/ médiathèque</w:t>
      </w:r>
      <w:r w:rsidR="00A13C33">
        <w:t>s</w:t>
      </w:r>
    </w:p>
    <w:tbl>
      <w:tblPr>
        <w:tblStyle w:val="TableauGrille4-Accentuation3"/>
        <w:tblW w:w="5000" w:type="pct"/>
        <w:tblLook w:val="04A0" w:firstRow="1" w:lastRow="0" w:firstColumn="1" w:lastColumn="0" w:noHBand="0" w:noVBand="1"/>
      </w:tblPr>
      <w:tblGrid>
        <w:gridCol w:w="2686"/>
        <w:gridCol w:w="1290"/>
        <w:gridCol w:w="5084"/>
      </w:tblGrid>
      <w:tr w:rsidR="00B917AD" w:rsidRPr="00C501CC" w14:paraId="51549697" w14:textId="77777777" w:rsidTr="00C9693C">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482" w:type="pct"/>
          </w:tcPr>
          <w:p w14:paraId="60E323E3" w14:textId="5CCA2607" w:rsidR="00B917AD" w:rsidRPr="00C501CC" w:rsidRDefault="00B917AD" w:rsidP="004449CF">
            <w:pPr>
              <w:spacing w:line="240" w:lineRule="auto"/>
              <w:rPr>
                <w:rFonts w:ascii="Calibri" w:eastAsia="Times New Roman" w:hAnsi="Calibri" w:cs="Calibri"/>
                <w:color w:val="auto"/>
                <w:lang w:eastAsia="fr-FR"/>
              </w:rPr>
            </w:pPr>
            <w:r w:rsidRPr="00627896">
              <w:rPr>
                <w:rFonts w:ascii="Calibri" w:eastAsia="Times New Roman" w:hAnsi="Calibri" w:cs="Calibri"/>
                <w:lang w:eastAsia="fr-FR"/>
              </w:rPr>
              <w:t>Médiathèque / Bibliothèque</w:t>
            </w:r>
          </w:p>
        </w:tc>
        <w:tc>
          <w:tcPr>
            <w:tcW w:w="712" w:type="pct"/>
          </w:tcPr>
          <w:p w14:paraId="399C57EC" w14:textId="0CA2C057" w:rsidR="00B917AD" w:rsidRPr="00627896" w:rsidRDefault="00B917AD" w:rsidP="004449C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627896">
              <w:rPr>
                <w:rFonts w:ascii="Calibri" w:eastAsia="Times New Roman" w:hAnsi="Calibri" w:cs="Calibri"/>
                <w:lang w:eastAsia="fr-FR"/>
              </w:rPr>
              <w:t>Abréviation</w:t>
            </w:r>
          </w:p>
        </w:tc>
        <w:tc>
          <w:tcPr>
            <w:tcW w:w="2806" w:type="pct"/>
          </w:tcPr>
          <w:p w14:paraId="04E49C80" w14:textId="526CF914" w:rsidR="00B917AD" w:rsidRPr="00627896" w:rsidRDefault="00B917AD" w:rsidP="004449CF">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627896">
              <w:rPr>
                <w:rFonts w:ascii="Calibri" w:eastAsia="Times New Roman" w:hAnsi="Calibri" w:cs="Calibri"/>
                <w:lang w:eastAsia="fr-FR"/>
              </w:rPr>
              <w:t>Lien vers le site</w:t>
            </w:r>
          </w:p>
        </w:tc>
      </w:tr>
      <w:tr w:rsidR="00B917AD" w:rsidRPr="00C501CC" w14:paraId="521882AC" w14:textId="77777777" w:rsidTr="00C9693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82" w:type="pct"/>
            <w:hideMark/>
          </w:tcPr>
          <w:p w14:paraId="7FB5C5F2"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 de Troyes Champagne Métropole</w:t>
            </w:r>
          </w:p>
        </w:tc>
        <w:tc>
          <w:tcPr>
            <w:tcW w:w="0" w:type="pct"/>
          </w:tcPr>
          <w:p w14:paraId="498B2514" w14:textId="2ABE9D17" w:rsidR="00B917AD" w:rsidRPr="00B0346B" w:rsidRDefault="00627896" w:rsidP="00783B0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Troyes C.</w:t>
            </w:r>
          </w:p>
        </w:tc>
        <w:tc>
          <w:tcPr>
            <w:tcW w:w="2806" w:type="pct"/>
            <w:hideMark/>
          </w:tcPr>
          <w:p w14:paraId="2C4C9796" w14:textId="678DE4B0" w:rsidR="00B917AD" w:rsidRPr="00EE40C1" w:rsidRDefault="002D40A9" w:rsidP="004449C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u w:val="single"/>
                <w:lang w:eastAsia="fr-FR"/>
              </w:rPr>
            </w:pPr>
            <w:hyperlink r:id="rId21" w:history="1">
              <w:r w:rsidR="00B917AD" w:rsidRPr="004449CF">
                <w:rPr>
                  <w:rFonts w:ascii="Calibri" w:eastAsia="Times New Roman" w:hAnsi="Calibri" w:cs="Calibri"/>
                  <w:color w:val="C00000"/>
                  <w:u w:val="single"/>
                  <w:lang w:eastAsia="fr-FR"/>
                </w:rPr>
                <w:t>http://troyes-champagne-mediatheque.fr/webmat/</w:t>
              </w:r>
            </w:hyperlink>
          </w:p>
          <w:p w14:paraId="63A528BB" w14:textId="66281F7B" w:rsidR="00B917AD" w:rsidRPr="004449CF" w:rsidRDefault="00B917AD" w:rsidP="004449C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u w:val="single"/>
                <w:lang w:eastAsia="fr-FR"/>
              </w:rPr>
            </w:pPr>
            <w:r w:rsidRPr="00EE40C1">
              <w:rPr>
                <w:rFonts w:ascii="Calibri" w:eastAsia="Times New Roman" w:hAnsi="Calibri" w:cs="Calibri"/>
                <w:color w:val="C00000"/>
                <w:u w:val="single"/>
                <w:lang w:eastAsia="fr-FR"/>
              </w:rPr>
              <w:t xml:space="preserve"> </w:t>
            </w:r>
          </w:p>
        </w:tc>
      </w:tr>
      <w:tr w:rsidR="00B917AD" w:rsidRPr="00C501CC" w14:paraId="095921AD" w14:textId="77777777" w:rsidTr="00C9693C">
        <w:trPr>
          <w:trHeight w:val="600"/>
        </w:trPr>
        <w:tc>
          <w:tcPr>
            <w:cnfStyle w:val="001000000000" w:firstRow="0" w:lastRow="0" w:firstColumn="1" w:lastColumn="0" w:oddVBand="0" w:evenVBand="0" w:oddHBand="0" w:evenHBand="0" w:firstRowFirstColumn="0" w:firstRowLastColumn="0" w:lastRowFirstColumn="0" w:lastRowLastColumn="0"/>
            <w:tcW w:w="1482" w:type="pct"/>
            <w:hideMark/>
          </w:tcPr>
          <w:p w14:paraId="1159E5A4" w14:textId="2AA5433C" w:rsidR="00B917AD" w:rsidRPr="004449CF" w:rsidRDefault="00B917AD" w:rsidP="0094761E">
            <w:pPr>
              <w:spacing w:line="240" w:lineRule="auto"/>
              <w:rPr>
                <w:rFonts w:ascii="Calibri" w:eastAsia="Times New Roman" w:hAnsi="Calibri" w:cs="Calibri"/>
                <w:lang w:eastAsia="fr-FR"/>
              </w:rPr>
            </w:pPr>
            <w:r w:rsidRPr="004449CF">
              <w:rPr>
                <w:rFonts w:ascii="Calibri" w:eastAsia="Times New Roman" w:hAnsi="Calibri" w:cs="Calibri"/>
                <w:lang w:eastAsia="fr-FR"/>
              </w:rPr>
              <w:t>Bibliothè</w:t>
            </w:r>
            <w:r w:rsidR="0094761E">
              <w:rPr>
                <w:rFonts w:ascii="Calibri" w:eastAsia="Times New Roman" w:hAnsi="Calibri" w:cs="Calibri"/>
                <w:lang w:eastAsia="fr-FR"/>
              </w:rPr>
              <w:t>que Caen-</w:t>
            </w:r>
            <w:r w:rsidRPr="00C501CC">
              <w:rPr>
                <w:rFonts w:ascii="Calibri" w:eastAsia="Times New Roman" w:hAnsi="Calibri" w:cs="Calibri"/>
                <w:lang w:eastAsia="fr-FR"/>
              </w:rPr>
              <w:t>la</w:t>
            </w:r>
            <w:r w:rsidR="0094761E">
              <w:rPr>
                <w:rFonts w:ascii="Calibri" w:eastAsia="Times New Roman" w:hAnsi="Calibri" w:cs="Calibri"/>
                <w:lang w:eastAsia="fr-FR"/>
              </w:rPr>
              <w:t>-</w:t>
            </w:r>
            <w:r w:rsidRPr="00C501CC">
              <w:rPr>
                <w:rFonts w:ascii="Calibri" w:eastAsia="Times New Roman" w:hAnsi="Calibri" w:cs="Calibri"/>
                <w:lang w:eastAsia="fr-FR"/>
              </w:rPr>
              <w:t>mer</w:t>
            </w:r>
          </w:p>
        </w:tc>
        <w:tc>
          <w:tcPr>
            <w:tcW w:w="0" w:type="pct"/>
          </w:tcPr>
          <w:p w14:paraId="6F2B42EB" w14:textId="33D7C139" w:rsidR="00B917AD" w:rsidRPr="00B0346B" w:rsidRDefault="00627896" w:rsidP="00783B0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Caen M.</w:t>
            </w:r>
          </w:p>
        </w:tc>
        <w:tc>
          <w:tcPr>
            <w:tcW w:w="2806" w:type="pct"/>
            <w:hideMark/>
          </w:tcPr>
          <w:p w14:paraId="159B7EB8" w14:textId="1962678D" w:rsidR="00B917AD" w:rsidRPr="004449CF" w:rsidRDefault="002D40A9" w:rsidP="004449C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u w:val="single"/>
                <w:lang w:eastAsia="fr-FR"/>
              </w:rPr>
            </w:pPr>
            <w:hyperlink r:id="rId22" w:history="1">
              <w:r w:rsidR="00B917AD" w:rsidRPr="004449CF">
                <w:rPr>
                  <w:rFonts w:ascii="Calibri" w:eastAsia="Times New Roman" w:hAnsi="Calibri" w:cs="Calibri"/>
                  <w:color w:val="C00000"/>
                  <w:u w:val="single"/>
                  <w:lang w:eastAsia="fr-FR"/>
                </w:rPr>
                <w:t>http://bibliotheques.caenlamer.fr/Default/reseau-des-bibliotheques-de-caen-la-mer-accueil.aspx</w:t>
              </w:r>
            </w:hyperlink>
          </w:p>
        </w:tc>
      </w:tr>
      <w:tr w:rsidR="00B917AD" w:rsidRPr="00C501CC" w14:paraId="77CB516B" w14:textId="77777777" w:rsidTr="00C9693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82" w:type="pct"/>
            <w:hideMark/>
          </w:tcPr>
          <w:p w14:paraId="3B6DB29B"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Médiathèques de Cergy-Pontoise</w:t>
            </w:r>
          </w:p>
        </w:tc>
        <w:tc>
          <w:tcPr>
            <w:tcW w:w="0" w:type="pct"/>
          </w:tcPr>
          <w:p w14:paraId="6C6EEB97" w14:textId="62D8B788" w:rsidR="00B917AD" w:rsidRPr="00B0346B" w:rsidRDefault="00627896" w:rsidP="00783B0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Cergy P.</w:t>
            </w:r>
          </w:p>
        </w:tc>
        <w:tc>
          <w:tcPr>
            <w:tcW w:w="2806" w:type="pct"/>
            <w:hideMark/>
          </w:tcPr>
          <w:p w14:paraId="2282322B" w14:textId="3E26AAB0" w:rsidR="00B917AD" w:rsidRPr="004449CF" w:rsidRDefault="002D40A9" w:rsidP="004449C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C00000"/>
                <w:u w:val="single"/>
                <w:lang w:eastAsia="fr-FR"/>
              </w:rPr>
            </w:pPr>
            <w:hyperlink r:id="rId23" w:history="1">
              <w:r w:rsidR="00B917AD" w:rsidRPr="004449CF">
                <w:rPr>
                  <w:rFonts w:ascii="Calibri" w:eastAsia="Times New Roman" w:hAnsi="Calibri" w:cs="Calibri"/>
                  <w:color w:val="C00000"/>
                  <w:u w:val="single"/>
                  <w:lang w:eastAsia="fr-FR"/>
                </w:rPr>
                <w:t>http://www.bibliotheques.cergypontoise.fr/</w:t>
              </w:r>
            </w:hyperlink>
          </w:p>
        </w:tc>
      </w:tr>
      <w:tr w:rsidR="00B917AD" w:rsidRPr="00C501CC" w14:paraId="57D2950E" w14:textId="77777777" w:rsidTr="00C9693C">
        <w:trPr>
          <w:trHeight w:val="300"/>
        </w:trPr>
        <w:tc>
          <w:tcPr>
            <w:cnfStyle w:val="001000000000" w:firstRow="0" w:lastRow="0" w:firstColumn="1" w:lastColumn="0" w:oddVBand="0" w:evenVBand="0" w:oddHBand="0" w:evenHBand="0" w:firstRowFirstColumn="0" w:firstRowLastColumn="0" w:lastRowFirstColumn="0" w:lastRowLastColumn="0"/>
            <w:tcW w:w="1482" w:type="pct"/>
            <w:hideMark/>
          </w:tcPr>
          <w:p w14:paraId="4DFF5FBF"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 et archives de Roubaix</w:t>
            </w:r>
          </w:p>
        </w:tc>
        <w:tc>
          <w:tcPr>
            <w:tcW w:w="0" w:type="pct"/>
          </w:tcPr>
          <w:p w14:paraId="1776E91D" w14:textId="2FDCC1F3" w:rsidR="00B917AD" w:rsidRPr="00B0346B" w:rsidRDefault="00627896" w:rsidP="00783B0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Roubaix</w:t>
            </w:r>
          </w:p>
        </w:tc>
        <w:tc>
          <w:tcPr>
            <w:tcW w:w="2806" w:type="pct"/>
            <w:hideMark/>
          </w:tcPr>
          <w:p w14:paraId="01132DD9" w14:textId="39B2B282" w:rsidR="00B917AD" w:rsidRPr="004449CF" w:rsidRDefault="002D40A9" w:rsidP="004449C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val="single"/>
                <w:lang w:eastAsia="fr-FR"/>
              </w:rPr>
            </w:pPr>
            <w:hyperlink r:id="rId24" w:history="1">
              <w:r w:rsidR="00B917AD" w:rsidRPr="004449CF">
                <w:rPr>
                  <w:rFonts w:ascii="Calibri" w:eastAsia="Times New Roman" w:hAnsi="Calibri" w:cs="Calibri"/>
                  <w:color w:val="C00000"/>
                  <w:u w:val="single"/>
                  <w:lang w:eastAsia="fr-FR"/>
                </w:rPr>
                <w:t>http://www.mediathequederoubaix.fr/</w:t>
              </w:r>
            </w:hyperlink>
            <w:r w:rsidR="00B917AD" w:rsidRPr="00EE40C1">
              <w:rPr>
                <w:rFonts w:ascii="Calibri" w:eastAsia="Times New Roman" w:hAnsi="Calibri" w:cs="Calibri"/>
                <w:color w:val="C00000"/>
                <w:u w:val="single"/>
                <w:lang w:eastAsia="fr-FR"/>
              </w:rPr>
              <w:t xml:space="preserve"> </w:t>
            </w:r>
          </w:p>
        </w:tc>
      </w:tr>
      <w:tr w:rsidR="00B917AD" w:rsidRPr="00C501CC" w14:paraId="45BE1C99" w14:textId="77777777" w:rsidTr="00C969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2" w:type="pct"/>
            <w:hideMark/>
          </w:tcPr>
          <w:p w14:paraId="44AD0EE8"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 départementale du Jura</w:t>
            </w:r>
          </w:p>
        </w:tc>
        <w:tc>
          <w:tcPr>
            <w:tcW w:w="0" w:type="pct"/>
          </w:tcPr>
          <w:p w14:paraId="15A3E377" w14:textId="300BCD1B" w:rsidR="00B917AD" w:rsidRPr="00B0346B" w:rsidRDefault="00627896" w:rsidP="00783B0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Jura</w:t>
            </w:r>
          </w:p>
        </w:tc>
        <w:tc>
          <w:tcPr>
            <w:tcW w:w="2806" w:type="pct"/>
            <w:hideMark/>
          </w:tcPr>
          <w:p w14:paraId="47ACA837" w14:textId="0370B387" w:rsidR="00B917AD" w:rsidRPr="004449CF" w:rsidRDefault="002D40A9" w:rsidP="004449C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val="single"/>
                <w:lang w:eastAsia="fr-FR"/>
              </w:rPr>
            </w:pPr>
            <w:hyperlink r:id="rId25" w:history="1">
              <w:r w:rsidR="00B917AD" w:rsidRPr="004449CF">
                <w:rPr>
                  <w:rFonts w:ascii="Calibri" w:eastAsia="Times New Roman" w:hAnsi="Calibri" w:cs="Calibri"/>
                  <w:color w:val="C00000"/>
                  <w:u w:val="single"/>
                  <w:lang w:eastAsia="fr-FR"/>
                </w:rPr>
                <w:t xml:space="preserve">http://mediatheque.jura.fr/ </w:t>
              </w:r>
            </w:hyperlink>
          </w:p>
        </w:tc>
      </w:tr>
      <w:tr w:rsidR="00B917AD" w:rsidRPr="00C501CC" w14:paraId="2DB88BF1" w14:textId="77777777" w:rsidTr="00C9693C">
        <w:trPr>
          <w:trHeight w:val="268"/>
        </w:trPr>
        <w:tc>
          <w:tcPr>
            <w:cnfStyle w:val="001000000000" w:firstRow="0" w:lastRow="0" w:firstColumn="1" w:lastColumn="0" w:oddVBand="0" w:evenVBand="0" w:oddHBand="0" w:evenHBand="0" w:firstRowFirstColumn="0" w:firstRowLastColumn="0" w:lastRowFirstColumn="0" w:lastRowLastColumn="0"/>
            <w:tcW w:w="1482" w:type="pct"/>
            <w:hideMark/>
          </w:tcPr>
          <w:p w14:paraId="295BF286" w14:textId="67A99531" w:rsidR="00B917AD" w:rsidRPr="004449CF" w:rsidRDefault="007B7E43" w:rsidP="007B7E43">
            <w:pPr>
              <w:spacing w:line="240" w:lineRule="auto"/>
              <w:rPr>
                <w:rFonts w:ascii="Calibri" w:eastAsia="Times New Roman" w:hAnsi="Calibri" w:cs="Calibri"/>
                <w:lang w:eastAsia="fr-FR"/>
              </w:rPr>
            </w:pPr>
            <w:r>
              <w:rPr>
                <w:rFonts w:ascii="Calibri" w:eastAsia="Times New Roman" w:hAnsi="Calibri" w:cs="Calibri"/>
                <w:lang w:eastAsia="fr-FR"/>
              </w:rPr>
              <w:t>Bibliothèque Méjanes -</w:t>
            </w:r>
            <w:r w:rsidR="00B917AD" w:rsidRPr="004449CF">
              <w:rPr>
                <w:rFonts w:ascii="Calibri" w:eastAsia="Times New Roman" w:hAnsi="Calibri" w:cs="Calibri"/>
                <w:lang w:eastAsia="fr-FR"/>
              </w:rPr>
              <w:t xml:space="preserve"> Aix-en-Provence</w:t>
            </w:r>
          </w:p>
        </w:tc>
        <w:tc>
          <w:tcPr>
            <w:tcW w:w="0" w:type="pct"/>
          </w:tcPr>
          <w:p w14:paraId="70AD8359" w14:textId="24D073D0" w:rsidR="00B917AD" w:rsidRPr="00B0346B" w:rsidRDefault="00627896" w:rsidP="00783B0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Aix</w:t>
            </w:r>
          </w:p>
        </w:tc>
        <w:tc>
          <w:tcPr>
            <w:tcW w:w="2806" w:type="pct"/>
            <w:hideMark/>
          </w:tcPr>
          <w:p w14:paraId="28DC7D1D" w14:textId="57F86E54" w:rsidR="00B917AD" w:rsidRPr="004449CF" w:rsidRDefault="002D40A9" w:rsidP="004449C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val="single"/>
                <w:lang w:eastAsia="fr-FR"/>
              </w:rPr>
            </w:pPr>
            <w:hyperlink r:id="rId26" w:history="1">
              <w:r w:rsidR="00B917AD" w:rsidRPr="004449CF">
                <w:rPr>
                  <w:rFonts w:ascii="Calibri" w:eastAsia="Times New Roman" w:hAnsi="Calibri" w:cs="Calibri"/>
                  <w:color w:val="C00000"/>
                  <w:u w:val="single"/>
                  <w:lang w:eastAsia="fr-FR"/>
                </w:rPr>
                <w:t xml:space="preserve">http://www.citedulivre-aix.com/citedulivre/ </w:t>
              </w:r>
            </w:hyperlink>
          </w:p>
        </w:tc>
      </w:tr>
      <w:tr w:rsidR="00B917AD" w:rsidRPr="00C501CC" w14:paraId="3B6A71BC" w14:textId="77777777" w:rsidTr="00C969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2" w:type="pct"/>
            <w:hideMark/>
          </w:tcPr>
          <w:p w14:paraId="1BDD5E31"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Médiathèques de la Baie - Saint-Brieuc agglomération</w:t>
            </w:r>
          </w:p>
        </w:tc>
        <w:tc>
          <w:tcPr>
            <w:tcW w:w="0" w:type="pct"/>
          </w:tcPr>
          <w:p w14:paraId="565F79AF" w14:textId="2292FE2C" w:rsidR="00B917AD" w:rsidRPr="00B0346B" w:rsidRDefault="00627896" w:rsidP="0094761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Saint Brieu</w:t>
            </w:r>
            <w:r w:rsidR="0094761E">
              <w:rPr>
                <w:rFonts w:ascii="Calibri" w:eastAsia="Times New Roman" w:hAnsi="Calibri" w:cs="Calibri"/>
                <w:b/>
                <w:color w:val="000000" w:themeColor="text1"/>
                <w:lang w:eastAsia="fr-FR"/>
              </w:rPr>
              <w:t>c</w:t>
            </w:r>
            <w:r>
              <w:rPr>
                <w:rFonts w:ascii="Calibri" w:eastAsia="Times New Roman" w:hAnsi="Calibri" w:cs="Calibri"/>
                <w:b/>
                <w:color w:val="000000" w:themeColor="text1"/>
                <w:lang w:eastAsia="fr-FR"/>
              </w:rPr>
              <w:t xml:space="preserve"> A.</w:t>
            </w:r>
          </w:p>
        </w:tc>
        <w:tc>
          <w:tcPr>
            <w:tcW w:w="2806" w:type="pct"/>
            <w:hideMark/>
          </w:tcPr>
          <w:p w14:paraId="4F4594CE" w14:textId="1EE871B9" w:rsidR="00B917AD" w:rsidRPr="004449CF" w:rsidRDefault="002D40A9" w:rsidP="004449C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val="single"/>
                <w:lang w:eastAsia="fr-FR"/>
              </w:rPr>
            </w:pPr>
            <w:hyperlink r:id="rId27" w:history="1">
              <w:r w:rsidR="00B917AD" w:rsidRPr="004449CF">
                <w:rPr>
                  <w:rFonts w:ascii="Calibri" w:eastAsia="Times New Roman" w:hAnsi="Calibri" w:cs="Calibri"/>
                  <w:color w:val="C00000"/>
                  <w:u w:val="single"/>
                  <w:lang w:eastAsia="fr-FR"/>
                </w:rPr>
                <w:t>https://mediathequesdelabaie.fr/</w:t>
              </w:r>
            </w:hyperlink>
            <w:r w:rsidR="00B917AD" w:rsidRPr="00EE40C1">
              <w:rPr>
                <w:rFonts w:ascii="Calibri" w:eastAsia="Times New Roman" w:hAnsi="Calibri" w:cs="Calibri"/>
                <w:color w:val="C00000"/>
                <w:u w:val="single"/>
                <w:lang w:eastAsia="fr-FR"/>
              </w:rPr>
              <w:t xml:space="preserve"> </w:t>
            </w:r>
          </w:p>
        </w:tc>
      </w:tr>
      <w:tr w:rsidR="00B917AD" w:rsidRPr="00C501CC" w14:paraId="59560331" w14:textId="77777777" w:rsidTr="00C9693C">
        <w:trPr>
          <w:trHeight w:val="600"/>
        </w:trPr>
        <w:tc>
          <w:tcPr>
            <w:cnfStyle w:val="001000000000" w:firstRow="0" w:lastRow="0" w:firstColumn="1" w:lastColumn="0" w:oddVBand="0" w:evenVBand="0" w:oddHBand="0" w:evenHBand="0" w:firstRowFirstColumn="0" w:firstRowLastColumn="0" w:lastRowFirstColumn="0" w:lastRowLastColumn="0"/>
            <w:tcW w:w="1482" w:type="pct"/>
            <w:hideMark/>
          </w:tcPr>
          <w:p w14:paraId="7D9A1D66"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 de Moulins Communauté</w:t>
            </w:r>
          </w:p>
        </w:tc>
        <w:tc>
          <w:tcPr>
            <w:tcW w:w="0" w:type="pct"/>
          </w:tcPr>
          <w:p w14:paraId="039C0F93" w14:textId="233B1689" w:rsidR="00B917AD" w:rsidRPr="00B0346B" w:rsidRDefault="00627896" w:rsidP="00783B0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Moulins C.</w:t>
            </w:r>
          </w:p>
        </w:tc>
        <w:tc>
          <w:tcPr>
            <w:tcW w:w="2806" w:type="pct"/>
            <w:hideMark/>
          </w:tcPr>
          <w:p w14:paraId="71DD7ECA" w14:textId="1C585405" w:rsidR="00B917AD" w:rsidRPr="004449CF" w:rsidRDefault="002D40A9" w:rsidP="004449C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u w:val="single"/>
                <w:lang w:eastAsia="fr-FR"/>
              </w:rPr>
            </w:pPr>
            <w:hyperlink r:id="rId28" w:history="1">
              <w:r w:rsidR="00B917AD" w:rsidRPr="004449CF">
                <w:rPr>
                  <w:rFonts w:ascii="Calibri" w:eastAsia="Times New Roman" w:hAnsi="Calibri" w:cs="Calibri"/>
                  <w:color w:val="C00000"/>
                  <w:u w:val="single"/>
                  <w:lang w:eastAsia="fr-FR"/>
                </w:rPr>
                <w:t>http://mediatheques.agglo-moulins.fr/accueil</w:t>
              </w:r>
            </w:hyperlink>
          </w:p>
        </w:tc>
      </w:tr>
      <w:tr w:rsidR="00B917AD" w:rsidRPr="00C501CC" w14:paraId="30CB837B" w14:textId="77777777" w:rsidTr="00C969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2" w:type="pct"/>
            <w:hideMark/>
          </w:tcPr>
          <w:p w14:paraId="53C559B9" w14:textId="77777777" w:rsidR="00B917AD" w:rsidRPr="004449CF" w:rsidRDefault="00B917AD" w:rsidP="004449CF">
            <w:pPr>
              <w:spacing w:line="240" w:lineRule="auto"/>
              <w:rPr>
                <w:rFonts w:ascii="Calibri" w:eastAsia="Times New Roman" w:hAnsi="Calibri" w:cs="Calibri"/>
                <w:lang w:eastAsia="fr-FR"/>
              </w:rPr>
            </w:pPr>
            <w:r w:rsidRPr="004449CF">
              <w:rPr>
                <w:rFonts w:ascii="Calibri" w:eastAsia="Times New Roman" w:hAnsi="Calibri" w:cs="Calibri"/>
                <w:lang w:eastAsia="fr-FR"/>
              </w:rPr>
              <w:t>Médiathèque Aimé Césaire - Amboise</w:t>
            </w:r>
          </w:p>
        </w:tc>
        <w:tc>
          <w:tcPr>
            <w:tcW w:w="0" w:type="pct"/>
          </w:tcPr>
          <w:p w14:paraId="4D98F37B" w14:textId="6339B1BF" w:rsidR="00B917AD" w:rsidRPr="00B0346B" w:rsidRDefault="00627896" w:rsidP="00783B02">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Amboise</w:t>
            </w:r>
          </w:p>
        </w:tc>
        <w:tc>
          <w:tcPr>
            <w:tcW w:w="2806" w:type="pct"/>
            <w:hideMark/>
          </w:tcPr>
          <w:p w14:paraId="4AE43B80" w14:textId="44D229C3" w:rsidR="00B917AD" w:rsidRPr="004449CF" w:rsidRDefault="002D40A9" w:rsidP="004449CF">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u w:val="single"/>
                <w:lang w:eastAsia="fr-FR"/>
              </w:rPr>
            </w:pPr>
            <w:hyperlink r:id="rId29" w:history="1">
              <w:r w:rsidR="00B917AD" w:rsidRPr="004449CF">
                <w:rPr>
                  <w:rFonts w:ascii="Calibri" w:eastAsia="Times New Roman" w:hAnsi="Calibri" w:cs="Calibri"/>
                  <w:color w:val="C00000"/>
                  <w:u w:val="single"/>
                  <w:lang w:eastAsia="fr-FR"/>
                </w:rPr>
                <w:t>https://mediatheque.ville-amboise.fr/</w:t>
              </w:r>
            </w:hyperlink>
            <w:r w:rsidR="00B917AD" w:rsidRPr="00EE40C1">
              <w:rPr>
                <w:rFonts w:ascii="Calibri" w:eastAsia="Times New Roman" w:hAnsi="Calibri" w:cs="Calibri"/>
                <w:color w:val="C00000"/>
                <w:u w:val="single"/>
                <w:lang w:eastAsia="fr-FR"/>
              </w:rPr>
              <w:t xml:space="preserve"> </w:t>
            </w:r>
          </w:p>
        </w:tc>
      </w:tr>
      <w:tr w:rsidR="00B917AD" w:rsidRPr="00C501CC" w14:paraId="3EE03E29" w14:textId="77777777" w:rsidTr="00C9693C">
        <w:trPr>
          <w:trHeight w:val="300"/>
        </w:trPr>
        <w:tc>
          <w:tcPr>
            <w:cnfStyle w:val="001000000000" w:firstRow="0" w:lastRow="0" w:firstColumn="1" w:lastColumn="0" w:oddVBand="0" w:evenVBand="0" w:oddHBand="0" w:evenHBand="0" w:firstRowFirstColumn="0" w:firstRowLastColumn="0" w:lastRowFirstColumn="0" w:lastRowLastColumn="0"/>
            <w:tcW w:w="1482" w:type="pct"/>
            <w:hideMark/>
          </w:tcPr>
          <w:p w14:paraId="0A7FC155" w14:textId="544DCA41" w:rsidR="00B917AD" w:rsidRPr="004449CF" w:rsidRDefault="00783B02" w:rsidP="004449CF">
            <w:pPr>
              <w:spacing w:line="240" w:lineRule="auto"/>
              <w:rPr>
                <w:rFonts w:ascii="Calibri" w:eastAsia="Times New Roman" w:hAnsi="Calibri" w:cs="Calibri"/>
                <w:lang w:eastAsia="fr-FR"/>
              </w:rPr>
            </w:pPr>
            <w:r w:rsidRPr="00783B02">
              <w:rPr>
                <w:rFonts w:ascii="Calibri" w:eastAsia="Times New Roman" w:hAnsi="Calibri" w:cs="Calibri"/>
                <w:lang w:eastAsia="fr-FR"/>
              </w:rPr>
              <w:t>Bibliothèque Schoelcher - Fort</w:t>
            </w:r>
            <w:r w:rsidR="003F7908">
              <w:rPr>
                <w:rFonts w:ascii="Calibri" w:eastAsia="Times New Roman" w:hAnsi="Calibri" w:cs="Calibri"/>
                <w:lang w:eastAsia="fr-FR"/>
              </w:rPr>
              <w:t>-de-</w:t>
            </w:r>
            <w:r w:rsidRPr="00783B02">
              <w:rPr>
                <w:rFonts w:ascii="Calibri" w:eastAsia="Times New Roman" w:hAnsi="Calibri" w:cs="Calibri"/>
                <w:lang w:eastAsia="fr-FR"/>
              </w:rPr>
              <w:t>France</w:t>
            </w:r>
          </w:p>
        </w:tc>
        <w:tc>
          <w:tcPr>
            <w:tcW w:w="0" w:type="pct"/>
          </w:tcPr>
          <w:p w14:paraId="2F7148F6" w14:textId="0B7CD88F" w:rsidR="00B917AD" w:rsidRPr="00B0346B" w:rsidRDefault="00627896" w:rsidP="00783B02">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themeColor="text1"/>
                <w:lang w:eastAsia="fr-FR"/>
              </w:rPr>
            </w:pPr>
            <w:r>
              <w:rPr>
                <w:rFonts w:ascii="Calibri" w:eastAsia="Times New Roman" w:hAnsi="Calibri" w:cs="Calibri"/>
                <w:b/>
                <w:color w:val="000000" w:themeColor="text1"/>
                <w:lang w:eastAsia="fr-FR"/>
              </w:rPr>
              <w:t>Fort de F.</w:t>
            </w:r>
          </w:p>
        </w:tc>
        <w:tc>
          <w:tcPr>
            <w:tcW w:w="2806" w:type="pct"/>
            <w:noWrap/>
            <w:hideMark/>
          </w:tcPr>
          <w:p w14:paraId="77FCF8C3" w14:textId="6F6276B7" w:rsidR="00B917AD" w:rsidRPr="004449CF" w:rsidRDefault="002D40A9" w:rsidP="004449CF">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C00000"/>
                <w:u w:val="single"/>
                <w:lang w:eastAsia="fr-FR"/>
              </w:rPr>
            </w:pPr>
            <w:hyperlink r:id="rId30" w:history="1">
              <w:r w:rsidR="00B917AD" w:rsidRPr="004449CF">
                <w:rPr>
                  <w:rFonts w:ascii="Calibri" w:eastAsia="Times New Roman" w:hAnsi="Calibri" w:cs="Calibri"/>
                  <w:color w:val="C00000"/>
                  <w:u w:val="single"/>
                  <w:lang w:eastAsia="fr-FR"/>
                </w:rPr>
                <w:t>http://mediatheques.collectivitedemartinique.mq/BS/</w:t>
              </w:r>
            </w:hyperlink>
          </w:p>
        </w:tc>
      </w:tr>
    </w:tbl>
    <w:p w14:paraId="193957C1" w14:textId="417FC45D" w:rsidR="006310C5" w:rsidRDefault="006310C5" w:rsidP="00FD6286"/>
    <w:p w14:paraId="38143B5F" w14:textId="77777777" w:rsidR="00254BFF" w:rsidRDefault="00254BFF">
      <w:pPr>
        <w:spacing w:line="259" w:lineRule="auto"/>
        <w:rPr>
          <w:rFonts w:asciiTheme="majorHAnsi" w:eastAsiaTheme="majorEastAsia" w:hAnsiTheme="majorHAnsi" w:cstheme="majorBidi"/>
          <w:b/>
          <w:color w:val="022C3F" w:themeColor="accent1" w:themeShade="7F"/>
          <w:sz w:val="32"/>
          <w:szCs w:val="24"/>
        </w:rPr>
      </w:pPr>
      <w:r>
        <w:br w:type="page"/>
      </w:r>
    </w:p>
    <w:p w14:paraId="5D9CFEBF" w14:textId="590F3940" w:rsidR="002F14CD" w:rsidRDefault="00013351" w:rsidP="00AF5F35">
      <w:pPr>
        <w:pStyle w:val="Titre3"/>
      </w:pPr>
      <w:r>
        <w:lastRenderedPageBreak/>
        <w:t xml:space="preserve">Synthèse de la </w:t>
      </w:r>
      <w:r w:rsidR="001B6904">
        <w:t>c</w:t>
      </w:r>
      <w:r w:rsidR="002F14CD">
        <w:t>onformité des éléments d’interface</w:t>
      </w:r>
    </w:p>
    <w:p w14:paraId="3E1AE09A" w14:textId="282750B5" w:rsidR="00C82C77" w:rsidRDefault="00C82C77" w:rsidP="002F14CD">
      <w:r>
        <w:fldChar w:fldCharType="begin"/>
      </w:r>
      <w:r>
        <w:instrText xml:space="preserve"> LINK Excel.Sheet.12 "C:\\Users\\AccesSite_2\\Dropbox\\Baromètre 2019\\Volet 1 - Sites web\\Volet 1 - analyse qualitative\\Grille notation - V2.xlsx" "Feuil1!L2C1:L12C11" \a \f 4 \h  \* MERGEFORMAT </w:instrText>
      </w:r>
      <w:r>
        <w:fldChar w:fldCharType="separate"/>
      </w:r>
    </w:p>
    <w:tbl>
      <w:tblPr>
        <w:tblW w:w="0" w:type="auto"/>
        <w:tblLayout w:type="fixed"/>
        <w:tblCellMar>
          <w:left w:w="70" w:type="dxa"/>
          <w:right w:w="70" w:type="dxa"/>
        </w:tblCellMar>
        <w:tblLook w:val="04A0" w:firstRow="1" w:lastRow="0" w:firstColumn="1" w:lastColumn="0" w:noHBand="0" w:noVBand="1"/>
      </w:tblPr>
      <w:tblGrid>
        <w:gridCol w:w="1365"/>
        <w:gridCol w:w="752"/>
        <w:gridCol w:w="708"/>
        <w:gridCol w:w="709"/>
        <w:gridCol w:w="992"/>
        <w:gridCol w:w="567"/>
        <w:gridCol w:w="520"/>
        <w:gridCol w:w="756"/>
        <w:gridCol w:w="851"/>
        <w:gridCol w:w="917"/>
        <w:gridCol w:w="913"/>
      </w:tblGrid>
      <w:tr w:rsidR="007853BC" w:rsidRPr="00C82C77" w14:paraId="1ECBA506" w14:textId="77777777" w:rsidTr="007853BC">
        <w:trPr>
          <w:trHeight w:val="585"/>
          <w:tblHeader/>
        </w:trPr>
        <w:tc>
          <w:tcPr>
            <w:tcW w:w="1365" w:type="dxa"/>
            <w:tcBorders>
              <w:top w:val="single" w:sz="8" w:space="0" w:color="auto"/>
              <w:left w:val="single" w:sz="8" w:space="0" w:color="auto"/>
              <w:bottom w:val="single" w:sz="4" w:space="0" w:color="8EA9DB"/>
              <w:right w:val="single" w:sz="8" w:space="0" w:color="auto"/>
            </w:tcBorders>
            <w:shd w:val="clear" w:color="4472C4" w:fill="4472C4"/>
            <w:hideMark/>
          </w:tcPr>
          <w:p w14:paraId="5BA11591" w14:textId="26E519C8" w:rsidR="00C82C77" w:rsidRPr="00C82C77" w:rsidRDefault="00C82C77" w:rsidP="00C82C77">
            <w:pPr>
              <w:spacing w:after="0" w:line="240" w:lineRule="auto"/>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Contrôle</w:t>
            </w:r>
          </w:p>
        </w:tc>
        <w:tc>
          <w:tcPr>
            <w:tcW w:w="752" w:type="dxa"/>
            <w:tcBorders>
              <w:top w:val="single" w:sz="8" w:space="0" w:color="auto"/>
              <w:left w:val="single" w:sz="8" w:space="0" w:color="auto"/>
              <w:bottom w:val="single" w:sz="8" w:space="0" w:color="auto"/>
              <w:right w:val="single" w:sz="8" w:space="0" w:color="auto"/>
            </w:tcBorders>
            <w:shd w:val="clear" w:color="4472C4" w:fill="4472C4"/>
            <w:noWrap/>
            <w:hideMark/>
          </w:tcPr>
          <w:p w14:paraId="4DC54241"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Troyes C.</w:t>
            </w:r>
          </w:p>
        </w:tc>
        <w:tc>
          <w:tcPr>
            <w:tcW w:w="708" w:type="dxa"/>
            <w:tcBorders>
              <w:top w:val="single" w:sz="8" w:space="0" w:color="auto"/>
              <w:left w:val="single" w:sz="8" w:space="0" w:color="auto"/>
              <w:bottom w:val="single" w:sz="8" w:space="0" w:color="auto"/>
              <w:right w:val="single" w:sz="8" w:space="0" w:color="auto"/>
            </w:tcBorders>
            <w:shd w:val="clear" w:color="4472C4" w:fill="4472C4"/>
            <w:noWrap/>
            <w:hideMark/>
          </w:tcPr>
          <w:p w14:paraId="238B84A4"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Caen M.</w:t>
            </w:r>
          </w:p>
        </w:tc>
        <w:tc>
          <w:tcPr>
            <w:tcW w:w="709" w:type="dxa"/>
            <w:tcBorders>
              <w:top w:val="single" w:sz="8" w:space="0" w:color="auto"/>
              <w:left w:val="single" w:sz="8" w:space="0" w:color="auto"/>
              <w:bottom w:val="single" w:sz="8" w:space="0" w:color="auto"/>
              <w:right w:val="single" w:sz="8" w:space="0" w:color="auto"/>
            </w:tcBorders>
            <w:shd w:val="clear" w:color="4472C4" w:fill="4472C4"/>
            <w:noWrap/>
            <w:hideMark/>
          </w:tcPr>
          <w:p w14:paraId="3A6C56EE"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Cergy P.</w:t>
            </w:r>
          </w:p>
        </w:tc>
        <w:tc>
          <w:tcPr>
            <w:tcW w:w="992" w:type="dxa"/>
            <w:tcBorders>
              <w:top w:val="single" w:sz="8" w:space="0" w:color="auto"/>
              <w:left w:val="single" w:sz="8" w:space="0" w:color="auto"/>
              <w:bottom w:val="single" w:sz="8" w:space="0" w:color="auto"/>
              <w:right w:val="single" w:sz="8" w:space="0" w:color="auto"/>
            </w:tcBorders>
            <w:shd w:val="clear" w:color="4472C4" w:fill="4472C4"/>
            <w:noWrap/>
            <w:hideMark/>
          </w:tcPr>
          <w:p w14:paraId="694FA9A5"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Roubaix</w:t>
            </w:r>
          </w:p>
        </w:tc>
        <w:tc>
          <w:tcPr>
            <w:tcW w:w="567" w:type="dxa"/>
            <w:tcBorders>
              <w:top w:val="single" w:sz="8" w:space="0" w:color="auto"/>
              <w:left w:val="single" w:sz="8" w:space="0" w:color="auto"/>
              <w:bottom w:val="single" w:sz="8" w:space="0" w:color="auto"/>
              <w:right w:val="single" w:sz="8" w:space="0" w:color="auto"/>
            </w:tcBorders>
            <w:shd w:val="clear" w:color="4472C4" w:fill="4472C4"/>
            <w:noWrap/>
            <w:hideMark/>
          </w:tcPr>
          <w:p w14:paraId="302C2032"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Jura</w:t>
            </w:r>
          </w:p>
        </w:tc>
        <w:tc>
          <w:tcPr>
            <w:tcW w:w="520" w:type="dxa"/>
            <w:tcBorders>
              <w:top w:val="single" w:sz="8" w:space="0" w:color="auto"/>
              <w:left w:val="single" w:sz="8" w:space="0" w:color="auto"/>
              <w:bottom w:val="single" w:sz="8" w:space="0" w:color="auto"/>
              <w:right w:val="single" w:sz="8" w:space="0" w:color="auto"/>
            </w:tcBorders>
            <w:shd w:val="clear" w:color="4472C4" w:fill="4472C4"/>
            <w:noWrap/>
            <w:hideMark/>
          </w:tcPr>
          <w:p w14:paraId="27DBDE4E"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Aix</w:t>
            </w:r>
          </w:p>
        </w:tc>
        <w:tc>
          <w:tcPr>
            <w:tcW w:w="756" w:type="dxa"/>
            <w:tcBorders>
              <w:top w:val="single" w:sz="8" w:space="0" w:color="auto"/>
              <w:left w:val="single" w:sz="8" w:space="0" w:color="auto"/>
              <w:bottom w:val="single" w:sz="8" w:space="0" w:color="auto"/>
              <w:right w:val="single" w:sz="8" w:space="0" w:color="auto"/>
            </w:tcBorders>
            <w:shd w:val="clear" w:color="4472C4" w:fill="4472C4"/>
            <w:hideMark/>
          </w:tcPr>
          <w:p w14:paraId="38EC1C65"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Saint-Brieuc A.</w:t>
            </w:r>
          </w:p>
        </w:tc>
        <w:tc>
          <w:tcPr>
            <w:tcW w:w="851" w:type="dxa"/>
            <w:tcBorders>
              <w:top w:val="single" w:sz="8" w:space="0" w:color="auto"/>
              <w:left w:val="single" w:sz="8" w:space="0" w:color="auto"/>
              <w:bottom w:val="single" w:sz="8" w:space="0" w:color="auto"/>
              <w:right w:val="single" w:sz="8" w:space="0" w:color="auto"/>
            </w:tcBorders>
            <w:shd w:val="clear" w:color="4472C4" w:fill="4472C4"/>
            <w:noWrap/>
            <w:hideMark/>
          </w:tcPr>
          <w:p w14:paraId="550A2229"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Moulins C.</w:t>
            </w:r>
          </w:p>
        </w:tc>
        <w:tc>
          <w:tcPr>
            <w:tcW w:w="917" w:type="dxa"/>
            <w:tcBorders>
              <w:top w:val="single" w:sz="8" w:space="0" w:color="auto"/>
              <w:left w:val="single" w:sz="8" w:space="0" w:color="auto"/>
              <w:bottom w:val="single" w:sz="8" w:space="0" w:color="auto"/>
              <w:right w:val="single" w:sz="8" w:space="0" w:color="auto"/>
            </w:tcBorders>
            <w:shd w:val="clear" w:color="4472C4" w:fill="4472C4"/>
            <w:noWrap/>
            <w:hideMark/>
          </w:tcPr>
          <w:p w14:paraId="00CD6613"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Amboise</w:t>
            </w:r>
          </w:p>
        </w:tc>
        <w:tc>
          <w:tcPr>
            <w:tcW w:w="913" w:type="dxa"/>
            <w:tcBorders>
              <w:top w:val="single" w:sz="8" w:space="0" w:color="auto"/>
              <w:left w:val="single" w:sz="8" w:space="0" w:color="auto"/>
              <w:bottom w:val="single" w:sz="8" w:space="0" w:color="auto"/>
              <w:right w:val="single" w:sz="8" w:space="0" w:color="auto"/>
            </w:tcBorders>
            <w:shd w:val="clear" w:color="4472C4" w:fill="4472C4"/>
            <w:noWrap/>
            <w:hideMark/>
          </w:tcPr>
          <w:p w14:paraId="62D19EF2" w14:textId="77777777" w:rsidR="00C82C77" w:rsidRPr="00C82C77" w:rsidRDefault="00C82C77" w:rsidP="00C82C77">
            <w:pPr>
              <w:spacing w:after="0" w:line="240" w:lineRule="auto"/>
              <w:jc w:val="center"/>
              <w:rPr>
                <w:rFonts w:ascii="Arial" w:eastAsia="Times New Roman" w:hAnsi="Arial" w:cs="Arial"/>
                <w:b/>
                <w:bCs/>
                <w:color w:val="FFFFFF"/>
                <w:sz w:val="18"/>
                <w:szCs w:val="20"/>
                <w:lang w:eastAsia="fr-FR"/>
              </w:rPr>
            </w:pPr>
            <w:r w:rsidRPr="00C82C77">
              <w:rPr>
                <w:rFonts w:ascii="Arial" w:eastAsia="Times New Roman" w:hAnsi="Arial" w:cs="Arial"/>
                <w:b/>
                <w:bCs/>
                <w:color w:val="FFFFFF"/>
                <w:sz w:val="18"/>
                <w:szCs w:val="20"/>
                <w:lang w:eastAsia="fr-FR"/>
              </w:rPr>
              <w:t>Fort de F.</w:t>
            </w:r>
          </w:p>
        </w:tc>
      </w:tr>
      <w:tr w:rsidR="007853BC" w:rsidRPr="00C82C77" w14:paraId="1DCA44ED"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0586A6D5"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Titre de page</w:t>
            </w:r>
          </w:p>
        </w:tc>
        <w:tc>
          <w:tcPr>
            <w:tcW w:w="75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19BAF014"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8"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3398F9AC"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0EAEFD20"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A316C98"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67"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051FF75D"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20"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36614CBB"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56"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4DC96046"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851"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417F3C10"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17"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49301B76"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13"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59A5C0D"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r>
      <w:tr w:rsidR="007853BC" w:rsidRPr="00C82C77" w14:paraId="2CA273C9"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C308A5"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Liens d’évitement</w:t>
            </w:r>
          </w:p>
        </w:tc>
        <w:tc>
          <w:tcPr>
            <w:tcW w:w="75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C2F85E6"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6308804"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EDEFBE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7B7205A8"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67"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0500846"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795A4436"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56"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6F7C335"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851"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A0877D6"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7"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71EA0D54"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3"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B0E3F62"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r>
      <w:tr w:rsidR="007853BC" w:rsidRPr="00C82C77" w14:paraId="1F1CB61E"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6F40B00C"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Contrastes</w:t>
            </w:r>
          </w:p>
        </w:tc>
        <w:tc>
          <w:tcPr>
            <w:tcW w:w="752"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1FAEA7E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8"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0A6B55C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52C59FFC"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02975C58"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67"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03BE4EA0"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520"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36DAFB83"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56"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09EFA195"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851"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491682E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7"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7FA7E2F4"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3"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66BA9616"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r>
      <w:tr w:rsidR="007853BC" w:rsidRPr="00C82C77" w14:paraId="34D6366A"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83547F"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Agrandissement</w:t>
            </w:r>
          </w:p>
        </w:tc>
        <w:tc>
          <w:tcPr>
            <w:tcW w:w="752"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84D5D6F"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0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7B06483B"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B0E08A1"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46DD272"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6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242F1D9B"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E8F940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5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252DDC42"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851"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B67870C"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17"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7DB4C49A"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13"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1AE741DB"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r>
      <w:tr w:rsidR="007853BC" w:rsidRPr="00C82C77" w14:paraId="266E6FD4"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8F261C4"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Ordre de tabulation</w:t>
            </w:r>
          </w:p>
        </w:tc>
        <w:tc>
          <w:tcPr>
            <w:tcW w:w="75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259D6D34"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8"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37324EE"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135C8B6A"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9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605D29E3"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67"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11CD522"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20"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7A297A3A"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56"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442ED19"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851"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368E8C75"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7"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15AF3D1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3"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EC6A9D6"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r>
      <w:tr w:rsidR="007853BC" w:rsidRPr="00C82C77" w14:paraId="66531FB3"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C4DFDE"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Visibilité du focus</w:t>
            </w:r>
          </w:p>
        </w:tc>
        <w:tc>
          <w:tcPr>
            <w:tcW w:w="75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CCD4F45"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8"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B66DB38"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3F49BF5"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A0FCAB6"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6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2AE0979D"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525204E"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5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7C5501A3"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851"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42CB7FC"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17"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29B1C6F"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3"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339E98A7"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r>
      <w:tr w:rsidR="007853BC" w:rsidRPr="00C82C77" w14:paraId="6BD6A2D4"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DF3F87C"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Structure de la page</w:t>
            </w:r>
          </w:p>
        </w:tc>
        <w:tc>
          <w:tcPr>
            <w:tcW w:w="75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33907A73"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8"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48B6599B"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16986242"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9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EFE345F"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67"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292C1BC5"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20"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1C3226C4"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56"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4B05EAA5"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851"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3D0793AF"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17"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66B96EF2"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3"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72E239F7"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r>
      <w:tr w:rsidR="007853BC" w:rsidRPr="00C82C77" w14:paraId="7DD48E48"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3180A6"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Intitulés des liens et boutons</w:t>
            </w:r>
          </w:p>
        </w:tc>
        <w:tc>
          <w:tcPr>
            <w:tcW w:w="75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A212DDC"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05E90454"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757AEDB"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9DBE511"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6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3EFB163"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20"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7D751899"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5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103DAC88"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85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9109621"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91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7C5C36B8"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13"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78AC1CAA"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r>
      <w:tr w:rsidR="007853BC" w:rsidRPr="00C82C77" w14:paraId="37815593"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E6348FB"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Intitulé des formulaire</w:t>
            </w:r>
          </w:p>
        </w:tc>
        <w:tc>
          <w:tcPr>
            <w:tcW w:w="75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1F3A385"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8"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1AD4F318"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767EA806"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400D2E1"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67"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EA706BC"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20"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8BA4405"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56"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CD058F9"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851"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FF2042D"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17"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12970346"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13"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6654E80"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r>
      <w:tr w:rsidR="007853BC" w:rsidRPr="00C82C77" w14:paraId="712886CD" w14:textId="77777777" w:rsidTr="007853BC">
        <w:trPr>
          <w:trHeight w:val="585"/>
        </w:trPr>
        <w:tc>
          <w:tcPr>
            <w:tcW w:w="13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BCB068" w14:textId="77777777" w:rsidR="00C82C77" w:rsidRPr="00C82C77" w:rsidRDefault="00C82C77" w:rsidP="00C82C77">
            <w:pPr>
              <w:spacing w:after="0" w:line="240" w:lineRule="auto"/>
              <w:rPr>
                <w:rFonts w:ascii="Arial" w:eastAsia="Times New Roman" w:hAnsi="Arial" w:cs="Arial"/>
                <w:color w:val="000000"/>
                <w:sz w:val="18"/>
                <w:lang w:eastAsia="fr-FR"/>
              </w:rPr>
            </w:pPr>
            <w:r w:rsidRPr="00C82C77">
              <w:rPr>
                <w:rFonts w:ascii="Arial" w:eastAsia="Times New Roman" w:hAnsi="Arial" w:cs="Arial"/>
                <w:color w:val="000000"/>
                <w:sz w:val="18"/>
                <w:lang w:eastAsia="fr-FR"/>
              </w:rPr>
              <w:t>Plan du site</w:t>
            </w:r>
          </w:p>
        </w:tc>
        <w:tc>
          <w:tcPr>
            <w:tcW w:w="75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CC874FA"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708"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13C6393"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14C4E68E"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0CD9B7E"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567"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4AD31CAB"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520"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1FFFBB8B" w14:textId="77777777" w:rsidR="00C82C77" w:rsidRPr="00C82C77" w:rsidRDefault="00C82C77" w:rsidP="00C82C77">
            <w:pPr>
              <w:spacing w:after="0" w:line="240" w:lineRule="auto"/>
              <w:jc w:val="center"/>
              <w:rPr>
                <w:rFonts w:ascii="Arial" w:eastAsia="Times New Roman" w:hAnsi="Arial" w:cs="Arial"/>
                <w:b/>
                <w:bCs/>
                <w:color w:val="000000"/>
                <w:sz w:val="18"/>
                <w:lang w:eastAsia="fr-FR"/>
              </w:rPr>
            </w:pPr>
            <w:r w:rsidRPr="00C82C77">
              <w:rPr>
                <w:rFonts w:ascii="Arial" w:eastAsia="Times New Roman" w:hAnsi="Arial" w:cs="Arial"/>
                <w:b/>
                <w:bCs/>
                <w:color w:val="000000"/>
                <w:sz w:val="18"/>
                <w:lang w:eastAsia="fr-FR"/>
              </w:rPr>
              <w:t>B</w:t>
            </w:r>
          </w:p>
        </w:tc>
        <w:tc>
          <w:tcPr>
            <w:tcW w:w="756"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0CA7ACB"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851"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2D59988"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c>
          <w:tcPr>
            <w:tcW w:w="91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76FE3CD" w14:textId="77777777" w:rsidR="00C82C77" w:rsidRPr="00C82C77" w:rsidRDefault="00C82C77" w:rsidP="00C82C77">
            <w:pPr>
              <w:spacing w:after="0" w:line="240" w:lineRule="auto"/>
              <w:jc w:val="center"/>
              <w:rPr>
                <w:rFonts w:ascii="Arial" w:eastAsia="Times New Roman" w:hAnsi="Arial" w:cs="Arial"/>
                <w:b/>
                <w:bCs/>
                <w:color w:val="FFFFFF"/>
                <w:sz w:val="18"/>
                <w:lang w:eastAsia="fr-FR"/>
              </w:rPr>
            </w:pPr>
            <w:r w:rsidRPr="00C82C77">
              <w:rPr>
                <w:rFonts w:ascii="Arial" w:eastAsia="Times New Roman" w:hAnsi="Arial" w:cs="Arial"/>
                <w:b/>
                <w:bCs/>
                <w:color w:val="FFFFFF"/>
                <w:sz w:val="18"/>
                <w:lang w:eastAsia="fr-FR"/>
              </w:rPr>
              <w:t>A</w:t>
            </w:r>
          </w:p>
        </w:tc>
        <w:tc>
          <w:tcPr>
            <w:tcW w:w="913"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A8310CE" w14:textId="77777777" w:rsidR="00C82C77" w:rsidRPr="00C82C77" w:rsidRDefault="00C82C77" w:rsidP="00C82C77">
            <w:pPr>
              <w:spacing w:after="0" w:line="240" w:lineRule="auto"/>
              <w:jc w:val="center"/>
              <w:rPr>
                <w:rFonts w:ascii="Arial" w:eastAsia="Times New Roman" w:hAnsi="Arial" w:cs="Arial"/>
                <w:color w:val="FFFFFF"/>
                <w:sz w:val="18"/>
                <w:lang w:eastAsia="fr-FR"/>
              </w:rPr>
            </w:pPr>
            <w:r w:rsidRPr="00C82C77">
              <w:rPr>
                <w:rFonts w:ascii="Arial" w:eastAsia="Times New Roman" w:hAnsi="Arial" w:cs="Arial"/>
                <w:color w:val="FFFFFF"/>
                <w:sz w:val="18"/>
                <w:lang w:eastAsia="fr-FR"/>
              </w:rPr>
              <w:t>C</w:t>
            </w:r>
          </w:p>
        </w:tc>
      </w:tr>
    </w:tbl>
    <w:p w14:paraId="0BF6A14B" w14:textId="68670B48" w:rsidR="00C82C77" w:rsidRDefault="00C82C77" w:rsidP="002F14CD">
      <w:r>
        <w:fldChar w:fldCharType="end"/>
      </w:r>
    </w:p>
    <w:p w14:paraId="3DE329A8" w14:textId="68E2E342" w:rsidR="002F075C" w:rsidRDefault="002F075C" w:rsidP="004D18A9">
      <w:pPr>
        <w:pStyle w:val="Titre4"/>
      </w:pPr>
      <w:r>
        <w:t>Conclusion</w:t>
      </w:r>
    </w:p>
    <w:p w14:paraId="17135202" w14:textId="77777777" w:rsidR="00F72987" w:rsidRDefault="00F72987" w:rsidP="00F72987">
      <w:pPr>
        <w:spacing w:before="120"/>
        <w:rPr>
          <w:lang w:eastAsia="fr-FR"/>
        </w:rPr>
      </w:pPr>
      <w:r>
        <w:rPr>
          <w:lang w:eastAsia="fr-FR"/>
        </w:rPr>
        <w:t>La note optimale possible est la note qui serait obtenue si tous les points testés obtenaient un score égale à A.</w:t>
      </w:r>
    </w:p>
    <w:p w14:paraId="6CC0D605" w14:textId="6D7F09C2" w:rsidR="001A1364" w:rsidRDefault="00F50EF1" w:rsidP="00F50EF1">
      <w:pPr>
        <w:rPr>
          <w:lang w:eastAsia="fr-FR"/>
        </w:rPr>
      </w:pPr>
      <w:r>
        <w:rPr>
          <w:lang w:eastAsia="fr-FR"/>
        </w:rPr>
        <w:t>Les disparités entre les différents sites sont assez importantes</w:t>
      </w:r>
      <w:r w:rsidR="003B1BE8">
        <w:rPr>
          <w:lang w:eastAsia="fr-FR"/>
        </w:rPr>
        <w:t xml:space="preserve">. Lorsqu’on </w:t>
      </w:r>
      <w:r w:rsidR="00385677">
        <w:rPr>
          <w:lang w:eastAsia="fr-FR"/>
        </w:rPr>
        <w:t>mesure un score de conformité (</w:t>
      </w:r>
      <w:r w:rsidR="00895A3D">
        <w:rPr>
          <w:lang w:eastAsia="fr-FR"/>
        </w:rPr>
        <w:t xml:space="preserve">ratio </w:t>
      </w:r>
      <w:r w:rsidR="0074026C">
        <w:rPr>
          <w:lang w:eastAsia="fr-FR"/>
        </w:rPr>
        <w:t xml:space="preserve">entre </w:t>
      </w:r>
      <w:r w:rsidR="0080204F">
        <w:rPr>
          <w:lang w:eastAsia="fr-FR"/>
        </w:rPr>
        <w:t xml:space="preserve">la </w:t>
      </w:r>
      <w:r w:rsidR="00385677">
        <w:rPr>
          <w:lang w:eastAsia="fr-FR"/>
        </w:rPr>
        <w:t xml:space="preserve">note obtenue par le site par </w:t>
      </w:r>
      <w:r w:rsidR="001327E0">
        <w:rPr>
          <w:lang w:eastAsia="fr-FR"/>
        </w:rPr>
        <w:t>rapport à la note optimale possible)</w:t>
      </w:r>
      <w:r w:rsidR="00E30796">
        <w:rPr>
          <w:lang w:eastAsia="fr-FR"/>
        </w:rPr>
        <w:t>, on constate que :</w:t>
      </w:r>
    </w:p>
    <w:p w14:paraId="14654D35" w14:textId="346B896A" w:rsidR="00543814" w:rsidRDefault="00543814" w:rsidP="00E30796">
      <w:pPr>
        <w:pStyle w:val="Corpsdetexte"/>
      </w:pPr>
      <w:r>
        <w:t>La médiane des scores est de 50%.</w:t>
      </w:r>
    </w:p>
    <w:p w14:paraId="0D4FAF91" w14:textId="1428DE16" w:rsidR="00543814" w:rsidRDefault="00543814" w:rsidP="00E30796">
      <w:pPr>
        <w:pStyle w:val="Corpsdetexte"/>
      </w:pPr>
      <w:r>
        <w:t>Mais 50% des scores sont au-dessus de 61%</w:t>
      </w:r>
    </w:p>
    <w:p w14:paraId="450F01D3" w14:textId="34C20F56" w:rsidR="00543814" w:rsidRDefault="00543814" w:rsidP="00543814">
      <w:pPr>
        <w:rPr>
          <w:lang w:eastAsia="fr-FR"/>
        </w:rPr>
      </w:pPr>
      <w:r>
        <w:rPr>
          <w:lang w:eastAsia="fr-FR"/>
        </w:rPr>
        <w:t>La présence d’une page accessibilité ne garantit pas le fait que le score soit élevé.</w:t>
      </w:r>
    </w:p>
    <w:tbl>
      <w:tblPr>
        <w:tblStyle w:val="TableauGrille4-Accentuation3"/>
        <w:tblW w:w="0" w:type="auto"/>
        <w:tblLook w:val="0420" w:firstRow="1" w:lastRow="0" w:firstColumn="0" w:lastColumn="0" w:noHBand="0" w:noVBand="1"/>
      </w:tblPr>
      <w:tblGrid>
        <w:gridCol w:w="1812"/>
        <w:gridCol w:w="1812"/>
        <w:gridCol w:w="1812"/>
        <w:gridCol w:w="1812"/>
        <w:gridCol w:w="1812"/>
      </w:tblGrid>
      <w:tr w:rsidR="009B1852" w14:paraId="740980A5" w14:textId="77777777" w:rsidTr="0080204F">
        <w:trPr>
          <w:cnfStyle w:val="100000000000" w:firstRow="1" w:lastRow="0" w:firstColumn="0" w:lastColumn="0" w:oddVBand="0" w:evenVBand="0" w:oddHBand="0" w:evenHBand="0" w:firstRowFirstColumn="0" w:firstRowLastColumn="0" w:lastRowFirstColumn="0" w:lastRowLastColumn="0"/>
          <w:tblHeader/>
        </w:trPr>
        <w:tc>
          <w:tcPr>
            <w:tcW w:w="1812" w:type="dxa"/>
          </w:tcPr>
          <w:p w14:paraId="5B1175A0" w14:textId="480FD4D4" w:rsidR="009B1852" w:rsidRPr="008E7647" w:rsidRDefault="008E1412" w:rsidP="00F50EF1">
            <w:pPr>
              <w:rPr>
                <w:b w:val="0"/>
                <w:lang w:eastAsia="fr-FR"/>
              </w:rPr>
            </w:pPr>
            <w:r w:rsidRPr="008E7647">
              <w:rPr>
                <w:b w:val="0"/>
                <w:lang w:eastAsia="fr-FR"/>
              </w:rPr>
              <w:t>Score Minimum</w:t>
            </w:r>
          </w:p>
        </w:tc>
        <w:tc>
          <w:tcPr>
            <w:tcW w:w="1812" w:type="dxa"/>
          </w:tcPr>
          <w:p w14:paraId="47DA6F30" w14:textId="64B8110B" w:rsidR="009B1852" w:rsidRPr="008E7647" w:rsidRDefault="008E1412" w:rsidP="00F50EF1">
            <w:pPr>
              <w:rPr>
                <w:b w:val="0"/>
                <w:lang w:eastAsia="fr-FR"/>
              </w:rPr>
            </w:pPr>
            <w:r w:rsidRPr="008E7647">
              <w:rPr>
                <w:b w:val="0"/>
                <w:lang w:eastAsia="fr-FR"/>
              </w:rPr>
              <w:t>1</w:t>
            </w:r>
            <w:r w:rsidRPr="008E7647">
              <w:rPr>
                <w:b w:val="0"/>
                <w:vertAlign w:val="superscript"/>
                <w:lang w:eastAsia="fr-FR"/>
              </w:rPr>
              <w:t>er</w:t>
            </w:r>
            <w:r w:rsidRPr="008E7647">
              <w:rPr>
                <w:b w:val="0"/>
                <w:lang w:eastAsia="fr-FR"/>
              </w:rPr>
              <w:t xml:space="preserve"> Q</w:t>
            </w:r>
            <w:r w:rsidR="007F6A59" w:rsidRPr="008E7647">
              <w:rPr>
                <w:b w:val="0"/>
                <w:lang w:eastAsia="fr-FR"/>
              </w:rPr>
              <w:t>uartil</w:t>
            </w:r>
            <w:r w:rsidR="000A4F44" w:rsidRPr="008E7647">
              <w:rPr>
                <w:b w:val="0"/>
                <w:lang w:eastAsia="fr-FR"/>
              </w:rPr>
              <w:t>e</w:t>
            </w:r>
          </w:p>
        </w:tc>
        <w:tc>
          <w:tcPr>
            <w:tcW w:w="1812" w:type="dxa"/>
          </w:tcPr>
          <w:p w14:paraId="21E86C24" w14:textId="09327183" w:rsidR="009B1852" w:rsidRPr="008E7647" w:rsidRDefault="009B1852" w:rsidP="009B1852">
            <w:pPr>
              <w:jc w:val="center"/>
              <w:rPr>
                <w:b w:val="0"/>
                <w:lang w:eastAsia="fr-FR"/>
              </w:rPr>
            </w:pPr>
            <w:r w:rsidRPr="008E7647">
              <w:rPr>
                <w:b w:val="0"/>
                <w:lang w:eastAsia="fr-FR"/>
              </w:rPr>
              <w:t>Médiane</w:t>
            </w:r>
          </w:p>
        </w:tc>
        <w:tc>
          <w:tcPr>
            <w:tcW w:w="1812" w:type="dxa"/>
          </w:tcPr>
          <w:p w14:paraId="6C89638A" w14:textId="083D79C6" w:rsidR="009B1852" w:rsidRPr="008E7647" w:rsidRDefault="000A4F44" w:rsidP="00F50EF1">
            <w:pPr>
              <w:rPr>
                <w:b w:val="0"/>
                <w:lang w:eastAsia="fr-FR"/>
              </w:rPr>
            </w:pPr>
            <w:r w:rsidRPr="008E7647">
              <w:rPr>
                <w:b w:val="0"/>
                <w:lang w:eastAsia="fr-FR"/>
              </w:rPr>
              <w:t>3</w:t>
            </w:r>
            <w:r w:rsidRPr="008E7647">
              <w:rPr>
                <w:b w:val="0"/>
                <w:vertAlign w:val="superscript"/>
                <w:lang w:eastAsia="fr-FR"/>
              </w:rPr>
              <w:t>ème</w:t>
            </w:r>
            <w:r w:rsidRPr="008E7647">
              <w:rPr>
                <w:b w:val="0"/>
                <w:lang w:eastAsia="fr-FR"/>
              </w:rPr>
              <w:t xml:space="preserve"> Quartile</w:t>
            </w:r>
          </w:p>
        </w:tc>
        <w:tc>
          <w:tcPr>
            <w:tcW w:w="1812" w:type="dxa"/>
          </w:tcPr>
          <w:p w14:paraId="6DBC8364" w14:textId="4C051840" w:rsidR="009B1852" w:rsidRPr="008E7647" w:rsidRDefault="000A4F44" w:rsidP="00F50EF1">
            <w:pPr>
              <w:rPr>
                <w:b w:val="0"/>
                <w:lang w:eastAsia="fr-FR"/>
              </w:rPr>
            </w:pPr>
            <w:r w:rsidRPr="008E7647">
              <w:rPr>
                <w:b w:val="0"/>
                <w:lang w:eastAsia="fr-FR"/>
              </w:rPr>
              <w:t>Score Maximum</w:t>
            </w:r>
          </w:p>
        </w:tc>
      </w:tr>
      <w:tr w:rsidR="009B1852" w14:paraId="74E2E3E0" w14:textId="77777777" w:rsidTr="00CA43FE">
        <w:trPr>
          <w:cnfStyle w:val="000000100000" w:firstRow="0" w:lastRow="0" w:firstColumn="0" w:lastColumn="0" w:oddVBand="0" w:evenVBand="0" w:oddHBand="1" w:evenHBand="0" w:firstRowFirstColumn="0" w:firstRowLastColumn="0" w:lastRowFirstColumn="0" w:lastRowLastColumn="0"/>
        </w:trPr>
        <w:tc>
          <w:tcPr>
            <w:tcW w:w="1812" w:type="dxa"/>
          </w:tcPr>
          <w:p w14:paraId="2B993ABF" w14:textId="6915C154" w:rsidR="009B1852" w:rsidRDefault="008E1412" w:rsidP="000A4F44">
            <w:pPr>
              <w:jc w:val="center"/>
              <w:rPr>
                <w:lang w:eastAsia="fr-FR"/>
              </w:rPr>
            </w:pPr>
            <w:r>
              <w:rPr>
                <w:lang w:eastAsia="fr-FR"/>
              </w:rPr>
              <w:t>16%</w:t>
            </w:r>
          </w:p>
        </w:tc>
        <w:tc>
          <w:tcPr>
            <w:tcW w:w="1812" w:type="dxa"/>
          </w:tcPr>
          <w:p w14:paraId="306F6E28" w14:textId="7753A16F" w:rsidR="009B1852" w:rsidRDefault="000A4F44" w:rsidP="000A4F44">
            <w:pPr>
              <w:jc w:val="center"/>
              <w:rPr>
                <w:lang w:eastAsia="fr-FR"/>
              </w:rPr>
            </w:pPr>
            <w:r>
              <w:rPr>
                <w:lang w:eastAsia="fr-FR"/>
              </w:rPr>
              <w:t>21%</w:t>
            </w:r>
          </w:p>
        </w:tc>
        <w:tc>
          <w:tcPr>
            <w:tcW w:w="1812" w:type="dxa"/>
          </w:tcPr>
          <w:p w14:paraId="3DE1B3EC" w14:textId="2E7747EF" w:rsidR="009B1852" w:rsidRDefault="009B1852" w:rsidP="000A4F44">
            <w:pPr>
              <w:jc w:val="center"/>
              <w:rPr>
                <w:lang w:eastAsia="fr-FR"/>
              </w:rPr>
            </w:pPr>
            <w:r>
              <w:rPr>
                <w:lang w:eastAsia="fr-FR"/>
              </w:rPr>
              <w:t>50%</w:t>
            </w:r>
          </w:p>
        </w:tc>
        <w:tc>
          <w:tcPr>
            <w:tcW w:w="1812" w:type="dxa"/>
          </w:tcPr>
          <w:p w14:paraId="16C031D7" w14:textId="07D1DD7B" w:rsidR="009B1852" w:rsidRDefault="000A4F44" w:rsidP="000A4F44">
            <w:pPr>
              <w:jc w:val="center"/>
              <w:rPr>
                <w:lang w:eastAsia="fr-FR"/>
              </w:rPr>
            </w:pPr>
            <w:r>
              <w:rPr>
                <w:lang w:eastAsia="fr-FR"/>
              </w:rPr>
              <w:t>64%</w:t>
            </w:r>
          </w:p>
        </w:tc>
        <w:tc>
          <w:tcPr>
            <w:tcW w:w="1812" w:type="dxa"/>
          </w:tcPr>
          <w:p w14:paraId="6644B50F" w14:textId="4E6AAF97" w:rsidR="009B1852" w:rsidRDefault="000A4F44" w:rsidP="000A4F44">
            <w:pPr>
              <w:jc w:val="center"/>
              <w:rPr>
                <w:lang w:eastAsia="fr-FR"/>
              </w:rPr>
            </w:pPr>
            <w:r>
              <w:rPr>
                <w:lang w:eastAsia="fr-FR"/>
              </w:rPr>
              <w:t>65%</w:t>
            </w:r>
          </w:p>
        </w:tc>
      </w:tr>
    </w:tbl>
    <w:p w14:paraId="49A364FF" w14:textId="77777777" w:rsidR="004C4834" w:rsidRDefault="004C4834" w:rsidP="00E97491">
      <w:pPr>
        <w:ind w:left="720"/>
        <w:rPr>
          <w:lang w:eastAsia="fr-FR"/>
        </w:rPr>
      </w:pPr>
    </w:p>
    <w:p w14:paraId="3218FC56" w14:textId="7E1CF636" w:rsidR="004128B0" w:rsidRPr="00F50EF1" w:rsidRDefault="00E30796" w:rsidP="004128B0">
      <w:pPr>
        <w:pStyle w:val="Titre4"/>
      </w:pPr>
      <w:r>
        <w:lastRenderedPageBreak/>
        <w:t>Recommandations</w:t>
      </w:r>
    </w:p>
    <w:p w14:paraId="7166B936" w14:textId="3FAF0399" w:rsidR="004C0FA2" w:rsidRDefault="00FD4DF1" w:rsidP="004D18A9">
      <w:pPr>
        <w:rPr>
          <w:lang w:eastAsia="fr-FR"/>
        </w:rPr>
      </w:pPr>
      <w:r>
        <w:rPr>
          <w:lang w:eastAsia="fr-FR"/>
        </w:rPr>
        <w:t>Hormis la gestion de l’agrandissement, l</w:t>
      </w:r>
      <w:r w:rsidR="004D18A9">
        <w:rPr>
          <w:lang w:eastAsia="fr-FR"/>
        </w:rPr>
        <w:t xml:space="preserve">’ensemble de ces éléments sont simples à tester </w:t>
      </w:r>
      <w:r>
        <w:rPr>
          <w:lang w:eastAsia="fr-FR"/>
        </w:rPr>
        <w:t xml:space="preserve">et à mettre en œuvre </w:t>
      </w:r>
      <w:r w:rsidR="004D18A9">
        <w:rPr>
          <w:lang w:eastAsia="fr-FR"/>
        </w:rPr>
        <w:t>sans</w:t>
      </w:r>
      <w:r w:rsidR="009F13BE">
        <w:rPr>
          <w:lang w:eastAsia="fr-FR"/>
        </w:rPr>
        <w:t xml:space="preserve"> nécessiter de</w:t>
      </w:r>
      <w:r w:rsidR="004D18A9">
        <w:rPr>
          <w:lang w:eastAsia="fr-FR"/>
        </w:rPr>
        <w:t xml:space="preserve"> connaissance approfondi</w:t>
      </w:r>
      <w:r w:rsidR="006C4168">
        <w:rPr>
          <w:lang w:eastAsia="fr-FR"/>
        </w:rPr>
        <w:t>e</w:t>
      </w:r>
      <w:r w:rsidR="004D18A9">
        <w:rPr>
          <w:lang w:eastAsia="fr-FR"/>
        </w:rPr>
        <w:t xml:space="preserve"> de l’accessibilité.</w:t>
      </w:r>
    </w:p>
    <w:p w14:paraId="6A80FD97" w14:textId="3829CD1D" w:rsidR="004D18A9" w:rsidRDefault="004C0FA2" w:rsidP="004D18A9">
      <w:pPr>
        <w:rPr>
          <w:lang w:eastAsia="fr-FR"/>
        </w:rPr>
      </w:pPr>
      <w:r>
        <w:rPr>
          <w:lang w:eastAsia="fr-FR"/>
        </w:rPr>
        <w:t xml:space="preserve">L’agrandissement </w:t>
      </w:r>
      <w:r w:rsidR="005F2D26">
        <w:rPr>
          <w:lang w:eastAsia="fr-FR"/>
        </w:rPr>
        <w:t xml:space="preserve">est </w:t>
      </w:r>
      <w:r w:rsidR="00772926">
        <w:rPr>
          <w:lang w:eastAsia="fr-FR"/>
        </w:rPr>
        <w:t>simple à tester, mais parfois plus complexe à corriger (nécessite de monopoliser les équipes techniques).</w:t>
      </w:r>
    </w:p>
    <w:p w14:paraId="5EDD3A00" w14:textId="40F29AC2" w:rsidR="00772926" w:rsidRPr="004D18A9" w:rsidRDefault="00772926" w:rsidP="004D18A9">
      <w:pPr>
        <w:rPr>
          <w:lang w:eastAsia="fr-FR"/>
        </w:rPr>
      </w:pPr>
      <w:r w:rsidRPr="00543814">
        <w:rPr>
          <w:b/>
          <w:lang w:eastAsia="fr-FR"/>
        </w:rPr>
        <w:t>Note :</w:t>
      </w:r>
      <w:r>
        <w:rPr>
          <w:lang w:eastAsia="fr-FR"/>
        </w:rPr>
        <w:t xml:space="preserve"> Attention</w:t>
      </w:r>
      <w:r w:rsidR="00E30796">
        <w:rPr>
          <w:lang w:eastAsia="fr-FR"/>
        </w:rPr>
        <w:t>,</w:t>
      </w:r>
      <w:r>
        <w:rPr>
          <w:lang w:eastAsia="fr-FR"/>
        </w:rPr>
        <w:t xml:space="preserve"> la mise en place d</w:t>
      </w:r>
      <w:r w:rsidR="00747E93">
        <w:rPr>
          <w:lang w:eastAsia="fr-FR"/>
        </w:rPr>
        <w:t xml:space="preserve">’outils </w:t>
      </w:r>
      <w:r>
        <w:rPr>
          <w:lang w:eastAsia="fr-FR"/>
        </w:rPr>
        <w:t xml:space="preserve">permettant de gérer le contraste ou la taille </w:t>
      </w:r>
      <w:r w:rsidR="00F95AB6">
        <w:rPr>
          <w:lang w:eastAsia="fr-FR"/>
        </w:rPr>
        <w:t>des caractères</w:t>
      </w:r>
      <w:r>
        <w:rPr>
          <w:lang w:eastAsia="fr-FR"/>
        </w:rPr>
        <w:t xml:space="preserve"> </w:t>
      </w:r>
      <w:r w:rsidR="0014677C">
        <w:rPr>
          <w:lang w:eastAsia="fr-FR"/>
        </w:rPr>
        <w:t xml:space="preserve">n’exclut pas de tester ces éléments. </w:t>
      </w:r>
      <w:r w:rsidR="00D61F05">
        <w:rPr>
          <w:lang w:eastAsia="fr-FR"/>
        </w:rPr>
        <w:t>Plusieurs</w:t>
      </w:r>
      <w:r w:rsidR="0014677C">
        <w:rPr>
          <w:lang w:eastAsia="fr-FR"/>
        </w:rPr>
        <w:t xml:space="preserve"> anomalies </w:t>
      </w:r>
      <w:r w:rsidR="00D61F05">
        <w:rPr>
          <w:lang w:eastAsia="fr-FR"/>
        </w:rPr>
        <w:t xml:space="preserve">ont été constatées </w:t>
      </w:r>
      <w:r w:rsidR="00F95AB6">
        <w:rPr>
          <w:lang w:eastAsia="fr-FR"/>
        </w:rPr>
        <w:t xml:space="preserve">sur les sites sur lesquels </w:t>
      </w:r>
      <w:r w:rsidR="009F13BE">
        <w:rPr>
          <w:lang w:eastAsia="fr-FR"/>
        </w:rPr>
        <w:t>ces</w:t>
      </w:r>
      <w:r w:rsidR="00F95AB6">
        <w:rPr>
          <w:lang w:eastAsia="fr-FR"/>
        </w:rPr>
        <w:t xml:space="preserve"> solutions sont installées.</w:t>
      </w:r>
    </w:p>
    <w:p w14:paraId="60E845BB" w14:textId="77777777" w:rsidR="00DB77C5" w:rsidRDefault="00DB77C5">
      <w:pPr>
        <w:spacing w:line="259" w:lineRule="auto"/>
        <w:rPr>
          <w:rFonts w:asciiTheme="majorHAnsi" w:eastAsiaTheme="majorEastAsia" w:hAnsiTheme="majorHAnsi" w:cstheme="majorBidi"/>
          <w:b/>
          <w:color w:val="022C3F" w:themeColor="accent1" w:themeShade="7F"/>
          <w:sz w:val="32"/>
          <w:szCs w:val="24"/>
        </w:rPr>
      </w:pPr>
      <w:r>
        <w:br w:type="page"/>
      </w:r>
    </w:p>
    <w:p w14:paraId="46C2E8CA" w14:textId="7AAB9BC1" w:rsidR="00DB77C5" w:rsidRDefault="00013351" w:rsidP="00627896">
      <w:pPr>
        <w:pStyle w:val="Titre3"/>
      </w:pPr>
      <w:r>
        <w:lastRenderedPageBreak/>
        <w:t>Synthèse de la p</w:t>
      </w:r>
      <w:r w:rsidR="00627896">
        <w:t>résence et pertinence des fonctionnalités</w:t>
      </w:r>
      <w:r w:rsidR="00DB77C5">
        <w:rPr>
          <w:noProof/>
          <w:lang w:eastAsia="fr-FR"/>
        </w:rPr>
        <w:fldChar w:fldCharType="begin"/>
      </w:r>
      <w:r w:rsidR="00DB77C5">
        <w:rPr>
          <w:noProof/>
          <w:lang w:eastAsia="fr-FR"/>
        </w:rPr>
        <w:instrText xml:space="preserve"> LINK Excel.Sheet.12 "C:\\Users\\AccesSite_2\\Dropbox\\Baromètre 2019\\Volet 1 - Sites web\\Volet 1 - analyse qualitative\\Grille notation - V2.xlsx" "Feuil1!L18C1:L30C11" \a \f 4 \h  \* MERGEFORMAT </w:instrText>
      </w:r>
      <w:r w:rsidR="00DB77C5">
        <w:rPr>
          <w:noProof/>
          <w:lang w:eastAsia="fr-FR"/>
        </w:rPr>
        <w:fldChar w:fldCharType="separate"/>
      </w:r>
    </w:p>
    <w:tbl>
      <w:tblPr>
        <w:tblW w:w="0" w:type="auto"/>
        <w:tblLayout w:type="fixed"/>
        <w:tblCellMar>
          <w:left w:w="70" w:type="dxa"/>
          <w:right w:w="70" w:type="dxa"/>
        </w:tblCellMar>
        <w:tblLook w:val="04A0" w:firstRow="1" w:lastRow="0" w:firstColumn="1" w:lastColumn="0" w:noHBand="0" w:noVBand="1"/>
      </w:tblPr>
      <w:tblGrid>
        <w:gridCol w:w="1436"/>
        <w:gridCol w:w="822"/>
        <w:gridCol w:w="709"/>
        <w:gridCol w:w="709"/>
        <w:gridCol w:w="992"/>
        <w:gridCol w:w="531"/>
        <w:gridCol w:w="461"/>
        <w:gridCol w:w="709"/>
        <w:gridCol w:w="906"/>
        <w:gridCol w:w="937"/>
        <w:gridCol w:w="838"/>
      </w:tblGrid>
      <w:tr w:rsidR="006A399D" w:rsidRPr="00DB77C5" w14:paraId="2A1C9C60" w14:textId="77777777" w:rsidTr="006A399D">
        <w:trPr>
          <w:trHeight w:val="525"/>
          <w:tblHeader/>
        </w:trPr>
        <w:tc>
          <w:tcPr>
            <w:tcW w:w="1436" w:type="dxa"/>
            <w:tcBorders>
              <w:top w:val="single" w:sz="8" w:space="0" w:color="auto"/>
              <w:left w:val="single" w:sz="8" w:space="0" w:color="auto"/>
              <w:bottom w:val="single" w:sz="4" w:space="0" w:color="8EA9DB"/>
              <w:right w:val="single" w:sz="8" w:space="0" w:color="auto"/>
            </w:tcBorders>
            <w:shd w:val="clear" w:color="4472C4" w:fill="4472C4"/>
            <w:hideMark/>
          </w:tcPr>
          <w:p w14:paraId="791AF651" w14:textId="5CFBE667" w:rsidR="00DB77C5" w:rsidRPr="00DB77C5" w:rsidRDefault="00DB77C5" w:rsidP="00DB77C5">
            <w:pPr>
              <w:spacing w:after="0" w:line="240" w:lineRule="auto"/>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Contrôle</w:t>
            </w:r>
          </w:p>
        </w:tc>
        <w:tc>
          <w:tcPr>
            <w:tcW w:w="822" w:type="dxa"/>
            <w:tcBorders>
              <w:top w:val="single" w:sz="8" w:space="0" w:color="auto"/>
              <w:left w:val="single" w:sz="8" w:space="0" w:color="auto"/>
              <w:bottom w:val="single" w:sz="8" w:space="0" w:color="auto"/>
              <w:right w:val="single" w:sz="8" w:space="0" w:color="auto"/>
            </w:tcBorders>
            <w:shd w:val="clear" w:color="4472C4" w:fill="4472C4"/>
            <w:noWrap/>
            <w:hideMark/>
          </w:tcPr>
          <w:p w14:paraId="1A688873"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Troyes C.</w:t>
            </w:r>
          </w:p>
        </w:tc>
        <w:tc>
          <w:tcPr>
            <w:tcW w:w="709" w:type="dxa"/>
            <w:tcBorders>
              <w:top w:val="single" w:sz="8" w:space="0" w:color="auto"/>
              <w:left w:val="single" w:sz="8" w:space="0" w:color="auto"/>
              <w:bottom w:val="single" w:sz="8" w:space="0" w:color="auto"/>
              <w:right w:val="single" w:sz="8" w:space="0" w:color="auto"/>
            </w:tcBorders>
            <w:shd w:val="clear" w:color="4472C4" w:fill="4472C4"/>
            <w:noWrap/>
            <w:hideMark/>
          </w:tcPr>
          <w:p w14:paraId="3747638B"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Caen M.</w:t>
            </w:r>
          </w:p>
        </w:tc>
        <w:tc>
          <w:tcPr>
            <w:tcW w:w="709" w:type="dxa"/>
            <w:tcBorders>
              <w:top w:val="single" w:sz="8" w:space="0" w:color="auto"/>
              <w:left w:val="single" w:sz="8" w:space="0" w:color="auto"/>
              <w:bottom w:val="single" w:sz="8" w:space="0" w:color="auto"/>
              <w:right w:val="single" w:sz="8" w:space="0" w:color="auto"/>
            </w:tcBorders>
            <w:shd w:val="clear" w:color="4472C4" w:fill="4472C4"/>
            <w:noWrap/>
            <w:hideMark/>
          </w:tcPr>
          <w:p w14:paraId="48C29513"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Cergy P.</w:t>
            </w:r>
          </w:p>
        </w:tc>
        <w:tc>
          <w:tcPr>
            <w:tcW w:w="992" w:type="dxa"/>
            <w:tcBorders>
              <w:top w:val="single" w:sz="8" w:space="0" w:color="auto"/>
              <w:left w:val="single" w:sz="8" w:space="0" w:color="auto"/>
              <w:bottom w:val="single" w:sz="8" w:space="0" w:color="auto"/>
              <w:right w:val="single" w:sz="8" w:space="0" w:color="auto"/>
            </w:tcBorders>
            <w:shd w:val="clear" w:color="4472C4" w:fill="4472C4"/>
            <w:noWrap/>
            <w:hideMark/>
          </w:tcPr>
          <w:p w14:paraId="6BDDE1F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Roubaix</w:t>
            </w:r>
          </w:p>
        </w:tc>
        <w:tc>
          <w:tcPr>
            <w:tcW w:w="531" w:type="dxa"/>
            <w:tcBorders>
              <w:top w:val="single" w:sz="8" w:space="0" w:color="auto"/>
              <w:left w:val="single" w:sz="8" w:space="0" w:color="auto"/>
              <w:bottom w:val="single" w:sz="8" w:space="0" w:color="auto"/>
              <w:right w:val="single" w:sz="8" w:space="0" w:color="auto"/>
            </w:tcBorders>
            <w:shd w:val="clear" w:color="4472C4" w:fill="4472C4"/>
            <w:noWrap/>
            <w:hideMark/>
          </w:tcPr>
          <w:p w14:paraId="3A33192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Jura</w:t>
            </w:r>
          </w:p>
        </w:tc>
        <w:tc>
          <w:tcPr>
            <w:tcW w:w="461" w:type="dxa"/>
            <w:tcBorders>
              <w:top w:val="single" w:sz="8" w:space="0" w:color="auto"/>
              <w:left w:val="single" w:sz="8" w:space="0" w:color="auto"/>
              <w:bottom w:val="single" w:sz="8" w:space="0" w:color="auto"/>
              <w:right w:val="single" w:sz="8" w:space="0" w:color="auto"/>
            </w:tcBorders>
            <w:shd w:val="clear" w:color="4472C4" w:fill="4472C4"/>
            <w:noWrap/>
            <w:hideMark/>
          </w:tcPr>
          <w:p w14:paraId="5557AA4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Aix</w:t>
            </w:r>
          </w:p>
        </w:tc>
        <w:tc>
          <w:tcPr>
            <w:tcW w:w="709" w:type="dxa"/>
            <w:tcBorders>
              <w:top w:val="single" w:sz="8" w:space="0" w:color="auto"/>
              <w:left w:val="single" w:sz="8" w:space="0" w:color="auto"/>
              <w:bottom w:val="single" w:sz="8" w:space="0" w:color="auto"/>
              <w:right w:val="single" w:sz="8" w:space="0" w:color="auto"/>
            </w:tcBorders>
            <w:shd w:val="clear" w:color="4472C4" w:fill="4472C4"/>
            <w:hideMark/>
          </w:tcPr>
          <w:p w14:paraId="1F2C54D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Saint-Brieuc A.</w:t>
            </w:r>
          </w:p>
        </w:tc>
        <w:tc>
          <w:tcPr>
            <w:tcW w:w="906" w:type="dxa"/>
            <w:tcBorders>
              <w:top w:val="single" w:sz="8" w:space="0" w:color="auto"/>
              <w:left w:val="single" w:sz="8" w:space="0" w:color="auto"/>
              <w:bottom w:val="single" w:sz="8" w:space="0" w:color="auto"/>
              <w:right w:val="single" w:sz="8" w:space="0" w:color="auto"/>
            </w:tcBorders>
            <w:shd w:val="clear" w:color="4472C4" w:fill="4472C4"/>
            <w:noWrap/>
            <w:hideMark/>
          </w:tcPr>
          <w:p w14:paraId="02BF76E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Moulins C.</w:t>
            </w:r>
          </w:p>
        </w:tc>
        <w:tc>
          <w:tcPr>
            <w:tcW w:w="937" w:type="dxa"/>
            <w:tcBorders>
              <w:top w:val="single" w:sz="8" w:space="0" w:color="auto"/>
              <w:left w:val="single" w:sz="8" w:space="0" w:color="auto"/>
              <w:bottom w:val="single" w:sz="8" w:space="0" w:color="auto"/>
              <w:right w:val="single" w:sz="8" w:space="0" w:color="auto"/>
            </w:tcBorders>
            <w:shd w:val="clear" w:color="4472C4" w:fill="4472C4"/>
            <w:noWrap/>
            <w:hideMark/>
          </w:tcPr>
          <w:p w14:paraId="06422C2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Amboise</w:t>
            </w:r>
          </w:p>
        </w:tc>
        <w:tc>
          <w:tcPr>
            <w:tcW w:w="838" w:type="dxa"/>
            <w:tcBorders>
              <w:top w:val="single" w:sz="8" w:space="0" w:color="auto"/>
              <w:left w:val="single" w:sz="8" w:space="0" w:color="auto"/>
              <w:bottom w:val="single" w:sz="8" w:space="0" w:color="auto"/>
              <w:right w:val="single" w:sz="8" w:space="0" w:color="auto"/>
            </w:tcBorders>
            <w:shd w:val="clear" w:color="4472C4" w:fill="4472C4"/>
            <w:noWrap/>
            <w:hideMark/>
          </w:tcPr>
          <w:p w14:paraId="33A3B32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Fort de F.</w:t>
            </w:r>
          </w:p>
        </w:tc>
      </w:tr>
      <w:tr w:rsidR="006A399D" w:rsidRPr="00DB77C5" w14:paraId="72A08B64"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26A7E8D4"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Consultation des horaires</w:t>
            </w:r>
          </w:p>
        </w:tc>
        <w:tc>
          <w:tcPr>
            <w:tcW w:w="82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129BD5F6"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7F6BFE6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6D0B377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625C303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531"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05B19ECC"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461"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0A25A72B"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618AD2CB"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5C59C1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29024991"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838"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57CD1B63"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r>
      <w:tr w:rsidR="006A399D" w:rsidRPr="00DB77C5" w14:paraId="2E1C9CA2"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1060C9"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Consultation des actualités</w:t>
            </w:r>
          </w:p>
        </w:tc>
        <w:tc>
          <w:tcPr>
            <w:tcW w:w="82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35DB06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4C45076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F3AE0A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0C92A6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53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06C930D"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46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00522734"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AB6A252"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7B7E18F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F911A58"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83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CAC6E9E"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r>
      <w:tr w:rsidR="006A399D" w:rsidRPr="00DB77C5" w14:paraId="612825AF"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1AB1C8CC"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Accès à la fonction recherche</w:t>
            </w:r>
          </w:p>
        </w:tc>
        <w:tc>
          <w:tcPr>
            <w:tcW w:w="82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3170FAB3"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64E6E88"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19F3388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2CBE30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531"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02D0D9B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461"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13DCD8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B0176E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23C414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sz w:val="18"/>
                <w:szCs w:val="18"/>
                <w:lang w:eastAsia="fr-FR"/>
              </w:rPr>
              <w:t>B</w:t>
            </w:r>
          </w:p>
        </w:tc>
        <w:tc>
          <w:tcPr>
            <w:tcW w:w="937"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3CA04EA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6CF72A8C"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r>
      <w:tr w:rsidR="006A399D" w:rsidRPr="00DB77C5" w14:paraId="151F43C9"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3A88E8"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Flexibilité du moteur de recherche</w:t>
            </w:r>
          </w:p>
        </w:tc>
        <w:tc>
          <w:tcPr>
            <w:tcW w:w="82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4CA3206B"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291F978B"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C056DD6"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753896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53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1ACA1187"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46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50F1FDD"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4046477D" w14:textId="77777777" w:rsidR="00DB77C5" w:rsidRPr="00DB77C5" w:rsidRDefault="00DB77C5" w:rsidP="00DB77C5">
            <w:pPr>
              <w:spacing w:after="0" w:line="240" w:lineRule="auto"/>
              <w:jc w:val="center"/>
              <w:rPr>
                <w:rFonts w:eastAsia="Times New Roman" w:cstheme="minorHAnsi"/>
                <w:b/>
                <w:bCs/>
                <w:sz w:val="18"/>
                <w:szCs w:val="18"/>
                <w:lang w:eastAsia="fr-FR"/>
              </w:rPr>
            </w:pPr>
            <w:r w:rsidRPr="00DB77C5">
              <w:rPr>
                <w:rFonts w:eastAsia="Times New Roman" w:cstheme="minorHAnsi"/>
                <w:b/>
                <w:bCs/>
                <w:sz w:val="18"/>
                <w:szCs w:val="18"/>
                <w:lang w:eastAsia="fr-FR"/>
              </w:rPr>
              <w:t>B</w:t>
            </w:r>
          </w:p>
        </w:tc>
        <w:tc>
          <w:tcPr>
            <w:tcW w:w="90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33156F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76E1D8F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14D14A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sz w:val="18"/>
                <w:szCs w:val="18"/>
                <w:lang w:eastAsia="fr-FR"/>
              </w:rPr>
              <w:t>B</w:t>
            </w:r>
          </w:p>
        </w:tc>
      </w:tr>
      <w:tr w:rsidR="006A399D" w:rsidRPr="00DB77C5" w14:paraId="44465706"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6B783110"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Autocomplétion du moteur de recherche</w:t>
            </w:r>
          </w:p>
        </w:tc>
        <w:tc>
          <w:tcPr>
            <w:tcW w:w="822"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7CFF11B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058AB9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44BCC78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193E8A6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531"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0F50C33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461"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285E3CD2"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4250195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906"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15E8B1F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937"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1AFF18C9"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sz w:val="18"/>
                <w:szCs w:val="18"/>
                <w:lang w:eastAsia="fr-FR"/>
              </w:rPr>
              <w:t>B</w:t>
            </w:r>
          </w:p>
        </w:tc>
        <w:tc>
          <w:tcPr>
            <w:tcW w:w="838"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47668D4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r>
      <w:tr w:rsidR="006A399D" w:rsidRPr="00DB77C5" w14:paraId="515B034B"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855B8B"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Structuration des résultats de recherche</w:t>
            </w:r>
          </w:p>
        </w:tc>
        <w:tc>
          <w:tcPr>
            <w:tcW w:w="82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C15BF9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19639A09"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1D191C1F"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758845C"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531"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49DAB8F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461"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66F73CD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5E4EA4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29FC8328"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7405572"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A1ACDE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r>
      <w:tr w:rsidR="006A399D" w:rsidRPr="00DB77C5" w14:paraId="60AA19BD"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2B9A3A4D"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Affichage de la disponibilité de l'ouvrage</w:t>
            </w:r>
          </w:p>
        </w:tc>
        <w:tc>
          <w:tcPr>
            <w:tcW w:w="82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6BB5E9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6D286653"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1EA631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7E7E9E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531"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770440FD"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461"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93E2B75"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11629F4"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906"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2A54589F"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00D8A395"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838"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12083A1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r>
      <w:tr w:rsidR="006A399D" w:rsidRPr="00DB77C5" w14:paraId="02D42E59"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AA5DA2"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Format de l'ouvrage</w:t>
            </w:r>
          </w:p>
        </w:tc>
        <w:tc>
          <w:tcPr>
            <w:tcW w:w="822"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AD6FCA6"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4A73C4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7EBF5C2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E40575C"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531"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56427A2"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46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7E514911"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F6CFB81"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2F92DBF"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C5CE6D6"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6310492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r>
      <w:tr w:rsidR="006A399D" w:rsidRPr="00DB77C5" w14:paraId="3570F1B7"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2102CE7F" w14:textId="4D5245B8"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 xml:space="preserve">Bouton de </w:t>
            </w:r>
            <w:r w:rsidR="00597439" w:rsidRPr="006A399D">
              <w:rPr>
                <w:rFonts w:eastAsia="Times New Roman" w:cstheme="minorHAnsi"/>
                <w:bCs/>
                <w:sz w:val="18"/>
                <w:szCs w:val="18"/>
                <w:lang w:eastAsia="fr-FR"/>
              </w:rPr>
              <w:t>réservation</w:t>
            </w:r>
          </w:p>
        </w:tc>
        <w:tc>
          <w:tcPr>
            <w:tcW w:w="82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03B8A088"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5CF322F9"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69192A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49B51073"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531"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244F3B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461"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A4617C1"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1E0A3F6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0A2E0DCF"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23D48010"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838"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2A41B2B1"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r>
      <w:tr w:rsidR="006A399D" w:rsidRPr="00DB77C5" w14:paraId="6F38175D"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F5C2E9"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Connexion</w:t>
            </w:r>
          </w:p>
        </w:tc>
        <w:tc>
          <w:tcPr>
            <w:tcW w:w="82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17433EC9"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9CC6C3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25FCFC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0B394D6"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531"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74619368"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461"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5E61006E"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4A5A5B58"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906"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76F219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3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4D67DFB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24FF3F9C"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r>
      <w:tr w:rsidR="006A399D" w:rsidRPr="00DB77C5" w14:paraId="285D6769"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5E546DE"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Réservation</w:t>
            </w:r>
          </w:p>
        </w:tc>
        <w:tc>
          <w:tcPr>
            <w:tcW w:w="822"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57DC84B2"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1DB7688"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1B5F1F64"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92"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2B440CF5"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531"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6CB1CD5F"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461"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7C20A274"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0B05408B"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906"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6389C679"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937"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378FEFB7"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27EC1E91"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r>
      <w:tr w:rsidR="006A399D" w:rsidRPr="00DB77C5" w14:paraId="4EDAEF5E" w14:textId="77777777" w:rsidTr="006A399D">
        <w:trPr>
          <w:trHeight w:val="679"/>
          <w:tblHeader/>
        </w:trPr>
        <w:tc>
          <w:tcPr>
            <w:tcW w:w="14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54EC9B" w14:textId="77777777" w:rsidR="00DB77C5" w:rsidRPr="006A399D" w:rsidRDefault="00DB77C5" w:rsidP="00DB77C5">
            <w:pPr>
              <w:spacing w:after="0" w:line="240" w:lineRule="auto"/>
              <w:rPr>
                <w:rFonts w:eastAsia="Times New Roman" w:cstheme="minorHAnsi"/>
                <w:bCs/>
                <w:sz w:val="18"/>
                <w:szCs w:val="18"/>
                <w:lang w:eastAsia="fr-FR"/>
              </w:rPr>
            </w:pPr>
            <w:r w:rsidRPr="006A399D">
              <w:rPr>
                <w:rFonts w:eastAsia="Times New Roman" w:cstheme="minorHAnsi"/>
                <w:bCs/>
                <w:sz w:val="18"/>
                <w:szCs w:val="18"/>
                <w:lang w:eastAsia="fr-FR"/>
              </w:rPr>
              <w:t>Confirmation de réservation</w:t>
            </w:r>
          </w:p>
        </w:tc>
        <w:tc>
          <w:tcPr>
            <w:tcW w:w="822"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F05B866"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709"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097FDC7A"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0939E960"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99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0DBAAC12"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531"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4D67D7C0"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461"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3CCB6D8" w14:textId="77777777" w:rsidR="00DB77C5" w:rsidRPr="00DB77C5" w:rsidRDefault="00DB77C5" w:rsidP="00DB77C5">
            <w:pPr>
              <w:spacing w:after="0" w:line="240" w:lineRule="auto"/>
              <w:jc w:val="center"/>
              <w:rPr>
                <w:rFonts w:eastAsia="Times New Roman" w:cstheme="minorHAnsi"/>
                <w:b/>
                <w:bCs/>
                <w:color w:val="000000"/>
                <w:sz w:val="18"/>
                <w:szCs w:val="18"/>
                <w:lang w:eastAsia="fr-FR"/>
              </w:rPr>
            </w:pPr>
            <w:r w:rsidRPr="00DB77C5">
              <w:rPr>
                <w:rFonts w:eastAsia="Times New Roman" w:cstheme="minorHAnsi"/>
                <w:b/>
                <w:bCs/>
                <w:color w:val="000000"/>
                <w:sz w:val="18"/>
                <w:szCs w:val="18"/>
                <w:lang w:eastAsia="fr-FR"/>
              </w:rPr>
              <w:t>B</w:t>
            </w:r>
          </w:p>
        </w:tc>
        <w:tc>
          <w:tcPr>
            <w:tcW w:w="709"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7F8F4AFD"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906"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73CD9E6"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c>
          <w:tcPr>
            <w:tcW w:w="937"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4802E7D" w14:textId="77777777" w:rsidR="00DB77C5" w:rsidRPr="00DB77C5" w:rsidRDefault="00DB77C5" w:rsidP="00DB77C5">
            <w:pPr>
              <w:spacing w:after="0" w:line="240" w:lineRule="auto"/>
              <w:jc w:val="center"/>
              <w:rPr>
                <w:rFonts w:eastAsia="Times New Roman" w:cstheme="minorHAnsi"/>
                <w:b/>
                <w:bCs/>
                <w:color w:val="FFFFFF"/>
                <w:sz w:val="18"/>
                <w:szCs w:val="18"/>
                <w:lang w:eastAsia="fr-FR"/>
              </w:rPr>
            </w:pPr>
            <w:r w:rsidRPr="00DB77C5">
              <w:rPr>
                <w:rFonts w:eastAsia="Times New Roman" w:cstheme="minorHAnsi"/>
                <w:b/>
                <w:bCs/>
                <w:color w:val="FFFFFF"/>
                <w:sz w:val="18"/>
                <w:szCs w:val="18"/>
                <w:lang w:eastAsia="fr-FR"/>
              </w:rPr>
              <w:t>A</w:t>
            </w:r>
          </w:p>
        </w:tc>
        <w:tc>
          <w:tcPr>
            <w:tcW w:w="838"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34843466" w14:textId="77777777" w:rsidR="00DB77C5" w:rsidRPr="00DB77C5" w:rsidRDefault="00DB77C5" w:rsidP="00DB77C5">
            <w:pPr>
              <w:spacing w:after="0" w:line="240" w:lineRule="auto"/>
              <w:jc w:val="center"/>
              <w:rPr>
                <w:rFonts w:eastAsia="Times New Roman" w:cstheme="minorHAnsi"/>
                <w:color w:val="FFFFFF"/>
                <w:sz w:val="18"/>
                <w:szCs w:val="18"/>
                <w:lang w:eastAsia="fr-FR"/>
              </w:rPr>
            </w:pPr>
            <w:r w:rsidRPr="00DB77C5">
              <w:rPr>
                <w:rFonts w:eastAsia="Times New Roman" w:cstheme="minorHAnsi"/>
                <w:color w:val="FFFFFF"/>
                <w:sz w:val="18"/>
                <w:szCs w:val="18"/>
                <w:lang w:eastAsia="fr-FR"/>
              </w:rPr>
              <w:t>C</w:t>
            </w:r>
          </w:p>
        </w:tc>
      </w:tr>
    </w:tbl>
    <w:p w14:paraId="5BDD2E2E" w14:textId="0E740E46" w:rsidR="00627896" w:rsidRDefault="00DB77C5" w:rsidP="00627896">
      <w:r>
        <w:rPr>
          <w:noProof/>
          <w:lang w:eastAsia="fr-FR"/>
        </w:rPr>
        <w:fldChar w:fldCharType="end"/>
      </w:r>
    </w:p>
    <w:p w14:paraId="323C5A2C" w14:textId="50CDE75E" w:rsidR="00E8275E" w:rsidRDefault="00E8275E" w:rsidP="00E8275E">
      <w:pPr>
        <w:pStyle w:val="Titre4"/>
      </w:pPr>
      <w:r>
        <w:t>Conclusion</w:t>
      </w:r>
      <w:r w:rsidR="00DF2A57">
        <w:t xml:space="preserve"> sur les fonctionnalités</w:t>
      </w:r>
    </w:p>
    <w:p w14:paraId="08277144" w14:textId="77777777" w:rsidR="00F72987" w:rsidRDefault="00F72987" w:rsidP="00F72987">
      <w:pPr>
        <w:spacing w:before="120"/>
        <w:rPr>
          <w:lang w:eastAsia="fr-FR"/>
        </w:rPr>
      </w:pPr>
      <w:r>
        <w:rPr>
          <w:lang w:eastAsia="fr-FR"/>
        </w:rPr>
        <w:t>La note optimale possible est la note qui serait obtenue si tous les points testés obtenaient un score égale à A.</w:t>
      </w:r>
    </w:p>
    <w:p w14:paraId="6F3F4673" w14:textId="3CAE0465" w:rsidR="00543814" w:rsidRDefault="00AF505C" w:rsidP="00F72987">
      <w:pPr>
        <w:spacing w:before="120"/>
        <w:rPr>
          <w:lang w:eastAsia="fr-FR"/>
        </w:rPr>
      </w:pPr>
      <w:r>
        <w:rPr>
          <w:lang w:eastAsia="fr-FR"/>
        </w:rPr>
        <w:t>Lorsqu’on mesure un score sur la présence et l’accessibilité</w:t>
      </w:r>
      <w:r w:rsidR="00DF2A57">
        <w:rPr>
          <w:lang w:eastAsia="fr-FR"/>
        </w:rPr>
        <w:t xml:space="preserve"> des fonctionnalité</w:t>
      </w:r>
      <w:r w:rsidR="009F13BE">
        <w:rPr>
          <w:lang w:eastAsia="fr-FR"/>
        </w:rPr>
        <w:t>s</w:t>
      </w:r>
      <w:r>
        <w:rPr>
          <w:lang w:eastAsia="fr-FR"/>
        </w:rPr>
        <w:t xml:space="preserve"> (ratio entre note obtenue par le site par rapport à la note optimale possible)</w:t>
      </w:r>
      <w:r w:rsidR="00543814">
        <w:rPr>
          <w:lang w:eastAsia="fr-FR"/>
        </w:rPr>
        <w:t xml:space="preserve">, on constate que les scores sont bien meilleurs que ceux </w:t>
      </w:r>
      <w:r w:rsidR="0015287F">
        <w:rPr>
          <w:lang w:eastAsia="fr-FR"/>
        </w:rPr>
        <w:t>obtenu dans la rubrique Conformité des éléments d’interface</w:t>
      </w:r>
      <w:r w:rsidR="00543814">
        <w:rPr>
          <w:lang w:eastAsia="fr-FR"/>
        </w:rPr>
        <w:t>.</w:t>
      </w:r>
    </w:p>
    <w:p w14:paraId="697E967F" w14:textId="77777777" w:rsidR="00543814" w:rsidRDefault="00543814" w:rsidP="00DE61CC">
      <w:pPr>
        <w:pStyle w:val="Corpsdetexte"/>
      </w:pPr>
      <w:r>
        <w:t>La médiane des scores est de 58%</w:t>
      </w:r>
    </w:p>
    <w:p w14:paraId="3860758E" w14:textId="3B041D30" w:rsidR="00543814" w:rsidRDefault="009F13BE" w:rsidP="00DE61CC">
      <w:pPr>
        <w:pStyle w:val="Corpsdetexte"/>
      </w:pPr>
      <w:r>
        <w:lastRenderedPageBreak/>
        <w:t xml:space="preserve">Un quart </w:t>
      </w:r>
      <w:r w:rsidR="00543814">
        <w:t>des sites ont un score supérieur à 74%</w:t>
      </w:r>
    </w:p>
    <w:p w14:paraId="678AA63F" w14:textId="27E096E7" w:rsidR="00543814" w:rsidRDefault="009F13BE" w:rsidP="00DE61CC">
      <w:pPr>
        <w:pStyle w:val="Corpsdetexte"/>
      </w:pPr>
      <w:r>
        <w:t xml:space="preserve">Un quart </w:t>
      </w:r>
      <w:r w:rsidR="00543814">
        <w:t xml:space="preserve">des sites ont un score inférieur à 53% </w:t>
      </w:r>
    </w:p>
    <w:tbl>
      <w:tblPr>
        <w:tblStyle w:val="TableauGrille4-Accentuation3"/>
        <w:tblpPr w:leftFromText="141" w:rightFromText="141" w:vertAnchor="text" w:horzAnchor="margin" w:tblpY="250"/>
        <w:tblW w:w="0" w:type="auto"/>
        <w:tblLook w:val="0420" w:firstRow="1" w:lastRow="0" w:firstColumn="0" w:lastColumn="0" w:noHBand="0" w:noVBand="1"/>
      </w:tblPr>
      <w:tblGrid>
        <w:gridCol w:w="1812"/>
        <w:gridCol w:w="1812"/>
        <w:gridCol w:w="1812"/>
        <w:gridCol w:w="1812"/>
        <w:gridCol w:w="1812"/>
      </w:tblGrid>
      <w:tr w:rsidR="00543814" w14:paraId="558897DA" w14:textId="77777777" w:rsidTr="0080204F">
        <w:trPr>
          <w:cnfStyle w:val="100000000000" w:firstRow="1" w:lastRow="0" w:firstColumn="0" w:lastColumn="0" w:oddVBand="0" w:evenVBand="0" w:oddHBand="0" w:evenHBand="0" w:firstRowFirstColumn="0" w:firstRowLastColumn="0" w:lastRowFirstColumn="0" w:lastRowLastColumn="0"/>
          <w:tblHeader/>
        </w:trPr>
        <w:tc>
          <w:tcPr>
            <w:tcW w:w="1812" w:type="dxa"/>
          </w:tcPr>
          <w:p w14:paraId="021CA879" w14:textId="77777777" w:rsidR="00543814" w:rsidRPr="008E7647" w:rsidRDefault="00543814" w:rsidP="00543814">
            <w:pPr>
              <w:rPr>
                <w:b w:val="0"/>
                <w:lang w:eastAsia="fr-FR"/>
              </w:rPr>
            </w:pPr>
            <w:r w:rsidRPr="008E7647">
              <w:rPr>
                <w:b w:val="0"/>
                <w:lang w:eastAsia="fr-FR"/>
              </w:rPr>
              <w:t>Score Minimum</w:t>
            </w:r>
          </w:p>
        </w:tc>
        <w:tc>
          <w:tcPr>
            <w:tcW w:w="1812" w:type="dxa"/>
          </w:tcPr>
          <w:p w14:paraId="2077EA3F" w14:textId="77777777" w:rsidR="00543814" w:rsidRPr="008E7647" w:rsidRDefault="00543814" w:rsidP="00543814">
            <w:pPr>
              <w:rPr>
                <w:b w:val="0"/>
                <w:lang w:eastAsia="fr-FR"/>
              </w:rPr>
            </w:pPr>
            <w:r w:rsidRPr="008E7647">
              <w:rPr>
                <w:b w:val="0"/>
                <w:lang w:eastAsia="fr-FR"/>
              </w:rPr>
              <w:t>1</w:t>
            </w:r>
            <w:r w:rsidRPr="008E7647">
              <w:rPr>
                <w:b w:val="0"/>
                <w:vertAlign w:val="superscript"/>
                <w:lang w:eastAsia="fr-FR"/>
              </w:rPr>
              <w:t>er</w:t>
            </w:r>
            <w:r w:rsidRPr="008E7647">
              <w:rPr>
                <w:b w:val="0"/>
                <w:lang w:eastAsia="fr-FR"/>
              </w:rPr>
              <w:t xml:space="preserve"> Quartile</w:t>
            </w:r>
          </w:p>
        </w:tc>
        <w:tc>
          <w:tcPr>
            <w:tcW w:w="1812" w:type="dxa"/>
          </w:tcPr>
          <w:p w14:paraId="336246E3" w14:textId="77777777" w:rsidR="00543814" w:rsidRPr="008E7647" w:rsidRDefault="00543814" w:rsidP="00543814">
            <w:pPr>
              <w:jc w:val="center"/>
              <w:rPr>
                <w:b w:val="0"/>
                <w:lang w:eastAsia="fr-FR"/>
              </w:rPr>
            </w:pPr>
            <w:r w:rsidRPr="008E7647">
              <w:rPr>
                <w:b w:val="0"/>
                <w:lang w:eastAsia="fr-FR"/>
              </w:rPr>
              <w:t>Médiane</w:t>
            </w:r>
          </w:p>
        </w:tc>
        <w:tc>
          <w:tcPr>
            <w:tcW w:w="1812" w:type="dxa"/>
          </w:tcPr>
          <w:p w14:paraId="5C462E55" w14:textId="77777777" w:rsidR="00543814" w:rsidRPr="008E7647" w:rsidRDefault="00543814" w:rsidP="00543814">
            <w:pPr>
              <w:rPr>
                <w:b w:val="0"/>
                <w:lang w:eastAsia="fr-FR"/>
              </w:rPr>
            </w:pPr>
            <w:r w:rsidRPr="008E7647">
              <w:rPr>
                <w:b w:val="0"/>
                <w:lang w:eastAsia="fr-FR"/>
              </w:rPr>
              <w:t>3</w:t>
            </w:r>
            <w:r w:rsidRPr="008E7647">
              <w:rPr>
                <w:b w:val="0"/>
                <w:vertAlign w:val="superscript"/>
                <w:lang w:eastAsia="fr-FR"/>
              </w:rPr>
              <w:t>ème</w:t>
            </w:r>
            <w:r w:rsidRPr="008E7647">
              <w:rPr>
                <w:b w:val="0"/>
                <w:lang w:eastAsia="fr-FR"/>
              </w:rPr>
              <w:t xml:space="preserve"> Quartile</w:t>
            </w:r>
          </w:p>
        </w:tc>
        <w:tc>
          <w:tcPr>
            <w:tcW w:w="1812" w:type="dxa"/>
          </w:tcPr>
          <w:p w14:paraId="0B6C51BE" w14:textId="77777777" w:rsidR="00543814" w:rsidRPr="008E7647" w:rsidRDefault="00543814" w:rsidP="00543814">
            <w:pPr>
              <w:rPr>
                <w:b w:val="0"/>
                <w:lang w:eastAsia="fr-FR"/>
              </w:rPr>
            </w:pPr>
            <w:r w:rsidRPr="008E7647">
              <w:rPr>
                <w:b w:val="0"/>
                <w:lang w:eastAsia="fr-FR"/>
              </w:rPr>
              <w:t>Score Maximum</w:t>
            </w:r>
          </w:p>
        </w:tc>
      </w:tr>
      <w:tr w:rsidR="00543814" w14:paraId="31EB924B" w14:textId="77777777" w:rsidTr="00543814">
        <w:trPr>
          <w:cnfStyle w:val="000000100000" w:firstRow="0" w:lastRow="0" w:firstColumn="0" w:lastColumn="0" w:oddVBand="0" w:evenVBand="0" w:oddHBand="1" w:evenHBand="0" w:firstRowFirstColumn="0" w:firstRowLastColumn="0" w:lastRowFirstColumn="0" w:lastRowLastColumn="0"/>
        </w:trPr>
        <w:tc>
          <w:tcPr>
            <w:tcW w:w="1812" w:type="dxa"/>
          </w:tcPr>
          <w:p w14:paraId="74365804" w14:textId="77777777" w:rsidR="00543814" w:rsidRDefault="00543814" w:rsidP="00543814">
            <w:pPr>
              <w:jc w:val="center"/>
              <w:rPr>
                <w:lang w:eastAsia="fr-FR"/>
              </w:rPr>
            </w:pPr>
            <w:r>
              <w:rPr>
                <w:lang w:eastAsia="fr-FR"/>
              </w:rPr>
              <w:t>38%</w:t>
            </w:r>
          </w:p>
        </w:tc>
        <w:tc>
          <w:tcPr>
            <w:tcW w:w="1812" w:type="dxa"/>
          </w:tcPr>
          <w:p w14:paraId="63DB78C7" w14:textId="77777777" w:rsidR="00543814" w:rsidRDefault="00543814" w:rsidP="00543814">
            <w:pPr>
              <w:jc w:val="center"/>
              <w:rPr>
                <w:lang w:eastAsia="fr-FR"/>
              </w:rPr>
            </w:pPr>
            <w:r>
              <w:rPr>
                <w:lang w:eastAsia="fr-FR"/>
              </w:rPr>
              <w:t>53%</w:t>
            </w:r>
          </w:p>
        </w:tc>
        <w:tc>
          <w:tcPr>
            <w:tcW w:w="1812" w:type="dxa"/>
          </w:tcPr>
          <w:p w14:paraId="75B556B6" w14:textId="77777777" w:rsidR="00543814" w:rsidRDefault="00543814" w:rsidP="00543814">
            <w:pPr>
              <w:jc w:val="center"/>
              <w:rPr>
                <w:lang w:eastAsia="fr-FR"/>
              </w:rPr>
            </w:pPr>
            <w:r>
              <w:rPr>
                <w:lang w:eastAsia="fr-FR"/>
              </w:rPr>
              <w:t>58%</w:t>
            </w:r>
          </w:p>
        </w:tc>
        <w:tc>
          <w:tcPr>
            <w:tcW w:w="1812" w:type="dxa"/>
          </w:tcPr>
          <w:p w14:paraId="48CC7DF3" w14:textId="77777777" w:rsidR="00543814" w:rsidRDefault="00543814" w:rsidP="00543814">
            <w:pPr>
              <w:jc w:val="center"/>
              <w:rPr>
                <w:lang w:eastAsia="fr-FR"/>
              </w:rPr>
            </w:pPr>
            <w:r>
              <w:rPr>
                <w:lang w:eastAsia="fr-FR"/>
              </w:rPr>
              <w:t>74%</w:t>
            </w:r>
          </w:p>
        </w:tc>
        <w:tc>
          <w:tcPr>
            <w:tcW w:w="1812" w:type="dxa"/>
          </w:tcPr>
          <w:p w14:paraId="6808BA9A" w14:textId="415A969F" w:rsidR="00543814" w:rsidRDefault="00543814" w:rsidP="00543814">
            <w:pPr>
              <w:jc w:val="center"/>
              <w:rPr>
                <w:lang w:eastAsia="fr-FR"/>
              </w:rPr>
            </w:pPr>
            <w:r>
              <w:rPr>
                <w:lang w:eastAsia="fr-FR"/>
              </w:rPr>
              <w:t>79%</w:t>
            </w:r>
          </w:p>
        </w:tc>
      </w:tr>
    </w:tbl>
    <w:p w14:paraId="5539E0C8" w14:textId="07EDCAE1" w:rsidR="00E8275E" w:rsidRDefault="00E8275E" w:rsidP="00E8275E">
      <w:pPr>
        <w:rPr>
          <w:lang w:eastAsia="fr-FR"/>
        </w:rPr>
      </w:pPr>
    </w:p>
    <w:p w14:paraId="197DC641" w14:textId="7BFFCD35" w:rsidR="00073C74" w:rsidRDefault="00073C74" w:rsidP="00E8275E">
      <w:pPr>
        <w:rPr>
          <w:lang w:eastAsia="fr-FR"/>
        </w:rPr>
      </w:pPr>
      <w:r>
        <w:rPr>
          <w:lang w:eastAsia="fr-FR"/>
        </w:rPr>
        <w:t xml:space="preserve">Il est important de noter que le protocole de test choisi a eu un impact sur les notes. Par exemple, le bouton </w:t>
      </w:r>
      <w:r w:rsidR="00976E70">
        <w:rPr>
          <w:lang w:eastAsia="fr-FR"/>
        </w:rPr>
        <w:t>« </w:t>
      </w:r>
      <w:r>
        <w:rPr>
          <w:lang w:eastAsia="fr-FR"/>
        </w:rPr>
        <w:t>réserv</w:t>
      </w:r>
      <w:r w:rsidR="00976E70">
        <w:rPr>
          <w:lang w:eastAsia="fr-FR"/>
        </w:rPr>
        <w:t>er » n’est disponible que si l’utilisateur est connecté. Le scénario stipulant que l</w:t>
      </w:r>
      <w:r w:rsidR="00CF3CE7">
        <w:rPr>
          <w:lang w:eastAsia="fr-FR"/>
        </w:rPr>
        <w:t xml:space="preserve">’utilisateur doit cliquer sur le bouton réserver avant de se connecter </w:t>
      </w:r>
      <w:r w:rsidR="00522694">
        <w:rPr>
          <w:lang w:eastAsia="fr-FR"/>
        </w:rPr>
        <w:t xml:space="preserve">a </w:t>
      </w:r>
      <w:r w:rsidR="00CF3CE7">
        <w:rPr>
          <w:lang w:eastAsia="fr-FR"/>
        </w:rPr>
        <w:t xml:space="preserve">impacté la note de </w:t>
      </w:r>
      <w:r w:rsidR="00522694">
        <w:rPr>
          <w:lang w:eastAsia="fr-FR"/>
        </w:rPr>
        <w:t>quelques sites</w:t>
      </w:r>
      <w:r w:rsidR="00CF3CE7">
        <w:rPr>
          <w:lang w:eastAsia="fr-FR"/>
        </w:rPr>
        <w:t>. Cet impact a</w:t>
      </w:r>
      <w:r w:rsidR="00164893">
        <w:rPr>
          <w:lang w:eastAsia="fr-FR"/>
        </w:rPr>
        <w:t xml:space="preserve"> cependant</w:t>
      </w:r>
      <w:r w:rsidR="00CF3CE7">
        <w:rPr>
          <w:lang w:eastAsia="fr-FR"/>
        </w:rPr>
        <w:t xml:space="preserve"> été </w:t>
      </w:r>
      <w:r w:rsidR="00164893">
        <w:rPr>
          <w:lang w:eastAsia="fr-FR"/>
        </w:rPr>
        <w:t xml:space="preserve">fortement </w:t>
      </w:r>
      <w:r w:rsidR="00CF3CE7">
        <w:rPr>
          <w:lang w:eastAsia="fr-FR"/>
        </w:rPr>
        <w:t xml:space="preserve">limité par </w:t>
      </w:r>
      <w:r w:rsidR="000D4B51">
        <w:rPr>
          <w:lang w:eastAsia="fr-FR"/>
        </w:rPr>
        <w:t>une</w:t>
      </w:r>
      <w:r w:rsidR="004D2C25">
        <w:rPr>
          <w:lang w:eastAsia="fr-FR"/>
        </w:rPr>
        <w:t xml:space="preserve"> très faible pondération du test et </w:t>
      </w:r>
      <w:r w:rsidR="00CF3CE7">
        <w:rPr>
          <w:lang w:eastAsia="fr-FR"/>
        </w:rPr>
        <w:t xml:space="preserve">la note reproductibilité </w:t>
      </w:r>
      <w:r w:rsidR="00522694">
        <w:rPr>
          <w:lang w:eastAsia="fr-FR"/>
        </w:rPr>
        <w:t>des tests d’utilisabilité.</w:t>
      </w:r>
    </w:p>
    <w:p w14:paraId="43F0316C" w14:textId="3518308D" w:rsidR="006E7FAC" w:rsidRDefault="007E5AB2" w:rsidP="00543814">
      <w:pPr>
        <w:spacing w:before="120"/>
        <w:rPr>
          <w:lang w:eastAsia="fr-FR"/>
        </w:rPr>
      </w:pPr>
      <w:r>
        <w:rPr>
          <w:lang w:eastAsia="fr-FR"/>
        </w:rPr>
        <w:t>L</w:t>
      </w:r>
      <w:r w:rsidR="00FA1213">
        <w:rPr>
          <w:lang w:eastAsia="fr-FR"/>
        </w:rPr>
        <w:t xml:space="preserve">e moteur de recherche </w:t>
      </w:r>
      <w:r w:rsidR="00F82728">
        <w:rPr>
          <w:lang w:eastAsia="fr-FR"/>
        </w:rPr>
        <w:t xml:space="preserve">et la structuration des résultats de recherche sont </w:t>
      </w:r>
      <w:r w:rsidR="00242511">
        <w:rPr>
          <w:lang w:eastAsia="fr-FR"/>
        </w:rPr>
        <w:t xml:space="preserve">facilement </w:t>
      </w:r>
      <w:r w:rsidR="00600F35">
        <w:rPr>
          <w:lang w:eastAsia="fr-FR"/>
        </w:rPr>
        <w:t>accessibles</w:t>
      </w:r>
      <w:r w:rsidR="00242511">
        <w:rPr>
          <w:lang w:eastAsia="fr-FR"/>
        </w:rPr>
        <w:t xml:space="preserve"> dans </w:t>
      </w:r>
      <w:r w:rsidR="00F82728">
        <w:rPr>
          <w:lang w:eastAsia="fr-FR"/>
        </w:rPr>
        <w:t xml:space="preserve">plus de </w:t>
      </w:r>
      <w:r w:rsidR="00B01051">
        <w:rPr>
          <w:lang w:eastAsia="fr-FR"/>
        </w:rPr>
        <w:t>70% des sites.</w:t>
      </w:r>
      <w:r w:rsidR="00F82728">
        <w:rPr>
          <w:lang w:eastAsia="fr-FR"/>
        </w:rPr>
        <w:t xml:space="preserve"> </w:t>
      </w:r>
    </w:p>
    <w:p w14:paraId="01F424B7" w14:textId="6D3B3555" w:rsidR="00C17E5C" w:rsidRPr="00E8275E" w:rsidRDefault="00C17E5C" w:rsidP="00E8275E">
      <w:pPr>
        <w:rPr>
          <w:lang w:eastAsia="fr-FR"/>
        </w:rPr>
      </w:pPr>
      <w:r>
        <w:rPr>
          <w:lang w:eastAsia="fr-FR"/>
        </w:rPr>
        <w:t>Aucun site ne garantit à 100% une utilisabilité</w:t>
      </w:r>
      <w:r w:rsidR="00F53851">
        <w:rPr>
          <w:lang w:eastAsia="fr-FR"/>
        </w:rPr>
        <w:t xml:space="preserve"> simple pour les personnes en situation de handicap.</w:t>
      </w:r>
    </w:p>
    <w:p w14:paraId="228C2916" w14:textId="77777777" w:rsidR="00E30796" w:rsidRPr="00F50EF1" w:rsidRDefault="00E30796" w:rsidP="00E30796">
      <w:pPr>
        <w:pStyle w:val="Titre4"/>
      </w:pPr>
      <w:r>
        <w:t>Recommandations</w:t>
      </w:r>
    </w:p>
    <w:p w14:paraId="563757C8" w14:textId="5D4FB52E" w:rsidR="00731238" w:rsidRDefault="00731238" w:rsidP="00731238">
      <w:pPr>
        <w:rPr>
          <w:lang w:eastAsia="fr-FR"/>
        </w:rPr>
      </w:pPr>
      <w:r w:rsidRPr="00450668">
        <w:rPr>
          <w:b/>
          <w:lang w:eastAsia="fr-FR"/>
        </w:rPr>
        <w:t xml:space="preserve">Il est fortement déconseillé d’utiliser des </w:t>
      </w:r>
      <w:r w:rsidR="0059152A" w:rsidRPr="00450668">
        <w:rPr>
          <w:b/>
          <w:lang w:eastAsia="fr-FR"/>
        </w:rPr>
        <w:t xml:space="preserve">composants complexes si leur mise en accessibilité </w:t>
      </w:r>
      <w:r w:rsidR="009D332F" w:rsidRPr="00450668">
        <w:rPr>
          <w:b/>
          <w:lang w:eastAsia="fr-FR"/>
        </w:rPr>
        <w:t>n</w:t>
      </w:r>
      <w:r w:rsidR="00543814" w:rsidRPr="00450668">
        <w:rPr>
          <w:b/>
          <w:lang w:eastAsia="fr-FR"/>
        </w:rPr>
        <w:t xml:space="preserve">’est </w:t>
      </w:r>
      <w:r w:rsidR="0059152A" w:rsidRPr="00450668">
        <w:rPr>
          <w:b/>
          <w:lang w:eastAsia="fr-FR"/>
        </w:rPr>
        <w:t>pas maitrisée</w:t>
      </w:r>
      <w:r w:rsidR="0059152A">
        <w:rPr>
          <w:lang w:eastAsia="fr-FR"/>
        </w:rPr>
        <w:t xml:space="preserve">. </w:t>
      </w:r>
      <w:r w:rsidR="00543814">
        <w:rPr>
          <w:lang w:eastAsia="fr-FR"/>
        </w:rPr>
        <w:t>Par exemple</w:t>
      </w:r>
      <w:r w:rsidR="0059152A">
        <w:rPr>
          <w:lang w:eastAsia="fr-FR"/>
        </w:rPr>
        <w:t>, l’usage des fenêtres modales</w:t>
      </w:r>
      <w:r w:rsidR="00AC7081">
        <w:rPr>
          <w:rStyle w:val="Appelnotedebasdep"/>
          <w:lang w:eastAsia="fr-FR"/>
        </w:rPr>
        <w:footnoteReference w:id="4"/>
      </w:r>
      <w:r w:rsidR="0059152A">
        <w:rPr>
          <w:lang w:eastAsia="fr-FR"/>
        </w:rPr>
        <w:t xml:space="preserve"> bloque de nombreux utilisateurs dans les sites étudiés</w:t>
      </w:r>
      <w:r w:rsidR="00543814">
        <w:rPr>
          <w:lang w:eastAsia="fr-FR"/>
        </w:rPr>
        <w:t>, n</w:t>
      </w:r>
      <w:r w:rsidR="0059152A">
        <w:rPr>
          <w:lang w:eastAsia="fr-FR"/>
        </w:rPr>
        <w:t>otamment ceux qui navigue</w:t>
      </w:r>
      <w:r w:rsidR="009F13BE">
        <w:rPr>
          <w:lang w:eastAsia="fr-FR"/>
        </w:rPr>
        <w:t>nt</w:t>
      </w:r>
      <w:r w:rsidR="0059152A">
        <w:rPr>
          <w:lang w:eastAsia="fr-FR"/>
        </w:rPr>
        <w:t xml:space="preserve"> au clavier.</w:t>
      </w:r>
    </w:p>
    <w:p w14:paraId="4C4BF1D6" w14:textId="5FB52D59" w:rsidR="00691C3E" w:rsidRDefault="001934C4" w:rsidP="00731238">
      <w:pPr>
        <w:rPr>
          <w:lang w:eastAsia="fr-FR"/>
        </w:rPr>
      </w:pPr>
      <w:r>
        <w:rPr>
          <w:lang w:eastAsia="fr-FR"/>
        </w:rPr>
        <w:t xml:space="preserve">Les messages </w:t>
      </w:r>
      <w:r w:rsidR="00112C3C">
        <w:rPr>
          <w:lang w:eastAsia="fr-FR"/>
        </w:rPr>
        <w:t>de confirmation et d’alertes sont également majoritairement inaccessible</w:t>
      </w:r>
      <w:r w:rsidR="00536252">
        <w:rPr>
          <w:lang w:eastAsia="fr-FR"/>
        </w:rPr>
        <w:t>s</w:t>
      </w:r>
      <w:r w:rsidR="00112C3C">
        <w:rPr>
          <w:lang w:eastAsia="fr-FR"/>
        </w:rPr>
        <w:t xml:space="preserve">. </w:t>
      </w:r>
      <w:r w:rsidR="00691C3E">
        <w:rPr>
          <w:lang w:eastAsia="fr-FR"/>
        </w:rPr>
        <w:t>Il est alors impossible pour l’utilisateur d’avoir une confirmation de l’action réalisée. Ces message</w:t>
      </w:r>
      <w:r w:rsidR="009D332F">
        <w:rPr>
          <w:lang w:eastAsia="fr-FR"/>
        </w:rPr>
        <w:t xml:space="preserve">s </w:t>
      </w:r>
      <w:r w:rsidR="005B2E8D">
        <w:rPr>
          <w:lang w:eastAsia="fr-FR"/>
        </w:rPr>
        <w:t>nécessitent</w:t>
      </w:r>
      <w:r w:rsidR="009D332F">
        <w:rPr>
          <w:lang w:eastAsia="fr-FR"/>
        </w:rPr>
        <w:t xml:space="preserve"> également </w:t>
      </w:r>
      <w:r w:rsidR="005B2E8D">
        <w:rPr>
          <w:lang w:eastAsia="fr-FR"/>
        </w:rPr>
        <w:t>une attention particulière.</w:t>
      </w:r>
    </w:p>
    <w:p w14:paraId="1BB64444" w14:textId="77777777" w:rsidR="00597439" w:rsidRDefault="00597439">
      <w:pPr>
        <w:spacing w:line="259" w:lineRule="auto"/>
        <w:rPr>
          <w:rFonts w:asciiTheme="majorHAnsi" w:eastAsiaTheme="majorEastAsia" w:hAnsiTheme="majorHAnsi" w:cstheme="majorBidi"/>
          <w:b/>
          <w:color w:val="022C3F" w:themeColor="accent1" w:themeShade="7F"/>
          <w:sz w:val="32"/>
          <w:szCs w:val="24"/>
        </w:rPr>
      </w:pPr>
      <w:r>
        <w:br w:type="page"/>
      </w:r>
    </w:p>
    <w:p w14:paraId="76D8CAE3" w14:textId="36053ECE" w:rsidR="00597439" w:rsidRDefault="00013351" w:rsidP="00627896">
      <w:pPr>
        <w:pStyle w:val="Titre3"/>
      </w:pPr>
      <w:r>
        <w:lastRenderedPageBreak/>
        <w:t>Synthèse de l’</w:t>
      </w:r>
      <w:r w:rsidR="0033663C">
        <w:t>a</w:t>
      </w:r>
      <w:r w:rsidR="00627896">
        <w:t>ccessibilité et utilisabilité</w:t>
      </w:r>
      <w:r w:rsidR="00597439">
        <w:fldChar w:fldCharType="begin"/>
      </w:r>
      <w:r w:rsidR="00597439">
        <w:instrText xml:space="preserve"> LINK Excel.Sheet.12 "C:\\Users\\AccesSite_2\\Dropbox\\Baromètre 2019\\Volet 1 - Sites web\\Volet 1 - analyse qualitative\\Grille notation - V2.xlsx" "Feuil1!L35C1:L40C11" \a \f 4 \h  \* MERGEFORMAT </w:instrText>
      </w:r>
      <w:r w:rsidR="00597439">
        <w:fldChar w:fldCharType="separate"/>
      </w:r>
    </w:p>
    <w:tbl>
      <w:tblPr>
        <w:tblW w:w="0" w:type="auto"/>
        <w:tblCellMar>
          <w:left w:w="70" w:type="dxa"/>
          <w:right w:w="70" w:type="dxa"/>
        </w:tblCellMar>
        <w:tblLook w:val="04A0" w:firstRow="1" w:lastRow="0" w:firstColumn="1" w:lastColumn="0" w:noHBand="0" w:noVBand="1"/>
      </w:tblPr>
      <w:tblGrid>
        <w:gridCol w:w="1423"/>
        <w:gridCol w:w="731"/>
        <w:gridCol w:w="620"/>
        <w:gridCol w:w="871"/>
        <w:gridCol w:w="851"/>
        <w:gridCol w:w="521"/>
        <w:gridCol w:w="421"/>
        <w:gridCol w:w="701"/>
        <w:gridCol w:w="1050"/>
        <w:gridCol w:w="901"/>
        <w:gridCol w:w="960"/>
      </w:tblGrid>
      <w:tr w:rsidR="00F00D13" w:rsidRPr="00597439" w14:paraId="6420C303" w14:textId="77777777" w:rsidTr="00F00D13">
        <w:trPr>
          <w:trHeight w:val="551"/>
        </w:trPr>
        <w:tc>
          <w:tcPr>
            <w:tcW w:w="1550" w:type="dxa"/>
            <w:tcBorders>
              <w:top w:val="single" w:sz="8" w:space="0" w:color="auto"/>
              <w:left w:val="single" w:sz="8" w:space="0" w:color="auto"/>
              <w:bottom w:val="single" w:sz="4" w:space="0" w:color="8EA9DB"/>
              <w:right w:val="single" w:sz="8" w:space="0" w:color="auto"/>
            </w:tcBorders>
            <w:shd w:val="clear" w:color="4472C4" w:fill="4472C4"/>
            <w:hideMark/>
          </w:tcPr>
          <w:p w14:paraId="7B628E62" w14:textId="4E24DA55" w:rsidR="00597439" w:rsidRPr="00597439" w:rsidRDefault="00597439" w:rsidP="00597439">
            <w:pPr>
              <w:spacing w:after="0" w:line="240" w:lineRule="auto"/>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Contrôle</w:t>
            </w:r>
          </w:p>
        </w:tc>
        <w:tc>
          <w:tcPr>
            <w:tcW w:w="698" w:type="dxa"/>
            <w:tcBorders>
              <w:top w:val="single" w:sz="8" w:space="0" w:color="auto"/>
              <w:left w:val="single" w:sz="8" w:space="0" w:color="auto"/>
              <w:bottom w:val="single" w:sz="8" w:space="0" w:color="auto"/>
              <w:right w:val="single" w:sz="8" w:space="0" w:color="auto"/>
            </w:tcBorders>
            <w:shd w:val="clear" w:color="4472C4" w:fill="4472C4"/>
            <w:noWrap/>
            <w:hideMark/>
          </w:tcPr>
          <w:p w14:paraId="0EFD4369"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Troyes C.</w:t>
            </w:r>
          </w:p>
        </w:tc>
        <w:tc>
          <w:tcPr>
            <w:tcW w:w="620" w:type="dxa"/>
            <w:tcBorders>
              <w:top w:val="single" w:sz="8" w:space="0" w:color="auto"/>
              <w:left w:val="single" w:sz="8" w:space="0" w:color="auto"/>
              <w:bottom w:val="single" w:sz="8" w:space="0" w:color="auto"/>
              <w:right w:val="single" w:sz="8" w:space="0" w:color="auto"/>
            </w:tcBorders>
            <w:shd w:val="clear" w:color="4472C4" w:fill="4472C4"/>
            <w:noWrap/>
            <w:hideMark/>
          </w:tcPr>
          <w:p w14:paraId="250FC5B9"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Caen M.</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692114FC"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Cergy P.</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352EEC07"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Roubaix</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64219245"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Jura</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76F55713"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Aix</w:t>
            </w:r>
          </w:p>
        </w:tc>
        <w:tc>
          <w:tcPr>
            <w:tcW w:w="0" w:type="auto"/>
            <w:tcBorders>
              <w:top w:val="single" w:sz="8" w:space="0" w:color="auto"/>
              <w:left w:val="single" w:sz="8" w:space="0" w:color="auto"/>
              <w:bottom w:val="single" w:sz="8" w:space="0" w:color="auto"/>
              <w:right w:val="single" w:sz="8" w:space="0" w:color="auto"/>
            </w:tcBorders>
            <w:shd w:val="clear" w:color="4472C4" w:fill="4472C4"/>
            <w:hideMark/>
          </w:tcPr>
          <w:p w14:paraId="3D1A7754"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Saint-Brieuc A.</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3B609C12"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Moulins C.</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04502E1E"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Amboise</w:t>
            </w:r>
          </w:p>
        </w:tc>
        <w:tc>
          <w:tcPr>
            <w:tcW w:w="0" w:type="auto"/>
            <w:tcBorders>
              <w:top w:val="single" w:sz="8" w:space="0" w:color="auto"/>
              <w:left w:val="single" w:sz="8" w:space="0" w:color="auto"/>
              <w:bottom w:val="single" w:sz="8" w:space="0" w:color="auto"/>
              <w:right w:val="single" w:sz="8" w:space="0" w:color="auto"/>
            </w:tcBorders>
            <w:shd w:val="clear" w:color="4472C4" w:fill="4472C4"/>
            <w:noWrap/>
            <w:hideMark/>
          </w:tcPr>
          <w:p w14:paraId="1305E4A1"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Fort de F.</w:t>
            </w:r>
          </w:p>
        </w:tc>
      </w:tr>
      <w:tr w:rsidR="00F00D13" w:rsidRPr="00597439" w14:paraId="6FFB0147" w14:textId="77777777" w:rsidTr="00F00D13">
        <w:trPr>
          <w:trHeight w:val="712"/>
        </w:trPr>
        <w:tc>
          <w:tcPr>
            <w:tcW w:w="1550"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7E631B7" w14:textId="77777777" w:rsidR="00597439" w:rsidRPr="00597439" w:rsidRDefault="00597439" w:rsidP="00597439">
            <w:pPr>
              <w:spacing w:after="0" w:line="240" w:lineRule="auto"/>
              <w:rPr>
                <w:rFonts w:eastAsia="Times New Roman" w:cstheme="minorHAnsi"/>
                <w:color w:val="000000"/>
                <w:sz w:val="18"/>
                <w:szCs w:val="18"/>
                <w:lang w:eastAsia="fr-FR"/>
              </w:rPr>
            </w:pPr>
            <w:r w:rsidRPr="00597439">
              <w:rPr>
                <w:rFonts w:eastAsia="Times New Roman" w:cstheme="minorHAnsi"/>
                <w:color w:val="000000"/>
                <w:sz w:val="18"/>
                <w:szCs w:val="18"/>
                <w:lang w:eastAsia="fr-FR"/>
              </w:rPr>
              <w:t>Simplicité / Cohérence</w:t>
            </w:r>
          </w:p>
        </w:tc>
        <w:tc>
          <w:tcPr>
            <w:tcW w:w="698"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350E1B56"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620"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93B949F"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7DC1848E"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040731E7"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23121734"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0810E6C8"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0B7245AD"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548235"/>
            <w:vAlign w:val="center"/>
            <w:hideMark/>
          </w:tcPr>
          <w:p w14:paraId="39E7A81C"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0728FEBC"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4AC12D7D"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r>
      <w:tr w:rsidR="00F00D13" w:rsidRPr="00597439" w14:paraId="39AF1DBD" w14:textId="77777777" w:rsidTr="00F00D13">
        <w:trPr>
          <w:trHeight w:val="712"/>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6CFE14" w14:textId="77777777" w:rsidR="00597439" w:rsidRPr="00597439" w:rsidRDefault="00597439" w:rsidP="00597439">
            <w:pPr>
              <w:spacing w:after="0" w:line="240" w:lineRule="auto"/>
              <w:rPr>
                <w:rFonts w:eastAsia="Times New Roman" w:cstheme="minorHAnsi"/>
                <w:color w:val="000000"/>
                <w:sz w:val="18"/>
                <w:szCs w:val="18"/>
                <w:lang w:eastAsia="fr-FR"/>
              </w:rPr>
            </w:pPr>
            <w:r w:rsidRPr="00597439">
              <w:rPr>
                <w:rFonts w:eastAsia="Times New Roman" w:cstheme="minorHAnsi"/>
                <w:color w:val="000000"/>
                <w:sz w:val="18"/>
                <w:szCs w:val="18"/>
                <w:lang w:eastAsia="fr-FR"/>
              </w:rPr>
              <w:t>Reproductibilité</w:t>
            </w:r>
          </w:p>
        </w:tc>
        <w:tc>
          <w:tcPr>
            <w:tcW w:w="698"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6F5BED5A"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620" w:type="dxa"/>
            <w:tcBorders>
              <w:top w:val="single" w:sz="8" w:space="0" w:color="auto"/>
              <w:left w:val="single" w:sz="8" w:space="0" w:color="auto"/>
              <w:bottom w:val="single" w:sz="8" w:space="0" w:color="auto"/>
              <w:right w:val="single" w:sz="8" w:space="0" w:color="auto"/>
            </w:tcBorders>
            <w:shd w:val="clear" w:color="000000" w:fill="548235"/>
            <w:vAlign w:val="center"/>
            <w:hideMark/>
          </w:tcPr>
          <w:p w14:paraId="34AD765B"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000000" w:fill="548235"/>
            <w:vAlign w:val="center"/>
            <w:hideMark/>
          </w:tcPr>
          <w:p w14:paraId="7DA240D2"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000000" w:fill="548235"/>
            <w:vAlign w:val="center"/>
            <w:hideMark/>
          </w:tcPr>
          <w:p w14:paraId="549DA83B"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000000" w:fill="C00000"/>
            <w:vAlign w:val="center"/>
            <w:hideMark/>
          </w:tcPr>
          <w:p w14:paraId="3F4BC7A9"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000000" w:fill="FFC000"/>
            <w:vAlign w:val="center"/>
            <w:hideMark/>
          </w:tcPr>
          <w:p w14:paraId="59376B45"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000000" w:fill="FFC000"/>
            <w:vAlign w:val="center"/>
            <w:hideMark/>
          </w:tcPr>
          <w:p w14:paraId="3E1B1DD8"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000000" w:fill="FFC000"/>
            <w:vAlign w:val="center"/>
            <w:hideMark/>
          </w:tcPr>
          <w:p w14:paraId="3154B0E6"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000000" w:fill="548235"/>
            <w:vAlign w:val="center"/>
            <w:hideMark/>
          </w:tcPr>
          <w:p w14:paraId="191341B2"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000000" w:fill="548235"/>
            <w:vAlign w:val="center"/>
            <w:hideMark/>
          </w:tcPr>
          <w:p w14:paraId="12CC10D9"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r>
      <w:tr w:rsidR="00F00D13" w:rsidRPr="00597439" w14:paraId="4BD199F1" w14:textId="77777777" w:rsidTr="00F00D13">
        <w:trPr>
          <w:trHeight w:val="712"/>
        </w:trPr>
        <w:tc>
          <w:tcPr>
            <w:tcW w:w="1550"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0E14AB63" w14:textId="77777777" w:rsidR="00597439" w:rsidRPr="00597439" w:rsidRDefault="00597439" w:rsidP="00597439">
            <w:pPr>
              <w:spacing w:after="0" w:line="240" w:lineRule="auto"/>
              <w:rPr>
                <w:rFonts w:eastAsia="Times New Roman" w:cstheme="minorHAnsi"/>
                <w:color w:val="000000"/>
                <w:sz w:val="18"/>
                <w:szCs w:val="18"/>
                <w:lang w:eastAsia="fr-FR"/>
              </w:rPr>
            </w:pPr>
            <w:r w:rsidRPr="00597439">
              <w:rPr>
                <w:rFonts w:eastAsia="Times New Roman" w:cstheme="minorHAnsi"/>
                <w:color w:val="000000"/>
                <w:sz w:val="18"/>
                <w:szCs w:val="18"/>
                <w:lang w:eastAsia="fr-FR"/>
              </w:rPr>
              <w:t>Version Mobile</w:t>
            </w:r>
          </w:p>
        </w:tc>
        <w:tc>
          <w:tcPr>
            <w:tcW w:w="698"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49FFB2A1"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620" w:type="dxa"/>
            <w:tcBorders>
              <w:top w:val="single" w:sz="8" w:space="0" w:color="auto"/>
              <w:left w:val="single" w:sz="8" w:space="0" w:color="auto"/>
              <w:bottom w:val="single" w:sz="8" w:space="0" w:color="auto"/>
              <w:right w:val="single" w:sz="8" w:space="0" w:color="auto"/>
            </w:tcBorders>
            <w:shd w:val="clear" w:color="D9E1F2" w:fill="548235"/>
            <w:vAlign w:val="center"/>
            <w:hideMark/>
          </w:tcPr>
          <w:p w14:paraId="7174B722"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D9E1F2" w:fill="548235"/>
            <w:vAlign w:val="center"/>
            <w:hideMark/>
          </w:tcPr>
          <w:p w14:paraId="25A27BBB"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65716975"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4AE79401"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3125D6C9"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548235"/>
            <w:vAlign w:val="center"/>
            <w:hideMark/>
          </w:tcPr>
          <w:p w14:paraId="13ADB07E"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09589297"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548235"/>
            <w:vAlign w:val="center"/>
            <w:hideMark/>
          </w:tcPr>
          <w:p w14:paraId="25FC62E7"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5E6B0CA9"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r>
      <w:tr w:rsidR="00F00D13" w:rsidRPr="00597439" w14:paraId="0217819C" w14:textId="77777777" w:rsidTr="00F00D13">
        <w:trPr>
          <w:trHeight w:val="712"/>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0B97A1" w14:textId="77777777" w:rsidR="00597439" w:rsidRPr="00597439" w:rsidRDefault="00597439" w:rsidP="00597439">
            <w:pPr>
              <w:spacing w:after="0" w:line="240" w:lineRule="auto"/>
              <w:rPr>
                <w:rFonts w:eastAsia="Times New Roman" w:cstheme="minorHAnsi"/>
                <w:color w:val="000000"/>
                <w:sz w:val="18"/>
                <w:szCs w:val="18"/>
                <w:lang w:eastAsia="fr-FR"/>
              </w:rPr>
            </w:pPr>
            <w:r w:rsidRPr="00597439">
              <w:rPr>
                <w:rFonts w:eastAsia="Times New Roman" w:cstheme="minorHAnsi"/>
                <w:color w:val="000000"/>
                <w:sz w:val="18"/>
                <w:szCs w:val="18"/>
                <w:lang w:eastAsia="fr-FR"/>
              </w:rPr>
              <w:t>Accessibilité Utilisateur au clavier</w:t>
            </w:r>
          </w:p>
        </w:tc>
        <w:tc>
          <w:tcPr>
            <w:tcW w:w="698"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2EC4D69A"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620" w:type="dxa"/>
            <w:tcBorders>
              <w:top w:val="single" w:sz="8" w:space="0" w:color="auto"/>
              <w:left w:val="single" w:sz="8" w:space="0" w:color="auto"/>
              <w:bottom w:val="single" w:sz="8" w:space="0" w:color="auto"/>
              <w:right w:val="single" w:sz="8" w:space="0" w:color="auto"/>
            </w:tcBorders>
            <w:shd w:val="clear" w:color="000000" w:fill="C00000"/>
            <w:vAlign w:val="center"/>
            <w:hideMark/>
          </w:tcPr>
          <w:p w14:paraId="5069A6FD"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000000" w:fill="C00000"/>
            <w:vAlign w:val="center"/>
            <w:hideMark/>
          </w:tcPr>
          <w:p w14:paraId="003817F9"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000000" w:fill="FFC000"/>
            <w:vAlign w:val="center"/>
            <w:hideMark/>
          </w:tcPr>
          <w:p w14:paraId="02FC59B1"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000000" w:fill="548235"/>
            <w:vAlign w:val="center"/>
            <w:hideMark/>
          </w:tcPr>
          <w:p w14:paraId="2609918D" w14:textId="77777777" w:rsidR="00597439" w:rsidRPr="00597439" w:rsidRDefault="00597439" w:rsidP="00597439">
            <w:pPr>
              <w:spacing w:after="0" w:line="240" w:lineRule="auto"/>
              <w:jc w:val="center"/>
              <w:rPr>
                <w:rFonts w:eastAsia="Times New Roman" w:cstheme="minorHAnsi"/>
                <w:b/>
                <w:bCs/>
                <w:color w:val="FFFFFF"/>
                <w:sz w:val="18"/>
                <w:szCs w:val="18"/>
                <w:lang w:eastAsia="fr-FR"/>
              </w:rPr>
            </w:pPr>
            <w:r w:rsidRPr="00597439">
              <w:rPr>
                <w:rFonts w:eastAsia="Times New Roman" w:cstheme="minorHAnsi"/>
                <w:b/>
                <w:bCs/>
                <w:color w:val="FFFFFF"/>
                <w:sz w:val="18"/>
                <w:szCs w:val="18"/>
                <w:lang w:eastAsia="fr-FR"/>
              </w:rPr>
              <w:t>A</w:t>
            </w:r>
          </w:p>
        </w:tc>
        <w:tc>
          <w:tcPr>
            <w:tcW w:w="0" w:type="auto"/>
            <w:tcBorders>
              <w:top w:val="single" w:sz="8" w:space="0" w:color="auto"/>
              <w:left w:val="single" w:sz="8" w:space="0" w:color="auto"/>
              <w:bottom w:val="single" w:sz="8" w:space="0" w:color="auto"/>
              <w:right w:val="single" w:sz="8" w:space="0" w:color="auto"/>
            </w:tcBorders>
            <w:shd w:val="clear" w:color="000000" w:fill="C00000"/>
            <w:vAlign w:val="center"/>
            <w:hideMark/>
          </w:tcPr>
          <w:p w14:paraId="5821A38E"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000000" w:fill="FFC000"/>
            <w:vAlign w:val="center"/>
            <w:hideMark/>
          </w:tcPr>
          <w:p w14:paraId="1D8C5445"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000000" w:fill="C00000"/>
            <w:vAlign w:val="center"/>
            <w:hideMark/>
          </w:tcPr>
          <w:p w14:paraId="2B899669"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000000" w:fill="C00000"/>
            <w:vAlign w:val="center"/>
            <w:hideMark/>
          </w:tcPr>
          <w:p w14:paraId="585C0E96"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000000" w:fill="FFC000"/>
            <w:vAlign w:val="center"/>
            <w:hideMark/>
          </w:tcPr>
          <w:p w14:paraId="5EA88587"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r>
      <w:tr w:rsidR="00F00D13" w:rsidRPr="00597439" w14:paraId="672627A7" w14:textId="77777777" w:rsidTr="00F00D13">
        <w:trPr>
          <w:trHeight w:val="712"/>
        </w:trPr>
        <w:tc>
          <w:tcPr>
            <w:tcW w:w="1550" w:type="dxa"/>
            <w:tcBorders>
              <w:top w:val="single" w:sz="8" w:space="0" w:color="auto"/>
              <w:left w:val="single" w:sz="8" w:space="0" w:color="auto"/>
              <w:bottom w:val="single" w:sz="8" w:space="0" w:color="auto"/>
              <w:right w:val="single" w:sz="8" w:space="0" w:color="auto"/>
            </w:tcBorders>
            <w:shd w:val="clear" w:color="D9E1F2" w:fill="D9E1F2"/>
            <w:vAlign w:val="center"/>
            <w:hideMark/>
          </w:tcPr>
          <w:p w14:paraId="5AD3F0EC" w14:textId="77777777" w:rsidR="00597439" w:rsidRPr="00597439" w:rsidRDefault="00597439" w:rsidP="00597439">
            <w:pPr>
              <w:spacing w:after="0" w:line="240" w:lineRule="auto"/>
              <w:rPr>
                <w:rFonts w:eastAsia="Times New Roman" w:cstheme="minorHAnsi"/>
                <w:color w:val="000000"/>
                <w:sz w:val="18"/>
                <w:szCs w:val="18"/>
                <w:lang w:eastAsia="fr-FR"/>
              </w:rPr>
            </w:pPr>
            <w:r w:rsidRPr="00597439">
              <w:rPr>
                <w:rFonts w:eastAsia="Times New Roman" w:cstheme="minorHAnsi"/>
                <w:color w:val="000000"/>
                <w:sz w:val="18"/>
                <w:szCs w:val="18"/>
                <w:lang w:eastAsia="fr-FR"/>
              </w:rPr>
              <w:t>Accessibilité Utilisateur de lecteur d'écran</w:t>
            </w:r>
          </w:p>
        </w:tc>
        <w:tc>
          <w:tcPr>
            <w:tcW w:w="698" w:type="dxa"/>
            <w:tcBorders>
              <w:top w:val="single" w:sz="8" w:space="0" w:color="auto"/>
              <w:left w:val="single" w:sz="8" w:space="0" w:color="auto"/>
              <w:bottom w:val="single" w:sz="8" w:space="0" w:color="auto"/>
              <w:right w:val="single" w:sz="8" w:space="0" w:color="auto"/>
            </w:tcBorders>
            <w:shd w:val="clear" w:color="D9E1F2" w:fill="C00000"/>
            <w:vAlign w:val="center"/>
            <w:hideMark/>
          </w:tcPr>
          <w:p w14:paraId="0FCE70DF"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620" w:type="dxa"/>
            <w:tcBorders>
              <w:top w:val="single" w:sz="8" w:space="0" w:color="auto"/>
              <w:left w:val="single" w:sz="8" w:space="0" w:color="auto"/>
              <w:bottom w:val="single" w:sz="8" w:space="0" w:color="auto"/>
              <w:right w:val="single" w:sz="8" w:space="0" w:color="auto"/>
            </w:tcBorders>
            <w:shd w:val="clear" w:color="D9E1F2" w:fill="FFC000"/>
            <w:vAlign w:val="center"/>
            <w:hideMark/>
          </w:tcPr>
          <w:p w14:paraId="7DCCCB0A"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34962908"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7FB0EF0B"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41CF82B7"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50D67AED"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C00000"/>
            <w:vAlign w:val="center"/>
            <w:hideMark/>
          </w:tcPr>
          <w:p w14:paraId="4F36A4C6" w14:textId="77777777" w:rsidR="00597439" w:rsidRPr="00597439" w:rsidRDefault="00597439" w:rsidP="00597439">
            <w:pPr>
              <w:spacing w:after="0" w:line="240" w:lineRule="auto"/>
              <w:jc w:val="center"/>
              <w:rPr>
                <w:rFonts w:eastAsia="Times New Roman" w:cstheme="minorHAnsi"/>
                <w:color w:val="FFFFFF"/>
                <w:sz w:val="18"/>
                <w:szCs w:val="18"/>
                <w:lang w:eastAsia="fr-FR"/>
              </w:rPr>
            </w:pPr>
            <w:r w:rsidRPr="00597439">
              <w:rPr>
                <w:rFonts w:eastAsia="Times New Roman" w:cstheme="minorHAnsi"/>
                <w:color w:val="FFFFFF"/>
                <w:sz w:val="18"/>
                <w:szCs w:val="18"/>
                <w:lang w:eastAsia="fr-FR"/>
              </w:rPr>
              <w:t>C</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7E5C0F20"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2CBD3E9B"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c>
          <w:tcPr>
            <w:tcW w:w="0" w:type="auto"/>
            <w:tcBorders>
              <w:top w:val="single" w:sz="8" w:space="0" w:color="auto"/>
              <w:left w:val="single" w:sz="8" w:space="0" w:color="auto"/>
              <w:bottom w:val="single" w:sz="8" w:space="0" w:color="auto"/>
              <w:right w:val="single" w:sz="8" w:space="0" w:color="auto"/>
            </w:tcBorders>
            <w:shd w:val="clear" w:color="D9E1F2" w:fill="FFC000"/>
            <w:vAlign w:val="center"/>
            <w:hideMark/>
          </w:tcPr>
          <w:p w14:paraId="73177D13" w14:textId="77777777" w:rsidR="00597439" w:rsidRPr="00597439" w:rsidRDefault="00597439" w:rsidP="00597439">
            <w:pPr>
              <w:spacing w:after="0" w:line="240" w:lineRule="auto"/>
              <w:jc w:val="center"/>
              <w:rPr>
                <w:rFonts w:eastAsia="Times New Roman" w:cstheme="minorHAnsi"/>
                <w:b/>
                <w:bCs/>
                <w:color w:val="000000"/>
                <w:sz w:val="18"/>
                <w:szCs w:val="18"/>
                <w:lang w:eastAsia="fr-FR"/>
              </w:rPr>
            </w:pPr>
            <w:r w:rsidRPr="00597439">
              <w:rPr>
                <w:rFonts w:eastAsia="Times New Roman" w:cstheme="minorHAnsi"/>
                <w:b/>
                <w:bCs/>
                <w:color w:val="000000"/>
                <w:sz w:val="18"/>
                <w:szCs w:val="18"/>
                <w:lang w:eastAsia="fr-FR"/>
              </w:rPr>
              <w:t>B</w:t>
            </w:r>
          </w:p>
        </w:tc>
      </w:tr>
    </w:tbl>
    <w:p w14:paraId="2926CDCD" w14:textId="41BF16DB" w:rsidR="00627896" w:rsidRDefault="00597439" w:rsidP="00627896">
      <w:r>
        <w:fldChar w:fldCharType="end"/>
      </w:r>
    </w:p>
    <w:p w14:paraId="311EDA6E" w14:textId="3C95CF0D" w:rsidR="00A27CF8" w:rsidRDefault="00A27CF8" w:rsidP="00A27CF8">
      <w:pPr>
        <w:pStyle w:val="Titre4"/>
      </w:pPr>
      <w:r>
        <w:t>Conclusion sur l’accessibilité et l’utilisabilité</w:t>
      </w:r>
    </w:p>
    <w:p w14:paraId="31284CF5" w14:textId="77777777" w:rsidR="00F72987" w:rsidRDefault="00F72987" w:rsidP="00F72987">
      <w:pPr>
        <w:spacing w:before="120"/>
        <w:rPr>
          <w:lang w:eastAsia="fr-FR"/>
        </w:rPr>
      </w:pPr>
      <w:r>
        <w:rPr>
          <w:lang w:eastAsia="fr-FR"/>
        </w:rPr>
        <w:t>La note optimale possible est la note qui serait obtenue si tous les points testés obtenaient un score égale à A.</w:t>
      </w:r>
    </w:p>
    <w:p w14:paraId="5ADC9E62" w14:textId="61484415" w:rsidR="00FC6D4B" w:rsidRDefault="00A27CF8" w:rsidP="00A27CF8">
      <w:pPr>
        <w:rPr>
          <w:lang w:eastAsia="fr-FR"/>
        </w:rPr>
      </w:pPr>
      <w:r>
        <w:rPr>
          <w:lang w:eastAsia="fr-FR"/>
        </w:rPr>
        <w:t>Lorsqu’on mesure un score sur l’accessibilité et l’utilisabilité (ratio entre note obtenue par le site par rapport à la note optimale possible)</w:t>
      </w:r>
      <w:r w:rsidR="003F4875">
        <w:rPr>
          <w:lang w:eastAsia="fr-FR"/>
        </w:rPr>
        <w:t xml:space="preserve"> on constate que les scores sont plutôt faibles.</w:t>
      </w:r>
    </w:p>
    <w:p w14:paraId="209E477A" w14:textId="77777777" w:rsidR="000F67A1" w:rsidRDefault="000F67A1" w:rsidP="00A315C2">
      <w:pPr>
        <w:pStyle w:val="Corpsdetexte"/>
      </w:pPr>
      <w:r>
        <w:t>La médiane des scores est de 33%</w:t>
      </w:r>
    </w:p>
    <w:p w14:paraId="038B7F0E" w14:textId="0123F2CE" w:rsidR="00FA5F58" w:rsidRDefault="000F67A1" w:rsidP="00A315C2">
      <w:pPr>
        <w:pStyle w:val="Corpsdetexte"/>
      </w:pPr>
      <w:r>
        <w:t>Le score maximum de l’échantillon est de 42%</w:t>
      </w:r>
    </w:p>
    <w:p w14:paraId="5B267BC9" w14:textId="77777777" w:rsidR="00A315C2" w:rsidRDefault="00A315C2" w:rsidP="00A315C2">
      <w:pPr>
        <w:pStyle w:val="Corpsdetexte"/>
        <w:numPr>
          <w:ilvl w:val="0"/>
          <w:numId w:val="0"/>
        </w:numPr>
        <w:ind w:left="720"/>
      </w:pPr>
    </w:p>
    <w:tbl>
      <w:tblPr>
        <w:tblStyle w:val="TableauGrille4-Accentuation3"/>
        <w:tblW w:w="0" w:type="auto"/>
        <w:tblLook w:val="0420" w:firstRow="1" w:lastRow="0" w:firstColumn="0" w:lastColumn="0" w:noHBand="0" w:noVBand="1"/>
      </w:tblPr>
      <w:tblGrid>
        <w:gridCol w:w="1812"/>
        <w:gridCol w:w="1812"/>
        <w:gridCol w:w="1812"/>
        <w:gridCol w:w="1812"/>
        <w:gridCol w:w="1812"/>
      </w:tblGrid>
      <w:tr w:rsidR="00FC6D4B" w14:paraId="601CB2E9" w14:textId="77777777" w:rsidTr="0080204F">
        <w:trPr>
          <w:cnfStyle w:val="100000000000" w:firstRow="1" w:lastRow="0" w:firstColumn="0" w:lastColumn="0" w:oddVBand="0" w:evenVBand="0" w:oddHBand="0" w:evenHBand="0" w:firstRowFirstColumn="0" w:firstRowLastColumn="0" w:lastRowFirstColumn="0" w:lastRowLastColumn="0"/>
          <w:tblHeader/>
        </w:trPr>
        <w:tc>
          <w:tcPr>
            <w:tcW w:w="1812" w:type="dxa"/>
          </w:tcPr>
          <w:p w14:paraId="3FCCCE53" w14:textId="77777777" w:rsidR="00FC6D4B" w:rsidRPr="008E7647" w:rsidRDefault="00FC6D4B" w:rsidP="00314505">
            <w:pPr>
              <w:rPr>
                <w:b w:val="0"/>
                <w:lang w:eastAsia="fr-FR"/>
              </w:rPr>
            </w:pPr>
            <w:r w:rsidRPr="008E7647">
              <w:rPr>
                <w:b w:val="0"/>
                <w:lang w:eastAsia="fr-FR"/>
              </w:rPr>
              <w:t>Score Minimum</w:t>
            </w:r>
          </w:p>
        </w:tc>
        <w:tc>
          <w:tcPr>
            <w:tcW w:w="1812" w:type="dxa"/>
          </w:tcPr>
          <w:p w14:paraId="2F141427" w14:textId="77777777" w:rsidR="00FC6D4B" w:rsidRPr="008E7647" w:rsidRDefault="00FC6D4B" w:rsidP="00314505">
            <w:pPr>
              <w:rPr>
                <w:b w:val="0"/>
                <w:lang w:eastAsia="fr-FR"/>
              </w:rPr>
            </w:pPr>
            <w:r w:rsidRPr="008E7647">
              <w:rPr>
                <w:b w:val="0"/>
                <w:lang w:eastAsia="fr-FR"/>
              </w:rPr>
              <w:t>1</w:t>
            </w:r>
            <w:r w:rsidRPr="008E7647">
              <w:rPr>
                <w:b w:val="0"/>
                <w:vertAlign w:val="superscript"/>
                <w:lang w:eastAsia="fr-FR"/>
              </w:rPr>
              <w:t>er</w:t>
            </w:r>
            <w:r w:rsidRPr="008E7647">
              <w:rPr>
                <w:b w:val="0"/>
                <w:lang w:eastAsia="fr-FR"/>
              </w:rPr>
              <w:t xml:space="preserve"> Quartile</w:t>
            </w:r>
          </w:p>
        </w:tc>
        <w:tc>
          <w:tcPr>
            <w:tcW w:w="1812" w:type="dxa"/>
          </w:tcPr>
          <w:p w14:paraId="3055F961" w14:textId="77777777" w:rsidR="00FC6D4B" w:rsidRPr="008E7647" w:rsidRDefault="00FC6D4B" w:rsidP="00314505">
            <w:pPr>
              <w:jc w:val="center"/>
              <w:rPr>
                <w:b w:val="0"/>
                <w:lang w:eastAsia="fr-FR"/>
              </w:rPr>
            </w:pPr>
            <w:r w:rsidRPr="008E7647">
              <w:rPr>
                <w:b w:val="0"/>
                <w:lang w:eastAsia="fr-FR"/>
              </w:rPr>
              <w:t>Médiane</w:t>
            </w:r>
          </w:p>
        </w:tc>
        <w:tc>
          <w:tcPr>
            <w:tcW w:w="1812" w:type="dxa"/>
          </w:tcPr>
          <w:p w14:paraId="6D4CD694" w14:textId="77777777" w:rsidR="00FC6D4B" w:rsidRPr="008E7647" w:rsidRDefault="00FC6D4B" w:rsidP="00314505">
            <w:pPr>
              <w:rPr>
                <w:b w:val="0"/>
                <w:lang w:eastAsia="fr-FR"/>
              </w:rPr>
            </w:pPr>
            <w:r w:rsidRPr="008E7647">
              <w:rPr>
                <w:b w:val="0"/>
                <w:lang w:eastAsia="fr-FR"/>
              </w:rPr>
              <w:t>3</w:t>
            </w:r>
            <w:r w:rsidRPr="008E7647">
              <w:rPr>
                <w:b w:val="0"/>
                <w:vertAlign w:val="superscript"/>
                <w:lang w:eastAsia="fr-FR"/>
              </w:rPr>
              <w:t>ème</w:t>
            </w:r>
            <w:r w:rsidRPr="008E7647">
              <w:rPr>
                <w:b w:val="0"/>
                <w:lang w:eastAsia="fr-FR"/>
              </w:rPr>
              <w:t xml:space="preserve"> Quartile</w:t>
            </w:r>
          </w:p>
        </w:tc>
        <w:tc>
          <w:tcPr>
            <w:tcW w:w="1812" w:type="dxa"/>
          </w:tcPr>
          <w:p w14:paraId="37D0CB86" w14:textId="77777777" w:rsidR="00FC6D4B" w:rsidRPr="008E7647" w:rsidRDefault="00FC6D4B" w:rsidP="00314505">
            <w:pPr>
              <w:rPr>
                <w:b w:val="0"/>
                <w:lang w:eastAsia="fr-FR"/>
              </w:rPr>
            </w:pPr>
            <w:r w:rsidRPr="008E7647">
              <w:rPr>
                <w:b w:val="0"/>
                <w:lang w:eastAsia="fr-FR"/>
              </w:rPr>
              <w:t>Score Maximum</w:t>
            </w:r>
          </w:p>
        </w:tc>
      </w:tr>
      <w:tr w:rsidR="00FC6D4B" w14:paraId="1B8B155B" w14:textId="77777777" w:rsidTr="00314505">
        <w:trPr>
          <w:cnfStyle w:val="000000100000" w:firstRow="0" w:lastRow="0" w:firstColumn="0" w:lastColumn="0" w:oddVBand="0" w:evenVBand="0" w:oddHBand="1" w:evenHBand="0" w:firstRowFirstColumn="0" w:firstRowLastColumn="0" w:lastRowFirstColumn="0" w:lastRowLastColumn="0"/>
        </w:trPr>
        <w:tc>
          <w:tcPr>
            <w:tcW w:w="1812" w:type="dxa"/>
          </w:tcPr>
          <w:p w14:paraId="48088FAD" w14:textId="58627C83" w:rsidR="00FC6D4B" w:rsidRDefault="00FC6D4B" w:rsidP="00314505">
            <w:pPr>
              <w:jc w:val="center"/>
              <w:rPr>
                <w:lang w:eastAsia="fr-FR"/>
              </w:rPr>
            </w:pPr>
            <w:r>
              <w:rPr>
                <w:lang w:eastAsia="fr-FR"/>
              </w:rPr>
              <w:t>6%</w:t>
            </w:r>
          </w:p>
        </w:tc>
        <w:tc>
          <w:tcPr>
            <w:tcW w:w="1812" w:type="dxa"/>
          </w:tcPr>
          <w:p w14:paraId="0B7CC36E" w14:textId="5431D67B" w:rsidR="00FC6D4B" w:rsidRDefault="00FC6D4B" w:rsidP="00314505">
            <w:pPr>
              <w:jc w:val="center"/>
              <w:rPr>
                <w:lang w:eastAsia="fr-FR"/>
              </w:rPr>
            </w:pPr>
            <w:r>
              <w:rPr>
                <w:lang w:eastAsia="fr-FR"/>
              </w:rPr>
              <w:t>14%</w:t>
            </w:r>
          </w:p>
        </w:tc>
        <w:tc>
          <w:tcPr>
            <w:tcW w:w="1812" w:type="dxa"/>
          </w:tcPr>
          <w:p w14:paraId="4C6215CC" w14:textId="39B2D514" w:rsidR="00FC6D4B" w:rsidRDefault="00DF4C72" w:rsidP="00314505">
            <w:pPr>
              <w:jc w:val="center"/>
              <w:rPr>
                <w:lang w:eastAsia="fr-FR"/>
              </w:rPr>
            </w:pPr>
            <w:r>
              <w:rPr>
                <w:lang w:eastAsia="fr-FR"/>
              </w:rPr>
              <w:t>33%</w:t>
            </w:r>
          </w:p>
        </w:tc>
        <w:tc>
          <w:tcPr>
            <w:tcW w:w="1812" w:type="dxa"/>
          </w:tcPr>
          <w:p w14:paraId="69EB0DD8" w14:textId="4614788B" w:rsidR="00FC6D4B" w:rsidRDefault="00DF4C72" w:rsidP="00314505">
            <w:pPr>
              <w:jc w:val="center"/>
              <w:rPr>
                <w:lang w:eastAsia="fr-FR"/>
              </w:rPr>
            </w:pPr>
            <w:r>
              <w:rPr>
                <w:lang w:eastAsia="fr-FR"/>
              </w:rPr>
              <w:t>41%</w:t>
            </w:r>
          </w:p>
        </w:tc>
        <w:tc>
          <w:tcPr>
            <w:tcW w:w="1812" w:type="dxa"/>
          </w:tcPr>
          <w:p w14:paraId="797F1665" w14:textId="6BD204C5" w:rsidR="00FC6D4B" w:rsidRDefault="00DF4C72" w:rsidP="00314505">
            <w:pPr>
              <w:jc w:val="center"/>
              <w:rPr>
                <w:lang w:eastAsia="fr-FR"/>
              </w:rPr>
            </w:pPr>
            <w:r>
              <w:rPr>
                <w:lang w:eastAsia="fr-FR"/>
              </w:rPr>
              <w:t>42%</w:t>
            </w:r>
          </w:p>
        </w:tc>
      </w:tr>
    </w:tbl>
    <w:p w14:paraId="55B35418" w14:textId="4DD73BDD" w:rsidR="00CB5810" w:rsidRDefault="00CB5810" w:rsidP="000F67A1">
      <w:pPr>
        <w:spacing w:before="120"/>
      </w:pPr>
      <w:r>
        <w:t xml:space="preserve">Pour résumer, aucun des sites de l’échantillon ne permet de garantir aux utilisateurs </w:t>
      </w:r>
      <w:r w:rsidR="00B877C7">
        <w:t>une accessibilité pleinement fonctionnelle sur le périmètre du scénario proposé. Pour aller plus loin</w:t>
      </w:r>
      <w:r w:rsidR="00164893">
        <w:t>,</w:t>
      </w:r>
      <w:r w:rsidR="00466316">
        <w:t xml:space="preserve"> </w:t>
      </w:r>
      <w:r w:rsidR="00164893">
        <w:t xml:space="preserve">sans même tester des fonctionnalités d’accessibilité, </w:t>
      </w:r>
      <w:r w:rsidR="00B877C7">
        <w:t>30% des sites</w:t>
      </w:r>
      <w:r w:rsidR="00380604">
        <w:t xml:space="preserve"> analysés ne permettent pas</w:t>
      </w:r>
      <w:r w:rsidR="00164893">
        <w:t>, dans leur version mobile, à un usager n’étant pas en situation de handicap</w:t>
      </w:r>
      <w:r w:rsidR="00466316">
        <w:t xml:space="preserve"> de réaliser le scénario</w:t>
      </w:r>
      <w:r w:rsidR="00164893">
        <w:t>.</w:t>
      </w:r>
    </w:p>
    <w:p w14:paraId="7FB1AB6E" w14:textId="77777777" w:rsidR="00E30796" w:rsidRPr="00F50EF1" w:rsidRDefault="00E30796" w:rsidP="00E30796">
      <w:pPr>
        <w:pStyle w:val="Titre4"/>
      </w:pPr>
      <w:r>
        <w:lastRenderedPageBreak/>
        <w:t>Recommandations</w:t>
      </w:r>
    </w:p>
    <w:p w14:paraId="41250E83" w14:textId="0745764C" w:rsidR="00480030" w:rsidRDefault="00FA54DC" w:rsidP="00251827">
      <w:r w:rsidRPr="00450668">
        <w:rPr>
          <w:b/>
        </w:rPr>
        <w:t>Il est important de recetter</w:t>
      </w:r>
      <w:r w:rsidR="00AC7081">
        <w:rPr>
          <w:rStyle w:val="Appelnotedebasdep"/>
          <w:b/>
        </w:rPr>
        <w:footnoteReference w:id="5"/>
      </w:r>
      <w:r w:rsidRPr="00450668">
        <w:rPr>
          <w:b/>
        </w:rPr>
        <w:t xml:space="preserve"> les sites livrés en </w:t>
      </w:r>
      <w:r w:rsidR="00316310" w:rsidRPr="00450668">
        <w:rPr>
          <w:b/>
        </w:rPr>
        <w:t>préprod</w:t>
      </w:r>
      <w:r w:rsidR="00796BD0" w:rsidRPr="00450668">
        <w:rPr>
          <w:b/>
        </w:rPr>
        <w:t xml:space="preserve">uction ou en </w:t>
      </w:r>
      <w:r w:rsidRPr="00450668">
        <w:rPr>
          <w:b/>
        </w:rPr>
        <w:t>production</w:t>
      </w:r>
      <w:r>
        <w:t>. Tester so</w:t>
      </w:r>
      <w:r w:rsidR="004451D1">
        <w:t xml:space="preserve">n site via la navigation clavier </w:t>
      </w:r>
      <w:r w:rsidR="003D2012">
        <w:t xml:space="preserve">ou sur mobile ne demande </w:t>
      </w:r>
      <w:r w:rsidR="00480030">
        <w:t xml:space="preserve">pas de </w:t>
      </w:r>
      <w:r w:rsidR="003D2012">
        <w:t>connaissance technique</w:t>
      </w:r>
      <w:r w:rsidR="00480030">
        <w:t xml:space="preserve"> particulière</w:t>
      </w:r>
      <w:r w:rsidR="003D2012">
        <w:t>.</w:t>
      </w:r>
      <w:r w:rsidR="00425346">
        <w:t xml:space="preserve"> </w:t>
      </w:r>
    </w:p>
    <w:p w14:paraId="6FAA076E" w14:textId="27D212B9" w:rsidR="00251827" w:rsidRDefault="00902910" w:rsidP="00251827">
      <w:r>
        <w:t xml:space="preserve">Pour </w:t>
      </w:r>
      <w:r w:rsidR="00251827">
        <w:t>vérifier l’utilisabilité de votre site via un lecteur d’écran :</w:t>
      </w:r>
    </w:p>
    <w:p w14:paraId="19169516" w14:textId="62FECC85" w:rsidR="00251827" w:rsidRDefault="00251827" w:rsidP="00E97491">
      <w:pPr>
        <w:pStyle w:val="Paragraphedeliste"/>
        <w:numPr>
          <w:ilvl w:val="0"/>
          <w:numId w:val="58"/>
        </w:numPr>
      </w:pPr>
      <w:r>
        <w:t>Apprendre à utiliser un lecteur d’écran</w:t>
      </w:r>
      <w:r w:rsidR="00480030">
        <w:t> ;</w:t>
      </w:r>
    </w:p>
    <w:p w14:paraId="75B6C6BB" w14:textId="70968743" w:rsidR="00251827" w:rsidRDefault="00251827" w:rsidP="00E97491">
      <w:pPr>
        <w:pStyle w:val="Paragraphedeliste"/>
        <w:numPr>
          <w:ilvl w:val="0"/>
          <w:numId w:val="58"/>
        </w:numPr>
      </w:pPr>
      <w:r>
        <w:t>Faire tester son site par des utilisateurs de lecteur</w:t>
      </w:r>
      <w:r w:rsidR="00480030">
        <w:t>s</w:t>
      </w:r>
      <w:r>
        <w:t xml:space="preserve"> d’écran</w:t>
      </w:r>
      <w:r w:rsidR="00480030">
        <w:t> ;</w:t>
      </w:r>
    </w:p>
    <w:p w14:paraId="7EBD0FAD" w14:textId="377AAC62" w:rsidR="006310C5" w:rsidRDefault="00251827" w:rsidP="00E97491">
      <w:pPr>
        <w:pStyle w:val="Paragraphedeliste"/>
        <w:numPr>
          <w:ilvl w:val="0"/>
          <w:numId w:val="58"/>
        </w:numPr>
      </w:pPr>
      <w:r>
        <w:t>Solliciter un expert en accessibilité numérique</w:t>
      </w:r>
      <w:r w:rsidR="00480030">
        <w:t>.</w:t>
      </w:r>
      <w:r w:rsidR="006310C5">
        <w:br w:type="page"/>
      </w:r>
    </w:p>
    <w:p w14:paraId="1A079C97" w14:textId="5E652C58" w:rsidR="00D65EBC" w:rsidRDefault="00D65EBC" w:rsidP="00CC16BB">
      <w:pPr>
        <w:pStyle w:val="Titre2"/>
      </w:pPr>
      <w:bookmarkStart w:id="39" w:name="_Toc9857718"/>
      <w:r>
        <w:t>Résultats détaillés par bibliothèque</w:t>
      </w:r>
      <w:bookmarkEnd w:id="39"/>
    </w:p>
    <w:p w14:paraId="59A8ED9F" w14:textId="24B60413" w:rsidR="00D82E70" w:rsidRDefault="00407B59" w:rsidP="00AF5F35">
      <w:pPr>
        <w:pStyle w:val="Titre3"/>
        <w:rPr>
          <w:rFonts w:eastAsia="Times New Roman"/>
          <w:lang w:eastAsia="fr-FR"/>
        </w:rPr>
      </w:pPr>
      <w:r>
        <w:rPr>
          <w:rFonts w:eastAsia="Times New Roman"/>
          <w:lang w:eastAsia="fr-FR"/>
        </w:rPr>
        <w:t>Légende des graphiques</w:t>
      </w:r>
    </w:p>
    <w:p w14:paraId="112E588D" w14:textId="450F57FE" w:rsidR="006C471D" w:rsidRDefault="006C471D">
      <w:pPr>
        <w:spacing w:line="259" w:lineRule="auto"/>
        <w:rPr>
          <w:rFonts w:ascii="Calibri" w:eastAsia="Times New Roman" w:hAnsi="Calibri" w:cs="Calibri"/>
          <w:lang w:eastAsia="fr-FR"/>
        </w:rPr>
      </w:pPr>
      <w:r>
        <w:rPr>
          <w:noProof/>
          <w:lang w:eastAsia="fr-FR"/>
        </w:rPr>
        <w:drawing>
          <wp:inline distT="0" distB="0" distL="0" distR="0" wp14:anchorId="78FD010A" wp14:editId="79B0F1C1">
            <wp:extent cx="2483555" cy="1821273"/>
            <wp:effectExtent l="0" t="0" r="0" b="7620"/>
            <wp:docPr id="70" name="Image 7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31">
                      <a:extLst>
                        <a:ext uri="{28A0092B-C50C-407E-A947-70E740481C1C}">
                          <a14:useLocalDpi xmlns:a14="http://schemas.microsoft.com/office/drawing/2010/main" val="0"/>
                        </a:ext>
                      </a:extLst>
                    </a:blip>
                    <a:stretch>
                      <a:fillRect/>
                    </a:stretch>
                  </pic:blipFill>
                  <pic:spPr>
                    <a:xfrm>
                      <a:off x="0" y="0"/>
                      <a:ext cx="2483555" cy="1821273"/>
                    </a:xfrm>
                    <a:prstGeom prst="rect">
                      <a:avLst/>
                    </a:prstGeom>
                  </pic:spPr>
                </pic:pic>
              </a:graphicData>
            </a:graphic>
          </wp:inline>
        </w:drawing>
      </w:r>
    </w:p>
    <w:tbl>
      <w:tblPr>
        <w:tblStyle w:val="Grilledutableau"/>
        <w:tblW w:w="0" w:type="auto"/>
        <w:tblLook w:val="04A0" w:firstRow="1" w:lastRow="0" w:firstColumn="1" w:lastColumn="0" w:noHBand="0" w:noVBand="1"/>
      </w:tblPr>
      <w:tblGrid>
        <w:gridCol w:w="3964"/>
        <w:gridCol w:w="5096"/>
      </w:tblGrid>
      <w:tr w:rsidR="00181B88" w14:paraId="7E0C0191" w14:textId="77777777" w:rsidTr="00B95DFA">
        <w:tc>
          <w:tcPr>
            <w:tcW w:w="3964" w:type="dxa"/>
            <w:vAlign w:val="center"/>
          </w:tcPr>
          <w:p w14:paraId="6EDD3C16" w14:textId="78AF75F9" w:rsidR="00181B88" w:rsidRDefault="00181B88" w:rsidP="00B95DFA">
            <w:pPr>
              <w:spacing w:line="259" w:lineRule="auto"/>
              <w:jc w:val="center"/>
              <w:rPr>
                <w:rFonts w:ascii="Calibri" w:eastAsia="Times New Roman" w:hAnsi="Calibri" w:cs="Calibri"/>
                <w:lang w:eastAsia="fr-FR"/>
              </w:rPr>
            </w:pPr>
            <w:r>
              <w:rPr>
                <w:rFonts w:ascii="Calibri" w:eastAsia="Times New Roman" w:hAnsi="Calibri" w:cs="Calibri"/>
                <w:noProof/>
                <w:lang w:eastAsia="fr-FR"/>
              </w:rPr>
              <w:drawing>
                <wp:anchor distT="0" distB="0" distL="114300" distR="114300" simplePos="0" relativeHeight="251658265" behindDoc="0" locked="0" layoutInCell="1" allowOverlap="1" wp14:anchorId="22C34B7D" wp14:editId="2FBAB5CA">
                  <wp:simplePos x="0" y="0"/>
                  <wp:positionH relativeFrom="column">
                    <wp:posOffset>739140</wp:posOffset>
                  </wp:positionH>
                  <wp:positionV relativeFrom="paragraph">
                    <wp:posOffset>3810</wp:posOffset>
                  </wp:positionV>
                  <wp:extent cx="658495" cy="286385"/>
                  <wp:effectExtent l="0" t="0" r="8255" b="0"/>
                  <wp:wrapNone/>
                  <wp:docPr id="72" name="Image 7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495" cy="28638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96" w:type="dxa"/>
          </w:tcPr>
          <w:p w14:paraId="38570949" w14:textId="1D51D246" w:rsidR="00181B88" w:rsidRDefault="00181B88">
            <w:pPr>
              <w:spacing w:line="259" w:lineRule="auto"/>
              <w:rPr>
                <w:rFonts w:ascii="Calibri" w:eastAsia="Times New Roman" w:hAnsi="Calibri" w:cs="Calibri"/>
                <w:lang w:eastAsia="fr-FR"/>
              </w:rPr>
            </w:pPr>
            <w:r>
              <w:rPr>
                <w:rFonts w:ascii="Calibri" w:eastAsia="Times New Roman" w:hAnsi="Calibri" w:cs="Calibri"/>
                <w:lang w:eastAsia="fr-FR"/>
              </w:rPr>
              <w:t>La conformité des interfaces est représentée par une règle</w:t>
            </w:r>
            <w:r w:rsidR="00114181">
              <w:rPr>
                <w:rFonts w:ascii="Calibri" w:eastAsia="Times New Roman" w:hAnsi="Calibri" w:cs="Calibri"/>
                <w:lang w:eastAsia="fr-FR"/>
              </w:rPr>
              <w:t>.</w:t>
            </w:r>
          </w:p>
        </w:tc>
      </w:tr>
      <w:tr w:rsidR="00181B88" w14:paraId="526982D4" w14:textId="77777777" w:rsidTr="00B95DFA">
        <w:tc>
          <w:tcPr>
            <w:tcW w:w="3964" w:type="dxa"/>
            <w:vAlign w:val="center"/>
          </w:tcPr>
          <w:p w14:paraId="2DA525E4" w14:textId="1A59DA67" w:rsidR="00181B88" w:rsidRDefault="00181B88" w:rsidP="00B95DFA">
            <w:pPr>
              <w:spacing w:line="259" w:lineRule="auto"/>
              <w:jc w:val="center"/>
              <w:rPr>
                <w:rFonts w:ascii="Calibri" w:eastAsia="Times New Roman" w:hAnsi="Calibri" w:cs="Calibri"/>
                <w:lang w:eastAsia="fr-FR"/>
              </w:rPr>
            </w:pPr>
            <w:r>
              <w:rPr>
                <w:rFonts w:ascii="Calibri" w:eastAsia="Times New Roman" w:hAnsi="Calibri" w:cs="Calibri"/>
                <w:noProof/>
                <w:lang w:eastAsia="fr-FR"/>
              </w:rPr>
              <w:drawing>
                <wp:anchor distT="0" distB="0" distL="114300" distR="114300" simplePos="0" relativeHeight="251658266" behindDoc="0" locked="0" layoutInCell="1" allowOverlap="1" wp14:anchorId="7A71370E" wp14:editId="28DCD908">
                  <wp:simplePos x="0" y="0"/>
                  <wp:positionH relativeFrom="column">
                    <wp:posOffset>734695</wp:posOffset>
                  </wp:positionH>
                  <wp:positionV relativeFrom="paragraph">
                    <wp:posOffset>17145</wp:posOffset>
                  </wp:positionV>
                  <wp:extent cx="646430" cy="286385"/>
                  <wp:effectExtent l="0" t="0" r="1270" b="0"/>
                  <wp:wrapNone/>
                  <wp:docPr id="73" name="Image 7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6430" cy="28638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96" w:type="dxa"/>
          </w:tcPr>
          <w:p w14:paraId="33AB6C61" w14:textId="66FC91D5" w:rsidR="00181B88" w:rsidRDefault="00181B88">
            <w:pPr>
              <w:spacing w:line="259" w:lineRule="auto"/>
              <w:rPr>
                <w:rFonts w:ascii="Calibri" w:eastAsia="Times New Roman" w:hAnsi="Calibri" w:cs="Calibri"/>
                <w:lang w:eastAsia="fr-FR"/>
              </w:rPr>
            </w:pPr>
            <w:r>
              <w:rPr>
                <w:rFonts w:ascii="Calibri" w:eastAsia="Times New Roman" w:hAnsi="Calibri" w:cs="Calibri"/>
                <w:lang w:eastAsia="fr-FR"/>
              </w:rPr>
              <w:t>L</w:t>
            </w:r>
            <w:r w:rsidRPr="00D21710">
              <w:rPr>
                <w:rFonts w:ascii="Calibri" w:eastAsia="Times New Roman" w:hAnsi="Calibri" w:cs="Calibri"/>
                <w:lang w:eastAsia="fr-FR"/>
              </w:rPr>
              <w:t>a présence et pertinence des fonctionnalités</w:t>
            </w:r>
            <w:r>
              <w:rPr>
                <w:rFonts w:ascii="Calibri" w:eastAsia="Times New Roman" w:hAnsi="Calibri" w:cs="Calibri"/>
                <w:lang w:eastAsia="fr-FR"/>
              </w:rPr>
              <w:t xml:space="preserve"> est représentée par des outils</w:t>
            </w:r>
            <w:r w:rsidR="00114181">
              <w:rPr>
                <w:rFonts w:ascii="Calibri" w:eastAsia="Times New Roman" w:hAnsi="Calibri" w:cs="Calibri"/>
                <w:lang w:eastAsia="fr-FR"/>
              </w:rPr>
              <w:t>.</w:t>
            </w:r>
          </w:p>
        </w:tc>
      </w:tr>
      <w:tr w:rsidR="00181B88" w14:paraId="6A6BD8EF" w14:textId="77777777" w:rsidTr="00B95DFA">
        <w:tc>
          <w:tcPr>
            <w:tcW w:w="3964" w:type="dxa"/>
            <w:vAlign w:val="center"/>
          </w:tcPr>
          <w:p w14:paraId="08D056E8" w14:textId="44E64571" w:rsidR="00181B88" w:rsidRDefault="00181B88" w:rsidP="00B95DFA">
            <w:pPr>
              <w:spacing w:line="259" w:lineRule="auto"/>
              <w:jc w:val="center"/>
              <w:rPr>
                <w:rFonts w:ascii="Calibri" w:eastAsia="Times New Roman" w:hAnsi="Calibri" w:cs="Calibri"/>
                <w:lang w:eastAsia="fr-FR"/>
              </w:rPr>
            </w:pPr>
            <w:r>
              <w:rPr>
                <w:rFonts w:ascii="Calibri" w:eastAsia="Times New Roman" w:hAnsi="Calibri" w:cs="Calibri"/>
                <w:noProof/>
                <w:lang w:eastAsia="fr-FR"/>
              </w:rPr>
              <w:drawing>
                <wp:anchor distT="0" distB="0" distL="114300" distR="114300" simplePos="0" relativeHeight="251658267" behindDoc="0" locked="0" layoutInCell="1" allowOverlap="1" wp14:anchorId="3CDE4644" wp14:editId="3B7EC8CB">
                  <wp:simplePos x="0" y="0"/>
                  <wp:positionH relativeFrom="column">
                    <wp:posOffset>740410</wp:posOffset>
                  </wp:positionH>
                  <wp:positionV relativeFrom="paragraph">
                    <wp:posOffset>38100</wp:posOffset>
                  </wp:positionV>
                  <wp:extent cx="633730" cy="286385"/>
                  <wp:effectExtent l="0" t="0" r="0" b="0"/>
                  <wp:wrapNone/>
                  <wp:docPr id="74" name="Image 7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730" cy="28638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96" w:type="dxa"/>
          </w:tcPr>
          <w:p w14:paraId="3BA2AA4B" w14:textId="02738062" w:rsidR="00181B88" w:rsidRDefault="00181B88" w:rsidP="00181B88">
            <w:pPr>
              <w:spacing w:line="259" w:lineRule="auto"/>
              <w:rPr>
                <w:rFonts w:ascii="Calibri" w:eastAsia="Times New Roman" w:hAnsi="Calibri" w:cs="Calibri"/>
                <w:lang w:eastAsia="fr-FR"/>
              </w:rPr>
            </w:pPr>
            <w:r>
              <w:rPr>
                <w:rFonts w:ascii="Calibri" w:eastAsia="Times New Roman" w:hAnsi="Calibri" w:cs="Calibri"/>
                <w:lang w:eastAsia="fr-FR"/>
              </w:rPr>
              <w:t>L’accessibilité et l’utilisabilité est représentée par un personnage</w:t>
            </w:r>
            <w:r w:rsidR="00114181">
              <w:rPr>
                <w:rFonts w:ascii="Calibri" w:eastAsia="Times New Roman" w:hAnsi="Calibri" w:cs="Calibri"/>
                <w:lang w:eastAsia="fr-FR"/>
              </w:rPr>
              <w:t>.</w:t>
            </w:r>
          </w:p>
        </w:tc>
      </w:tr>
      <w:tr w:rsidR="00181B88" w14:paraId="329884D9" w14:textId="77777777" w:rsidTr="004A3FD5">
        <w:tc>
          <w:tcPr>
            <w:tcW w:w="3964" w:type="dxa"/>
          </w:tcPr>
          <w:p w14:paraId="4CF50FAA" w14:textId="748A3ECE" w:rsidR="00181B88" w:rsidRDefault="004A3FD5">
            <w:pPr>
              <w:spacing w:line="259" w:lineRule="auto"/>
              <w:rPr>
                <w:rFonts w:ascii="Calibri" w:eastAsia="Times New Roman" w:hAnsi="Calibri" w:cs="Calibri"/>
                <w:lang w:eastAsia="fr-FR"/>
              </w:rPr>
            </w:pPr>
            <w:r>
              <w:rPr>
                <w:rFonts w:ascii="Calibri" w:eastAsia="Times New Roman" w:hAnsi="Calibri" w:cs="Calibri"/>
                <w:noProof/>
                <w:lang w:eastAsia="fr-FR"/>
              </w:rPr>
              <w:drawing>
                <wp:anchor distT="0" distB="0" distL="114300" distR="114300" simplePos="0" relativeHeight="251658269" behindDoc="0" locked="0" layoutInCell="1" allowOverlap="1" wp14:anchorId="16D0CCE9" wp14:editId="09E9F921">
                  <wp:simplePos x="0" y="0"/>
                  <wp:positionH relativeFrom="column">
                    <wp:posOffset>332740</wp:posOffset>
                  </wp:positionH>
                  <wp:positionV relativeFrom="paragraph">
                    <wp:posOffset>134620</wp:posOffset>
                  </wp:positionV>
                  <wp:extent cx="487680" cy="333375"/>
                  <wp:effectExtent l="0" t="0" r="7620" b="9525"/>
                  <wp:wrapNone/>
                  <wp:docPr id="76" name="Image 7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87680" cy="333375"/>
                          </a:xfrm>
                          <a:prstGeom prst="rect">
                            <a:avLst/>
                          </a:prstGeom>
                          <a:noFill/>
                        </pic:spPr>
                      </pic:pic>
                    </a:graphicData>
                  </a:graphic>
                  <wp14:sizeRelH relativeFrom="margin">
                    <wp14:pctWidth>0</wp14:pctWidth>
                  </wp14:sizeRelH>
                  <wp14:sizeRelV relativeFrom="margin">
                    <wp14:pctHeight>0</wp14:pctHeight>
                  </wp14:sizeRelV>
                </wp:anchor>
              </w:drawing>
            </w:r>
            <w:r w:rsidR="00181B88">
              <w:rPr>
                <w:rFonts w:ascii="Calibri" w:eastAsia="Times New Roman" w:hAnsi="Calibri" w:cs="Calibri"/>
                <w:noProof/>
                <w:lang w:eastAsia="fr-FR"/>
              </w:rPr>
              <w:drawing>
                <wp:anchor distT="0" distB="0" distL="114300" distR="114300" simplePos="0" relativeHeight="251658268" behindDoc="0" locked="0" layoutInCell="1" allowOverlap="1" wp14:anchorId="50114E8A" wp14:editId="5A2D88CF">
                  <wp:simplePos x="0" y="0"/>
                  <wp:positionH relativeFrom="column">
                    <wp:posOffset>1308128</wp:posOffset>
                  </wp:positionH>
                  <wp:positionV relativeFrom="paragraph">
                    <wp:posOffset>52291</wp:posOffset>
                  </wp:positionV>
                  <wp:extent cx="469127" cy="448270"/>
                  <wp:effectExtent l="0" t="0" r="7620" b="9525"/>
                  <wp:wrapNone/>
                  <wp:docPr id="75" name="Image 7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9127" cy="448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96" w:type="dxa"/>
          </w:tcPr>
          <w:p w14:paraId="202D52F9" w14:textId="0EB5DECE" w:rsidR="00181B88" w:rsidRDefault="00181B88" w:rsidP="00181B88">
            <w:pPr>
              <w:spacing w:line="259" w:lineRule="auto"/>
              <w:rPr>
                <w:rFonts w:ascii="Calibri" w:eastAsia="Times New Roman" w:hAnsi="Calibri" w:cs="Calibri"/>
                <w:lang w:eastAsia="fr-FR"/>
              </w:rPr>
            </w:pPr>
            <w:r>
              <w:rPr>
                <w:rFonts w:ascii="Calibri" w:eastAsia="Times New Roman" w:hAnsi="Calibri" w:cs="Calibri"/>
                <w:lang w:eastAsia="fr-FR"/>
              </w:rPr>
              <w:t xml:space="preserve">Le score global est donné sous forme </w:t>
            </w:r>
            <w:r w:rsidR="007E2092">
              <w:rPr>
                <w:rFonts w:ascii="Calibri" w:eastAsia="Times New Roman" w:hAnsi="Calibri" w:cs="Calibri"/>
                <w:lang w:eastAsia="fr-FR"/>
              </w:rPr>
              <w:t>d’un</w:t>
            </w:r>
            <w:r>
              <w:rPr>
                <w:rFonts w:ascii="Calibri" w:eastAsia="Times New Roman" w:hAnsi="Calibri" w:cs="Calibri"/>
                <w:lang w:eastAsia="fr-FR"/>
              </w:rPr>
              <w:t xml:space="preserve"> pourcentage et d’une jauge.</w:t>
            </w:r>
          </w:p>
          <w:p w14:paraId="7066CB77" w14:textId="77777777" w:rsidR="00181B88" w:rsidRDefault="00181B88" w:rsidP="00181B88">
            <w:pPr>
              <w:spacing w:line="259" w:lineRule="auto"/>
              <w:rPr>
                <w:rFonts w:ascii="Calibri" w:eastAsia="Times New Roman" w:hAnsi="Calibri" w:cs="Calibri"/>
                <w:lang w:eastAsia="fr-FR"/>
              </w:rPr>
            </w:pPr>
          </w:p>
        </w:tc>
      </w:tr>
    </w:tbl>
    <w:p w14:paraId="47FA6380" w14:textId="2E0FCB2C" w:rsidR="00181B88" w:rsidRDefault="00181B88">
      <w:pPr>
        <w:spacing w:line="259" w:lineRule="auto"/>
        <w:rPr>
          <w:rFonts w:ascii="Calibri" w:eastAsia="Times New Roman" w:hAnsi="Calibri" w:cs="Calibri"/>
          <w:lang w:eastAsia="fr-FR"/>
        </w:rPr>
      </w:pPr>
    </w:p>
    <w:p w14:paraId="2EF21A45" w14:textId="4F207985" w:rsidR="0085656B" w:rsidRDefault="0085656B">
      <w:pPr>
        <w:spacing w:line="259" w:lineRule="auto"/>
        <w:rPr>
          <w:rFonts w:ascii="Calibri" w:eastAsia="Times New Roman" w:hAnsi="Calibri" w:cs="Calibri"/>
          <w:lang w:eastAsia="fr-FR"/>
        </w:rPr>
      </w:pPr>
    </w:p>
    <w:p w14:paraId="73527E2D" w14:textId="77777777" w:rsidR="0085656B" w:rsidRDefault="006C471D">
      <w:pPr>
        <w:spacing w:line="259" w:lineRule="auto"/>
        <w:rPr>
          <w:rFonts w:ascii="Calibri" w:eastAsia="Times New Roman" w:hAnsi="Calibri" w:cs="Calibri"/>
          <w:lang w:eastAsia="fr-FR"/>
        </w:rPr>
      </w:pPr>
      <w:r>
        <w:rPr>
          <w:noProof/>
          <w:lang w:eastAsia="fr-FR"/>
        </w:rPr>
        <w:drawing>
          <wp:inline distT="0" distB="0" distL="0" distR="0" wp14:anchorId="568454DF" wp14:editId="2BDA70C5">
            <wp:extent cx="2520603" cy="1836340"/>
            <wp:effectExtent l="0" t="0" r="0" b="0"/>
            <wp:docPr id="71" name="Image 7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3964"/>
        <w:gridCol w:w="5096"/>
      </w:tblGrid>
      <w:tr w:rsidR="0085656B" w14:paraId="5478E9C4" w14:textId="77777777" w:rsidTr="004A3FD5">
        <w:tc>
          <w:tcPr>
            <w:tcW w:w="3964" w:type="dxa"/>
          </w:tcPr>
          <w:p w14:paraId="0FDEC2A7" w14:textId="0ABB5109" w:rsidR="0085656B" w:rsidRDefault="00E74D6B" w:rsidP="0080171F">
            <w:pPr>
              <w:spacing w:line="259" w:lineRule="auto"/>
              <w:rPr>
                <w:rFonts w:ascii="Calibri" w:eastAsia="Times New Roman" w:hAnsi="Calibri" w:cs="Calibri"/>
                <w:lang w:eastAsia="fr-FR"/>
              </w:rPr>
            </w:pPr>
            <w:r>
              <w:rPr>
                <w:rFonts w:ascii="Calibri" w:eastAsia="Times New Roman" w:hAnsi="Calibri" w:cs="Calibri"/>
                <w:noProof/>
                <w:lang w:eastAsia="fr-FR"/>
              </w:rPr>
              <w:drawing>
                <wp:anchor distT="0" distB="0" distL="114300" distR="114300" simplePos="0" relativeHeight="251658271" behindDoc="0" locked="0" layoutInCell="1" allowOverlap="1" wp14:anchorId="3C744E88" wp14:editId="1FE64ED5">
                  <wp:simplePos x="0" y="0"/>
                  <wp:positionH relativeFrom="column">
                    <wp:posOffset>285115</wp:posOffset>
                  </wp:positionH>
                  <wp:positionV relativeFrom="paragraph">
                    <wp:posOffset>115570</wp:posOffset>
                  </wp:positionV>
                  <wp:extent cx="579120" cy="396239"/>
                  <wp:effectExtent l="0" t="0" r="0" b="4445"/>
                  <wp:wrapNone/>
                  <wp:docPr id="93" name="Image 9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79120" cy="396239"/>
                          </a:xfrm>
                          <a:prstGeom prst="rect">
                            <a:avLst/>
                          </a:prstGeom>
                          <a:noFill/>
                        </pic:spPr>
                      </pic:pic>
                    </a:graphicData>
                  </a:graphic>
                </wp:anchor>
              </w:drawing>
            </w:r>
            <w:r w:rsidR="0085656B">
              <w:rPr>
                <w:rFonts w:ascii="Calibri" w:eastAsia="Times New Roman" w:hAnsi="Calibri" w:cs="Calibri"/>
                <w:noProof/>
                <w:lang w:eastAsia="fr-FR"/>
              </w:rPr>
              <w:drawing>
                <wp:anchor distT="0" distB="0" distL="114300" distR="114300" simplePos="0" relativeHeight="251658270" behindDoc="0" locked="0" layoutInCell="1" allowOverlap="1" wp14:anchorId="1DA25F27" wp14:editId="616B0EDA">
                  <wp:simplePos x="0" y="0"/>
                  <wp:positionH relativeFrom="column">
                    <wp:posOffset>1150399</wp:posOffset>
                  </wp:positionH>
                  <wp:positionV relativeFrom="paragraph">
                    <wp:posOffset>66785</wp:posOffset>
                  </wp:positionV>
                  <wp:extent cx="413468" cy="413468"/>
                  <wp:effectExtent l="0" t="0" r="5715" b="5715"/>
                  <wp:wrapNone/>
                  <wp:docPr id="91" name="Image 9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3468" cy="413468"/>
                          </a:xfrm>
                          <a:prstGeom prst="rect">
                            <a:avLst/>
                          </a:prstGeom>
                          <a:noFill/>
                        </pic:spPr>
                      </pic:pic>
                    </a:graphicData>
                  </a:graphic>
                </wp:anchor>
              </w:drawing>
            </w:r>
          </w:p>
        </w:tc>
        <w:tc>
          <w:tcPr>
            <w:tcW w:w="5096" w:type="dxa"/>
          </w:tcPr>
          <w:p w14:paraId="6FDE339E" w14:textId="42FB6576" w:rsidR="0085656B" w:rsidRDefault="0085656B" w:rsidP="0080171F">
            <w:pPr>
              <w:spacing w:line="259" w:lineRule="auto"/>
              <w:rPr>
                <w:rFonts w:ascii="Calibri" w:eastAsia="Times New Roman" w:hAnsi="Calibri" w:cs="Calibri"/>
                <w:lang w:eastAsia="fr-FR"/>
              </w:rPr>
            </w:pPr>
            <w:r>
              <w:rPr>
                <w:rFonts w:ascii="Calibri" w:eastAsia="Times New Roman" w:hAnsi="Calibri" w:cs="Calibri"/>
                <w:lang w:eastAsia="fr-FR"/>
              </w:rPr>
              <w:t>Le score Tanaguru est donné sous forme d</w:t>
            </w:r>
            <w:r w:rsidR="0033663C">
              <w:rPr>
                <w:rFonts w:ascii="Calibri" w:eastAsia="Times New Roman" w:hAnsi="Calibri" w:cs="Calibri"/>
                <w:lang w:eastAsia="fr-FR"/>
              </w:rPr>
              <w:t xml:space="preserve">’un </w:t>
            </w:r>
            <w:r>
              <w:rPr>
                <w:rFonts w:ascii="Calibri" w:eastAsia="Times New Roman" w:hAnsi="Calibri" w:cs="Calibri"/>
                <w:lang w:eastAsia="fr-FR"/>
              </w:rPr>
              <w:t>pourcentage et d’une jauge.</w:t>
            </w:r>
          </w:p>
          <w:p w14:paraId="3A6F2205" w14:textId="77777777" w:rsidR="0085656B" w:rsidRDefault="0085656B" w:rsidP="0080171F">
            <w:pPr>
              <w:spacing w:line="259" w:lineRule="auto"/>
              <w:rPr>
                <w:rFonts w:ascii="Calibri" w:eastAsia="Times New Roman" w:hAnsi="Calibri" w:cs="Calibri"/>
                <w:lang w:eastAsia="fr-FR"/>
              </w:rPr>
            </w:pPr>
          </w:p>
        </w:tc>
      </w:tr>
    </w:tbl>
    <w:p w14:paraId="7D0A1098" w14:textId="5299DA24" w:rsidR="006C471D" w:rsidRDefault="006C471D">
      <w:pPr>
        <w:spacing w:line="259" w:lineRule="auto"/>
        <w:rPr>
          <w:rFonts w:ascii="Calibri" w:eastAsia="Times New Roman" w:hAnsi="Calibri" w:cs="Calibri"/>
          <w:b/>
          <w:color w:val="022C3F" w:themeColor="accent1" w:themeShade="7F"/>
          <w:sz w:val="32"/>
          <w:szCs w:val="24"/>
          <w:lang w:eastAsia="fr-FR"/>
        </w:rPr>
      </w:pPr>
      <w:r>
        <w:rPr>
          <w:rFonts w:ascii="Calibri" w:eastAsia="Times New Roman" w:hAnsi="Calibri" w:cs="Calibri"/>
          <w:lang w:eastAsia="fr-FR"/>
        </w:rPr>
        <w:br w:type="page"/>
      </w:r>
    </w:p>
    <w:p w14:paraId="1695C4BC" w14:textId="229303EB" w:rsidR="00DF5AE9" w:rsidRDefault="00DF5AE9" w:rsidP="00AF5F35">
      <w:pPr>
        <w:pStyle w:val="Titre3"/>
        <w:rPr>
          <w:rFonts w:eastAsia="Times New Roman"/>
          <w:lang w:eastAsia="fr-FR"/>
        </w:rPr>
      </w:pPr>
      <w:r w:rsidRPr="004449CF">
        <w:rPr>
          <w:rFonts w:eastAsia="Times New Roman"/>
          <w:lang w:eastAsia="fr-FR"/>
        </w:rPr>
        <w:lastRenderedPageBreak/>
        <w:t>Médiathèque de Troyes Champagne Métropole</w:t>
      </w:r>
    </w:p>
    <w:p w14:paraId="76FA7047" w14:textId="68FD6FBC" w:rsidR="002234E4" w:rsidRPr="005E0520" w:rsidRDefault="00035ED9" w:rsidP="00B015C9">
      <w:pPr>
        <w:pStyle w:val="Titre4"/>
      </w:pPr>
      <w:r>
        <w:t xml:space="preserve"> </w:t>
      </w:r>
      <w:r w:rsidR="002234E4" w:rsidRPr="005E0520">
        <w:t>Résultats des analyse</w:t>
      </w:r>
      <w:r w:rsidR="00055A85">
        <w:t>s</w:t>
      </w:r>
      <w:r w:rsidR="002234E4"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035ED9" w14:paraId="0A4C73EC" w14:textId="77777777" w:rsidTr="00045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05664FC" w14:textId="77777777" w:rsidR="00035ED9" w:rsidRPr="00A015D0" w:rsidRDefault="00035ED9" w:rsidP="00045C8E">
            <w:pPr>
              <w:rPr>
                <w:sz w:val="20"/>
                <w:szCs w:val="20"/>
                <w:lang w:eastAsia="fr-FR"/>
              </w:rPr>
            </w:pPr>
            <w:r w:rsidRPr="00A015D0">
              <w:rPr>
                <w:sz w:val="20"/>
                <w:szCs w:val="20"/>
                <w:lang w:eastAsia="fr-FR"/>
              </w:rPr>
              <w:t>Score de conformité des éléments d’interface</w:t>
            </w:r>
          </w:p>
        </w:tc>
        <w:tc>
          <w:tcPr>
            <w:tcW w:w="850" w:type="dxa"/>
            <w:vAlign w:val="center"/>
          </w:tcPr>
          <w:p w14:paraId="6D6D0457" w14:textId="77777777" w:rsidR="00035ED9" w:rsidRPr="00A015D0" w:rsidRDefault="00035ED9" w:rsidP="00045C8E">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16 %</w:t>
            </w:r>
          </w:p>
        </w:tc>
      </w:tr>
      <w:tr w:rsidR="00035ED9" w14:paraId="6C7F77C4" w14:textId="77777777" w:rsidTr="00045C8E">
        <w:tc>
          <w:tcPr>
            <w:cnfStyle w:val="001000000000" w:firstRow="0" w:lastRow="0" w:firstColumn="1" w:lastColumn="0" w:oddVBand="0" w:evenVBand="0" w:oddHBand="0" w:evenHBand="0" w:firstRowFirstColumn="0" w:firstRowLastColumn="0" w:lastRowFirstColumn="0" w:lastRowLastColumn="0"/>
            <w:tcW w:w="3114" w:type="dxa"/>
            <w:vAlign w:val="center"/>
          </w:tcPr>
          <w:p w14:paraId="3207D105" w14:textId="77777777" w:rsidR="00035ED9" w:rsidRPr="00A015D0" w:rsidRDefault="00035ED9" w:rsidP="00045C8E">
            <w:pPr>
              <w:rPr>
                <w:sz w:val="20"/>
                <w:szCs w:val="20"/>
                <w:lang w:eastAsia="fr-FR"/>
              </w:rPr>
            </w:pPr>
            <w:r w:rsidRPr="00A015D0">
              <w:rPr>
                <w:sz w:val="20"/>
                <w:szCs w:val="20"/>
                <w:lang w:eastAsia="fr-FR"/>
              </w:rPr>
              <w:t>Score de présence et pertinence des fonctionnalités</w:t>
            </w:r>
          </w:p>
        </w:tc>
        <w:tc>
          <w:tcPr>
            <w:tcW w:w="850" w:type="dxa"/>
            <w:vAlign w:val="center"/>
          </w:tcPr>
          <w:p w14:paraId="70EA6DB4" w14:textId="77777777" w:rsidR="00035ED9" w:rsidRPr="00A015D0" w:rsidRDefault="00035ED9" w:rsidP="00045C8E">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A015D0">
              <w:rPr>
                <w:sz w:val="20"/>
                <w:szCs w:val="20"/>
                <w:lang w:eastAsia="fr-FR"/>
              </w:rPr>
              <w:t>54%</w:t>
            </w:r>
          </w:p>
        </w:tc>
      </w:tr>
      <w:tr w:rsidR="00035ED9" w14:paraId="640AF9D0" w14:textId="77777777" w:rsidTr="00045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1229143" w14:textId="77777777" w:rsidR="00035ED9" w:rsidRPr="00A015D0" w:rsidRDefault="00035ED9" w:rsidP="00045C8E">
            <w:pPr>
              <w:rPr>
                <w:sz w:val="20"/>
                <w:szCs w:val="20"/>
                <w:lang w:eastAsia="fr-FR"/>
              </w:rPr>
            </w:pPr>
            <w:r w:rsidRPr="00A015D0">
              <w:rPr>
                <w:sz w:val="20"/>
                <w:szCs w:val="20"/>
                <w:lang w:eastAsia="fr-FR"/>
              </w:rPr>
              <w:t>Score d’accessibilité et utilisabilité</w:t>
            </w:r>
          </w:p>
        </w:tc>
        <w:tc>
          <w:tcPr>
            <w:tcW w:w="850" w:type="dxa"/>
            <w:vAlign w:val="center"/>
          </w:tcPr>
          <w:p w14:paraId="562BA94E" w14:textId="77777777" w:rsidR="00035ED9" w:rsidRPr="00A015D0" w:rsidRDefault="00035ED9" w:rsidP="00045C8E">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10%</w:t>
            </w:r>
          </w:p>
        </w:tc>
      </w:tr>
      <w:tr w:rsidR="00035ED9" w14:paraId="67AA8C45" w14:textId="77777777" w:rsidTr="00045C8E">
        <w:tc>
          <w:tcPr>
            <w:cnfStyle w:val="001000000000" w:firstRow="0" w:lastRow="0" w:firstColumn="1" w:lastColumn="0" w:oddVBand="0" w:evenVBand="0" w:oddHBand="0" w:evenHBand="0" w:firstRowFirstColumn="0" w:firstRowLastColumn="0" w:lastRowFirstColumn="0" w:lastRowLastColumn="0"/>
            <w:tcW w:w="3114" w:type="dxa"/>
            <w:vAlign w:val="center"/>
          </w:tcPr>
          <w:p w14:paraId="141E90A9" w14:textId="77777777" w:rsidR="00035ED9" w:rsidRPr="00A015D0" w:rsidRDefault="00035ED9" w:rsidP="00045C8E">
            <w:pPr>
              <w:rPr>
                <w:sz w:val="20"/>
                <w:szCs w:val="20"/>
                <w:lang w:eastAsia="fr-FR"/>
              </w:rPr>
            </w:pPr>
            <w:r w:rsidRPr="00A015D0">
              <w:rPr>
                <w:sz w:val="20"/>
                <w:szCs w:val="20"/>
                <w:lang w:eastAsia="fr-FR"/>
              </w:rPr>
              <w:t>Score total des analyses manuelles</w:t>
            </w:r>
          </w:p>
        </w:tc>
        <w:tc>
          <w:tcPr>
            <w:tcW w:w="850" w:type="dxa"/>
            <w:vAlign w:val="center"/>
          </w:tcPr>
          <w:p w14:paraId="73A04CAD" w14:textId="77777777" w:rsidR="00035ED9" w:rsidRPr="00A015D0" w:rsidRDefault="00035ED9" w:rsidP="00045C8E">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A015D0">
              <w:rPr>
                <w:sz w:val="20"/>
                <w:szCs w:val="20"/>
                <w:lang w:eastAsia="fr-FR"/>
              </w:rPr>
              <w:t>16%</w:t>
            </w:r>
          </w:p>
        </w:tc>
      </w:tr>
    </w:tbl>
    <w:p w14:paraId="4DA6D810" w14:textId="634E7C43" w:rsidR="007D4268" w:rsidRPr="007D4268" w:rsidRDefault="00035ED9" w:rsidP="007D4268">
      <w:pPr>
        <w:rPr>
          <w:lang w:eastAsia="fr-FR"/>
        </w:rPr>
      </w:pPr>
      <w:r>
        <w:rPr>
          <w:noProof/>
          <w:lang w:eastAsia="fr-FR"/>
        </w:rPr>
        <w:t xml:space="preserve"> </w:t>
      </w:r>
      <w:r w:rsidR="00433193">
        <w:rPr>
          <w:noProof/>
          <w:lang w:eastAsia="fr-FR"/>
        </w:rPr>
        <w:drawing>
          <wp:inline distT="0" distB="0" distL="0" distR="0" wp14:anchorId="6FC2076F" wp14:editId="6325BA5A">
            <wp:extent cx="2483555" cy="1821274"/>
            <wp:effectExtent l="0" t="0" r="0" b="7620"/>
            <wp:docPr id="53" name="Image 5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40">
                      <a:extLst>
                        <a:ext uri="{28A0092B-C50C-407E-A947-70E740481C1C}">
                          <a14:useLocalDpi xmlns:a14="http://schemas.microsoft.com/office/drawing/2010/main" val="0"/>
                        </a:ext>
                      </a:extLst>
                    </a:blip>
                    <a:stretch>
                      <a:fillRect/>
                    </a:stretch>
                  </pic:blipFill>
                  <pic:spPr>
                    <a:xfrm>
                      <a:off x="0" y="0"/>
                      <a:ext cx="2483555" cy="1821274"/>
                    </a:xfrm>
                    <a:prstGeom prst="rect">
                      <a:avLst/>
                    </a:prstGeom>
                  </pic:spPr>
                </pic:pic>
              </a:graphicData>
            </a:graphic>
          </wp:inline>
        </w:drawing>
      </w:r>
    </w:p>
    <w:p w14:paraId="7008CEFF" w14:textId="17801481" w:rsidR="002234E4" w:rsidRDefault="002234E4"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A015D0" w14:paraId="0BAABCE5" w14:textId="77777777" w:rsidTr="00045C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129CC8" w14:textId="77777777" w:rsidR="00A015D0" w:rsidRPr="00A015D0" w:rsidRDefault="00A015D0" w:rsidP="00A015D0">
            <w:pPr>
              <w:rPr>
                <w:sz w:val="20"/>
                <w:szCs w:val="20"/>
                <w:lang w:eastAsia="fr-FR"/>
              </w:rPr>
            </w:pPr>
            <w:r w:rsidRPr="00A015D0">
              <w:rPr>
                <w:sz w:val="20"/>
                <w:szCs w:val="20"/>
                <w:lang w:eastAsia="fr-FR"/>
              </w:rPr>
              <w:t>Pourcentage de conformité dans Tanaguru </w:t>
            </w:r>
          </w:p>
        </w:tc>
        <w:tc>
          <w:tcPr>
            <w:tcW w:w="728" w:type="dxa"/>
            <w:vAlign w:val="center"/>
          </w:tcPr>
          <w:p w14:paraId="391592BA" w14:textId="77777777" w:rsidR="00A015D0" w:rsidRPr="00A015D0" w:rsidRDefault="00A015D0" w:rsidP="00045C8E">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51%</w:t>
            </w:r>
          </w:p>
        </w:tc>
      </w:tr>
    </w:tbl>
    <w:p w14:paraId="279F4D3D" w14:textId="666CA758" w:rsidR="004B0C46" w:rsidRDefault="00045C8E" w:rsidP="004B0C46">
      <w:pPr>
        <w:rPr>
          <w:lang w:eastAsia="fr-FR"/>
        </w:rPr>
      </w:pPr>
      <w:r>
        <w:rPr>
          <w:noProof/>
          <w:lang w:eastAsia="fr-FR"/>
        </w:rPr>
        <w:drawing>
          <wp:inline distT="0" distB="0" distL="0" distR="0" wp14:anchorId="18998CBC" wp14:editId="396B03E2">
            <wp:extent cx="2520605" cy="1836340"/>
            <wp:effectExtent l="0" t="0" r="0" b="0"/>
            <wp:docPr id="69" name="Image 6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2520605" cy="1836340"/>
                    </a:xfrm>
                    <a:prstGeom prst="rect">
                      <a:avLst/>
                    </a:prstGeom>
                    <a:noFill/>
                  </pic:spPr>
                </pic:pic>
              </a:graphicData>
            </a:graphic>
          </wp:inline>
        </w:drawing>
      </w:r>
    </w:p>
    <w:p w14:paraId="402CC264" w14:textId="6D6FAB3A" w:rsidR="001A00AD" w:rsidRPr="001A00AD" w:rsidRDefault="001A00AD" w:rsidP="00B015C9">
      <w:pPr>
        <w:pStyle w:val="Titre4"/>
      </w:pPr>
      <w:r>
        <w:t>Points positifs sur le périmètre du scénario</w:t>
      </w:r>
    </w:p>
    <w:p w14:paraId="3CF25107" w14:textId="77777777" w:rsidR="008636FA" w:rsidRPr="008636FA" w:rsidRDefault="001A00AD" w:rsidP="00B015C9">
      <w:pPr>
        <w:pStyle w:val="Titre5"/>
        <w:rPr>
          <w:rFonts w:ascii="Times New Roman" w:eastAsia="Times New Roman" w:hAnsi="Times New Roman" w:cs="Times New Roman"/>
          <w:szCs w:val="24"/>
          <w:lang w:eastAsia="fr-FR"/>
        </w:rPr>
      </w:pPr>
      <w:r w:rsidRPr="001A00AD">
        <w:rPr>
          <w:rFonts w:eastAsiaTheme="minorEastAsia"/>
          <w:lang w:eastAsia="fr-FR"/>
        </w:rPr>
        <w:t>Conformité</w:t>
      </w:r>
    </w:p>
    <w:p w14:paraId="0C5C0FC7" w14:textId="2410E793" w:rsidR="001A00AD" w:rsidRPr="008636FA" w:rsidRDefault="001A00AD" w:rsidP="00E97491">
      <w:pPr>
        <w:pStyle w:val="Paragraphedeliste"/>
        <w:rPr>
          <w:rFonts w:ascii="Times New Roman" w:eastAsia="Times New Roman" w:hAnsi="Times New Roman" w:cs="Times New Roman"/>
          <w:sz w:val="24"/>
          <w:szCs w:val="24"/>
          <w:lang w:eastAsia="fr-FR"/>
        </w:rPr>
      </w:pPr>
      <w:r w:rsidRPr="001A00AD">
        <w:rPr>
          <w:lang w:eastAsia="fr-FR"/>
        </w:rPr>
        <w:t>L’agrandissement des caractères est correctement géré</w:t>
      </w:r>
      <w:r w:rsidR="00114181">
        <w:rPr>
          <w:lang w:eastAsia="fr-FR"/>
        </w:rPr>
        <w:t>.</w:t>
      </w:r>
    </w:p>
    <w:p w14:paraId="42D60D73" w14:textId="77777777" w:rsidR="001A00AD" w:rsidRPr="008636FA" w:rsidRDefault="001A00AD" w:rsidP="00B015C9">
      <w:pPr>
        <w:pStyle w:val="Titre5"/>
        <w:rPr>
          <w:rFonts w:ascii="Times New Roman" w:eastAsia="Times New Roman" w:hAnsi="Times New Roman" w:cs="Times New Roman"/>
          <w:szCs w:val="24"/>
          <w:lang w:eastAsia="fr-FR"/>
        </w:rPr>
      </w:pPr>
      <w:r w:rsidRPr="001A00AD">
        <w:rPr>
          <w:rFonts w:eastAsiaTheme="minorEastAsia"/>
          <w:lang w:eastAsia="fr-FR"/>
        </w:rPr>
        <w:t>L’utilisateur peut facilement</w:t>
      </w:r>
    </w:p>
    <w:p w14:paraId="28CECB8C" w14:textId="3790C02E" w:rsidR="001A00AD" w:rsidRPr="00DA1817" w:rsidRDefault="001A00AD" w:rsidP="00E97491">
      <w:pPr>
        <w:pStyle w:val="Paragraphedeliste"/>
      </w:pPr>
      <w:r w:rsidRPr="00DA1817">
        <w:t>Accéder à consultation des horaires</w:t>
      </w:r>
      <w:r w:rsidR="00114181">
        <w:t>.</w:t>
      </w:r>
    </w:p>
    <w:p w14:paraId="20637A60" w14:textId="47298405" w:rsidR="001A00AD" w:rsidRPr="00DA1817" w:rsidRDefault="001A00AD" w:rsidP="00E97491">
      <w:pPr>
        <w:pStyle w:val="Paragraphedeliste"/>
      </w:pPr>
      <w:r w:rsidRPr="00DA1817">
        <w:t>Accéder à la disponibilité de l’ouvrage</w:t>
      </w:r>
      <w:r w:rsidR="00114181">
        <w:t>.</w:t>
      </w:r>
      <w:r w:rsidRPr="00DA1817">
        <w:t> </w:t>
      </w:r>
    </w:p>
    <w:p w14:paraId="235A776A" w14:textId="1EBA8F75" w:rsidR="001A00AD" w:rsidRPr="00DA1817" w:rsidRDefault="001A00AD" w:rsidP="00E97491">
      <w:pPr>
        <w:pStyle w:val="Paragraphedeliste"/>
      </w:pPr>
      <w:r w:rsidRPr="00DA1817">
        <w:t>Accéder au format de l’ouvrage</w:t>
      </w:r>
      <w:r w:rsidR="00114181">
        <w:t>.</w:t>
      </w:r>
    </w:p>
    <w:p w14:paraId="60A3DC5F" w14:textId="761E3499" w:rsidR="001A00AD" w:rsidRPr="00DA1817" w:rsidRDefault="001A00AD" w:rsidP="00E97491">
      <w:pPr>
        <w:pStyle w:val="Paragraphedeliste"/>
      </w:pPr>
      <w:r w:rsidRPr="00DA1817">
        <w:t>Accéder au bouton de réservation</w:t>
      </w:r>
      <w:r w:rsidR="00114181">
        <w:t>.</w:t>
      </w:r>
    </w:p>
    <w:p w14:paraId="094A1191" w14:textId="7FD4BB27" w:rsidR="001A00AD" w:rsidRPr="00DA1817" w:rsidRDefault="001A00AD" w:rsidP="00E97491">
      <w:pPr>
        <w:pStyle w:val="Paragraphedeliste"/>
      </w:pPr>
      <w:r w:rsidRPr="00DA1817">
        <w:t>Réserver un ouvrage</w:t>
      </w:r>
      <w:r w:rsidR="00114181">
        <w:t>.</w:t>
      </w:r>
    </w:p>
    <w:p w14:paraId="79908E1C" w14:textId="77777777" w:rsidR="001A00AD" w:rsidRPr="008636FA" w:rsidRDefault="001A00AD" w:rsidP="00B015C9">
      <w:pPr>
        <w:pStyle w:val="Titre5"/>
        <w:rPr>
          <w:rFonts w:ascii="Times New Roman" w:eastAsia="Times New Roman" w:hAnsi="Times New Roman" w:cs="Times New Roman"/>
          <w:szCs w:val="24"/>
          <w:lang w:eastAsia="fr-FR"/>
        </w:rPr>
      </w:pPr>
      <w:r w:rsidRPr="001A00AD">
        <w:rPr>
          <w:rFonts w:eastAsiaTheme="minorEastAsia"/>
          <w:lang w:eastAsia="fr-FR"/>
        </w:rPr>
        <w:t>Accessibilité</w:t>
      </w:r>
    </w:p>
    <w:p w14:paraId="39A8CF58" w14:textId="248CA321" w:rsidR="001A00AD" w:rsidRDefault="001A00AD" w:rsidP="00E97491">
      <w:pPr>
        <w:pStyle w:val="Paragraphedeliste"/>
      </w:pPr>
      <w:r w:rsidRPr="00DA1817">
        <w:t>Une personne qui utilise la version mobile peut réserver un ouvrage</w:t>
      </w:r>
      <w:r w:rsidR="00114181">
        <w:t>.</w:t>
      </w:r>
    </w:p>
    <w:p w14:paraId="36354B75" w14:textId="38E0FA6A" w:rsidR="00845311" w:rsidRDefault="0015287F" w:rsidP="00461EFD">
      <w:pPr>
        <w:pStyle w:val="Titre4"/>
      </w:pPr>
      <w:r>
        <w:t>Points d’amélioration</w:t>
      </w:r>
    </w:p>
    <w:p w14:paraId="03994376" w14:textId="452AF615" w:rsidR="00AD27D8" w:rsidRDefault="00AD27D8" w:rsidP="00AD27D8">
      <w:r>
        <w:t>Il est important de travailler sur l’accessibilité des messages d’alertes. Ces éléments n’étant pas accessible</w:t>
      </w:r>
      <w:r w:rsidR="00480030">
        <w:t>s</w:t>
      </w:r>
      <w:r>
        <w:t>, plusieurs éléments du scénario sont bloquants</w:t>
      </w:r>
      <w:r w:rsidR="00480030">
        <w:t>,</w:t>
      </w:r>
      <w:r>
        <w:t xml:space="preserve"> notamment pour les utilisateurs de lecteur</w:t>
      </w:r>
      <w:r w:rsidR="00480030">
        <w:t>s</w:t>
      </w:r>
      <w:r>
        <w:t xml:space="preserve"> d’écran.</w:t>
      </w:r>
    </w:p>
    <w:p w14:paraId="71CD8A45" w14:textId="21712D35" w:rsidR="00AD27D8" w:rsidRDefault="00AD27D8" w:rsidP="00AD27D8">
      <w:r>
        <w:lastRenderedPageBreak/>
        <w:t>Rendre le focus visible sur tous les éléments permettrait de rendre la navigation au clavier possible.</w:t>
      </w:r>
    </w:p>
    <w:p w14:paraId="0DE01303" w14:textId="4D14447A" w:rsidR="00AD27D8" w:rsidRDefault="00AD27D8" w:rsidP="00AD27D8">
      <w:r>
        <w:t>Utiliser un champ de formulaire pour le champ de recherche plutôt qu’un lien permettrait d’accéder facilement à la recherche via un lecteur d’écran. En effet</w:t>
      </w:r>
      <w:r w:rsidR="00480030">
        <w:t>,</w:t>
      </w:r>
      <w:r>
        <w:t xml:space="preserve"> la multiplication de liens complexifie la navigation.</w:t>
      </w:r>
    </w:p>
    <w:p w14:paraId="0638F734" w14:textId="77777777" w:rsidR="00AD27D8" w:rsidRDefault="00AD27D8" w:rsidP="00AD27D8"/>
    <w:p w14:paraId="44DA338C" w14:textId="77777777" w:rsidR="00AD27D8" w:rsidRDefault="00AD27D8">
      <w:pPr>
        <w:spacing w:line="259" w:lineRule="auto"/>
        <w:rPr>
          <w:rFonts w:asciiTheme="majorHAnsi" w:eastAsiaTheme="majorEastAsia" w:hAnsiTheme="majorHAnsi" w:cstheme="majorBidi"/>
          <w:b/>
          <w:color w:val="022C3F" w:themeColor="accent1" w:themeShade="7F"/>
          <w:sz w:val="32"/>
          <w:szCs w:val="24"/>
        </w:rPr>
      </w:pPr>
      <w:r>
        <w:br w:type="page"/>
      </w:r>
    </w:p>
    <w:p w14:paraId="1A4E158E" w14:textId="01B03A2B" w:rsidR="0015323B" w:rsidRDefault="0015323B" w:rsidP="0015323B">
      <w:pPr>
        <w:pStyle w:val="Titre3"/>
      </w:pPr>
      <w:r>
        <w:lastRenderedPageBreak/>
        <w:t>Bibliothèque</w:t>
      </w:r>
      <w:r w:rsidR="007B7E43">
        <w:t>s de</w:t>
      </w:r>
      <w:r>
        <w:t xml:space="preserve"> </w:t>
      </w:r>
      <w:r w:rsidR="00574D2B">
        <w:t>Caen-la-Mer</w:t>
      </w:r>
    </w:p>
    <w:p w14:paraId="216ED852"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43AE33BC"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46D9735"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6B4EA8CA" w14:textId="2E0F946F" w:rsidR="0015323B" w:rsidRPr="00A015D0" w:rsidRDefault="00931B68" w:rsidP="00931B68">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61</w:t>
            </w:r>
            <w:r w:rsidR="0015323B" w:rsidRPr="00A015D0">
              <w:rPr>
                <w:sz w:val="20"/>
                <w:szCs w:val="20"/>
                <w:lang w:eastAsia="fr-FR"/>
              </w:rPr>
              <w:t>%</w:t>
            </w:r>
          </w:p>
        </w:tc>
      </w:tr>
      <w:tr w:rsidR="0015323B" w14:paraId="3A88AD5B"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0D0391EF"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5D02411C" w14:textId="7E83C43B"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47</w:t>
            </w:r>
            <w:r w:rsidR="0015323B" w:rsidRPr="00A015D0">
              <w:rPr>
                <w:sz w:val="20"/>
                <w:szCs w:val="20"/>
                <w:lang w:eastAsia="fr-FR"/>
              </w:rPr>
              <w:t>%</w:t>
            </w:r>
          </w:p>
        </w:tc>
      </w:tr>
      <w:tr w:rsidR="0015323B" w14:paraId="6FA60C6B"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86F6243"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541974E3" w14:textId="18D2581F"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41</w:t>
            </w:r>
            <w:r w:rsidR="0015323B" w:rsidRPr="00A015D0">
              <w:rPr>
                <w:sz w:val="20"/>
                <w:szCs w:val="20"/>
                <w:lang w:eastAsia="fr-FR"/>
              </w:rPr>
              <w:t>%</w:t>
            </w:r>
          </w:p>
        </w:tc>
      </w:tr>
      <w:tr w:rsidR="0015323B" w14:paraId="01C3625F"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50374A8C"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7433C96D" w14:textId="03E542C8"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37</w:t>
            </w:r>
            <w:r w:rsidR="0015323B" w:rsidRPr="00A015D0">
              <w:rPr>
                <w:sz w:val="20"/>
                <w:szCs w:val="20"/>
                <w:lang w:eastAsia="fr-FR"/>
              </w:rPr>
              <w:t>%</w:t>
            </w:r>
          </w:p>
        </w:tc>
      </w:tr>
    </w:tbl>
    <w:p w14:paraId="3FA18F15"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53A52C0F" wp14:editId="5980D23C">
            <wp:extent cx="2483555" cy="1809348"/>
            <wp:effectExtent l="0" t="0" r="0" b="635"/>
            <wp:docPr id="25" name="Image 2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42">
                      <a:extLst>
                        <a:ext uri="{28A0092B-C50C-407E-A947-70E740481C1C}">
                          <a14:useLocalDpi xmlns:a14="http://schemas.microsoft.com/office/drawing/2010/main" val="0"/>
                        </a:ext>
                      </a:extLst>
                    </a:blip>
                    <a:stretch>
                      <a:fillRect/>
                    </a:stretch>
                  </pic:blipFill>
                  <pic:spPr>
                    <a:xfrm>
                      <a:off x="0" y="0"/>
                      <a:ext cx="2483555" cy="1809348"/>
                    </a:xfrm>
                    <a:prstGeom prst="rect">
                      <a:avLst/>
                    </a:prstGeom>
                  </pic:spPr>
                </pic:pic>
              </a:graphicData>
            </a:graphic>
          </wp:inline>
        </w:drawing>
      </w:r>
    </w:p>
    <w:p w14:paraId="33FAF7CB"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0904F2C7"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E00E516"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43615BA0" w14:textId="5E7350E9" w:rsidR="0015323B" w:rsidRPr="00A015D0" w:rsidRDefault="0015323B"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5</w:t>
            </w:r>
            <w:r w:rsidR="00931B68">
              <w:rPr>
                <w:sz w:val="20"/>
                <w:szCs w:val="20"/>
                <w:lang w:eastAsia="fr-FR"/>
              </w:rPr>
              <w:t>5</w:t>
            </w:r>
            <w:r w:rsidRPr="00A015D0">
              <w:rPr>
                <w:sz w:val="20"/>
                <w:szCs w:val="20"/>
                <w:lang w:eastAsia="fr-FR"/>
              </w:rPr>
              <w:t>%</w:t>
            </w:r>
          </w:p>
        </w:tc>
      </w:tr>
    </w:tbl>
    <w:p w14:paraId="1DE2741E" w14:textId="77777777" w:rsidR="0015323B" w:rsidRDefault="0015323B" w:rsidP="0015323B">
      <w:pPr>
        <w:rPr>
          <w:lang w:eastAsia="fr-FR"/>
        </w:rPr>
      </w:pPr>
      <w:r>
        <w:rPr>
          <w:noProof/>
          <w:lang w:eastAsia="fr-FR"/>
        </w:rPr>
        <w:drawing>
          <wp:inline distT="0" distB="0" distL="0" distR="0" wp14:anchorId="1EC63172" wp14:editId="3E0E3F88">
            <wp:extent cx="2520603" cy="1836340"/>
            <wp:effectExtent l="0" t="0" r="0" b="0"/>
            <wp:docPr id="47" name="Image 4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28E654AF" w14:textId="77777777" w:rsidR="0068570D" w:rsidRPr="001A00AD" w:rsidRDefault="0068570D" w:rsidP="00B015C9">
      <w:pPr>
        <w:pStyle w:val="Titre4"/>
      </w:pPr>
      <w:r>
        <w:t>Points positifs sur le périmètre du scénario</w:t>
      </w:r>
    </w:p>
    <w:p w14:paraId="274B82E2" w14:textId="77777777" w:rsidR="0068570D" w:rsidRPr="008636FA" w:rsidRDefault="0068570D" w:rsidP="00B015C9">
      <w:pPr>
        <w:pStyle w:val="Titre5"/>
        <w:rPr>
          <w:rFonts w:ascii="Times New Roman" w:eastAsia="Times New Roman" w:hAnsi="Times New Roman" w:cs="Times New Roman"/>
          <w:szCs w:val="24"/>
        </w:rPr>
      </w:pPr>
      <w:r w:rsidRPr="001A00AD">
        <w:t>Conformité</w:t>
      </w:r>
    </w:p>
    <w:p w14:paraId="16E8F29E" w14:textId="2DB79DA8" w:rsidR="0068570D" w:rsidRPr="00D85259" w:rsidRDefault="0068570D" w:rsidP="00E97491">
      <w:pPr>
        <w:pStyle w:val="Paragraphedeliste"/>
      </w:pPr>
      <w:r w:rsidRPr="00D85259">
        <w:t>Les titres de pages sont présents et pertinents</w:t>
      </w:r>
      <w:r w:rsidR="00114181">
        <w:t>.</w:t>
      </w:r>
    </w:p>
    <w:p w14:paraId="01B05B10" w14:textId="7828090C" w:rsidR="0068570D" w:rsidRPr="00D85259" w:rsidRDefault="0068570D" w:rsidP="00E97491">
      <w:pPr>
        <w:pStyle w:val="Paragraphedeliste"/>
      </w:pPr>
      <w:r w:rsidRPr="00D85259">
        <w:t>La navigation au clavier est fonctionnelle</w:t>
      </w:r>
      <w:r w:rsidR="00114181">
        <w:t>.</w:t>
      </w:r>
    </w:p>
    <w:p w14:paraId="65A2291C" w14:textId="32F01B74" w:rsidR="0068570D" w:rsidRPr="00D85259" w:rsidRDefault="0068570D" w:rsidP="00E97491">
      <w:pPr>
        <w:pStyle w:val="Paragraphedeliste"/>
      </w:pPr>
      <w:r w:rsidRPr="00D85259">
        <w:t>Le focus est visible</w:t>
      </w:r>
      <w:r w:rsidR="00114181">
        <w:t>.</w:t>
      </w:r>
    </w:p>
    <w:p w14:paraId="19100F23" w14:textId="405A01FD" w:rsidR="0068570D" w:rsidRDefault="0068570D" w:rsidP="00E97491">
      <w:pPr>
        <w:pStyle w:val="Paragraphedeliste"/>
      </w:pPr>
      <w:r w:rsidRPr="00D85259">
        <w:t>Les formulaires possèdent des étiquettes pertinentes</w:t>
      </w:r>
      <w:r w:rsidR="00114181">
        <w:t>.</w:t>
      </w:r>
    </w:p>
    <w:p w14:paraId="182174C7" w14:textId="580B2060" w:rsidR="0068570D" w:rsidRPr="00D85259" w:rsidRDefault="0068570D" w:rsidP="00E97491">
      <w:pPr>
        <w:pStyle w:val="Paragraphedeliste"/>
      </w:pPr>
      <w:r w:rsidRPr="00D85259">
        <w:t>Le plan du site est fonctionnel</w:t>
      </w:r>
      <w:r w:rsidR="00114181">
        <w:t>.</w:t>
      </w:r>
    </w:p>
    <w:p w14:paraId="5689BF92" w14:textId="77777777" w:rsidR="0068570D" w:rsidRPr="008636FA" w:rsidRDefault="0068570D" w:rsidP="00B015C9">
      <w:pPr>
        <w:pStyle w:val="Titre5"/>
        <w:rPr>
          <w:rFonts w:ascii="Times New Roman" w:eastAsia="Times New Roman" w:hAnsi="Times New Roman" w:cs="Times New Roman"/>
          <w:szCs w:val="24"/>
        </w:rPr>
      </w:pPr>
      <w:r w:rsidRPr="001A00AD">
        <w:t>L’utilisateur peut facilement</w:t>
      </w:r>
    </w:p>
    <w:p w14:paraId="7D87369A" w14:textId="359EF22C" w:rsidR="0068570D" w:rsidRPr="00D85259" w:rsidRDefault="0068570D" w:rsidP="00E97491">
      <w:pPr>
        <w:pStyle w:val="Paragraphedeliste"/>
      </w:pPr>
      <w:r w:rsidRPr="00D85259">
        <w:t>Accéder à la recherche</w:t>
      </w:r>
      <w:r w:rsidR="00114181">
        <w:t>.</w:t>
      </w:r>
    </w:p>
    <w:p w14:paraId="4746A7BC" w14:textId="3DE5D812" w:rsidR="0068570D" w:rsidRPr="00D85259" w:rsidRDefault="0068570D" w:rsidP="00E97491">
      <w:pPr>
        <w:pStyle w:val="Paragraphedeliste"/>
      </w:pPr>
      <w:r w:rsidRPr="00D85259">
        <w:t>Saisir des informations de recherche, même avec des fautes</w:t>
      </w:r>
      <w:r w:rsidR="00114181">
        <w:t>.</w:t>
      </w:r>
    </w:p>
    <w:p w14:paraId="7C9D9F73" w14:textId="2DBD4E56" w:rsidR="0068570D" w:rsidRPr="00D85259" w:rsidRDefault="0068570D" w:rsidP="00E97491">
      <w:pPr>
        <w:pStyle w:val="Paragraphedeliste"/>
      </w:pPr>
      <w:r w:rsidRPr="00D85259">
        <w:t>Accéder à la disponibilité de l'ouvrage</w:t>
      </w:r>
      <w:r w:rsidR="00114181">
        <w:t>.</w:t>
      </w:r>
    </w:p>
    <w:p w14:paraId="45FAFBE8" w14:textId="5273169A" w:rsidR="0068570D" w:rsidRPr="00D85259" w:rsidRDefault="0068570D" w:rsidP="00E97491">
      <w:pPr>
        <w:pStyle w:val="Paragraphedeliste"/>
      </w:pPr>
      <w:r w:rsidRPr="00D85259">
        <w:t>Accéder au format de l’ouvrage</w:t>
      </w:r>
      <w:r w:rsidR="00114181">
        <w:t>.</w:t>
      </w:r>
    </w:p>
    <w:p w14:paraId="489EDA4F" w14:textId="2436F839" w:rsidR="0068570D" w:rsidRPr="00D85259" w:rsidRDefault="0068570D" w:rsidP="00E97491">
      <w:pPr>
        <w:pStyle w:val="Paragraphedeliste"/>
      </w:pPr>
      <w:r w:rsidRPr="00D85259">
        <w:t>Se connecter à son compte utilisateur</w:t>
      </w:r>
      <w:r w:rsidR="00114181">
        <w:t>.</w:t>
      </w:r>
    </w:p>
    <w:p w14:paraId="1129D92D" w14:textId="6BDD7A39" w:rsidR="0068570D" w:rsidRPr="00D85259" w:rsidRDefault="0068570D" w:rsidP="00E97491">
      <w:pPr>
        <w:pStyle w:val="Paragraphedeliste"/>
      </w:pPr>
      <w:r w:rsidRPr="00D85259">
        <w:t>Réserver un ouvrage</w:t>
      </w:r>
      <w:r w:rsidR="00114181">
        <w:t>.</w:t>
      </w:r>
    </w:p>
    <w:p w14:paraId="0D7D49F9" w14:textId="2AA6BC8B" w:rsidR="0068570D" w:rsidRPr="00D85259" w:rsidRDefault="0068570D" w:rsidP="00E97491">
      <w:pPr>
        <w:pStyle w:val="Paragraphedeliste"/>
      </w:pPr>
      <w:r w:rsidRPr="00D85259">
        <w:t>Accéder au message de confirmation de la réservation</w:t>
      </w:r>
      <w:r w:rsidR="00114181">
        <w:t>.</w:t>
      </w:r>
    </w:p>
    <w:p w14:paraId="1A8B98E5" w14:textId="77777777" w:rsidR="0068570D" w:rsidRPr="008636FA" w:rsidRDefault="0068570D" w:rsidP="00B015C9">
      <w:pPr>
        <w:pStyle w:val="Titre5"/>
        <w:rPr>
          <w:rFonts w:ascii="Times New Roman" w:eastAsia="Times New Roman" w:hAnsi="Times New Roman" w:cs="Times New Roman"/>
          <w:szCs w:val="24"/>
        </w:rPr>
      </w:pPr>
      <w:r w:rsidRPr="001A00AD">
        <w:t>Accessibilité</w:t>
      </w:r>
    </w:p>
    <w:p w14:paraId="78754EF2" w14:textId="599BE042" w:rsidR="0068570D" w:rsidRPr="00D85259" w:rsidRDefault="0068570D" w:rsidP="00E97491">
      <w:pPr>
        <w:pStyle w:val="Paragraphedeliste"/>
      </w:pPr>
      <w:r w:rsidRPr="00D85259">
        <w:t>L'interface est simple et cohérente</w:t>
      </w:r>
      <w:r w:rsidR="00114181">
        <w:t>.</w:t>
      </w:r>
    </w:p>
    <w:p w14:paraId="47629E3D" w14:textId="4BF733EB" w:rsidR="0068570D" w:rsidRPr="00D85259" w:rsidRDefault="0068570D" w:rsidP="00E97491">
      <w:pPr>
        <w:pStyle w:val="Paragraphedeliste"/>
      </w:pPr>
      <w:r w:rsidRPr="00D85259">
        <w:lastRenderedPageBreak/>
        <w:t>Une personne qui utilise la version mobile peut réserver un ouvrage</w:t>
      </w:r>
      <w:r w:rsidR="00114181">
        <w:t>.</w:t>
      </w:r>
    </w:p>
    <w:p w14:paraId="2D5D5B9C" w14:textId="02E12D84" w:rsidR="0068570D" w:rsidRDefault="0068570D" w:rsidP="00E97491">
      <w:pPr>
        <w:pStyle w:val="Paragraphedeliste"/>
      </w:pPr>
      <w:r w:rsidRPr="00D85259">
        <w:t>Avec un guide détaillé, un utilisateur de lecteur d’écran pourrait réserver un ouvrage</w:t>
      </w:r>
      <w:r w:rsidR="00114181">
        <w:t>.</w:t>
      </w:r>
    </w:p>
    <w:p w14:paraId="5A0C4A56" w14:textId="00862B0E" w:rsidR="00845311" w:rsidRDefault="0015287F" w:rsidP="00461EFD">
      <w:pPr>
        <w:pStyle w:val="Titre4"/>
      </w:pPr>
      <w:r>
        <w:t>Points d’amélioration</w:t>
      </w:r>
    </w:p>
    <w:p w14:paraId="6705F58A" w14:textId="5879D065" w:rsidR="00DC5536" w:rsidRDefault="00DC5536" w:rsidP="00DC5536">
      <w:r>
        <w:t>Le site ne permet pas de réserver un ouvrage sans être connecté. Le bouton « réserver » est alors introuvable pour l’utilisateur, mais remplacé par un lien lui indiquant de s’identifier avant de réserver. Il est alors conseillé de laisser le bouton dans l’interface et d’avertir l’utilisateur qu’il est nécessaire de se connecter pour continuer.</w:t>
      </w:r>
    </w:p>
    <w:p w14:paraId="543C87A9" w14:textId="7624ED29" w:rsidR="00DC5536" w:rsidRPr="000D267A" w:rsidRDefault="00DC5536" w:rsidP="00DC5536">
      <w:r>
        <w:t>Veiller à l’étiquetage des boutons « Réserver ». En effet</w:t>
      </w:r>
      <w:r w:rsidR="00F25516">
        <w:t>,</w:t>
      </w:r>
      <w:r>
        <w:t xml:space="preserve"> ils ont tous le même libellé et il est </w:t>
      </w:r>
      <w:r w:rsidR="007B7E43">
        <w:t xml:space="preserve">alors </w:t>
      </w:r>
      <w:r>
        <w:t xml:space="preserve">difficile de savoir dans quelle bibliothèque on a </w:t>
      </w:r>
      <w:r w:rsidR="00CD6C2D">
        <w:t>réservé</w:t>
      </w:r>
      <w:r>
        <w:t xml:space="preserve"> quand on utilise un lecteur d’écran.</w:t>
      </w:r>
    </w:p>
    <w:p w14:paraId="72775508" w14:textId="77777777" w:rsidR="00DC5536" w:rsidRPr="00DC5536" w:rsidRDefault="00DC5536" w:rsidP="00DC5536"/>
    <w:p w14:paraId="139BC61F" w14:textId="77777777" w:rsidR="00845311" w:rsidRPr="00D85259" w:rsidRDefault="00845311" w:rsidP="00D021A6"/>
    <w:p w14:paraId="7813CC1C" w14:textId="2A8A4C81" w:rsidR="0015323B" w:rsidRDefault="0015323B">
      <w:pPr>
        <w:spacing w:line="259" w:lineRule="auto"/>
      </w:pPr>
      <w:r>
        <w:br w:type="page"/>
      </w:r>
    </w:p>
    <w:p w14:paraId="409D98C4" w14:textId="77777777" w:rsidR="0015323B" w:rsidRDefault="0015323B" w:rsidP="0015323B">
      <w:pPr>
        <w:pStyle w:val="Titre3"/>
      </w:pPr>
      <w:r>
        <w:lastRenderedPageBreak/>
        <w:t>Médiathèques de Cergy-Pontoise</w:t>
      </w:r>
    </w:p>
    <w:p w14:paraId="2600812C"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2FD637BF"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C683E56"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462C62C7" w14:textId="08F3D78F" w:rsidR="0015323B" w:rsidRPr="00A015D0" w:rsidRDefault="0015323B"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16%</w:t>
            </w:r>
          </w:p>
        </w:tc>
      </w:tr>
      <w:tr w:rsidR="0015323B" w14:paraId="18F10356"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482570DB"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5F674C8F" w14:textId="07252A24"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73</w:t>
            </w:r>
            <w:r w:rsidR="0015323B" w:rsidRPr="00A015D0">
              <w:rPr>
                <w:sz w:val="20"/>
                <w:szCs w:val="20"/>
                <w:lang w:eastAsia="fr-FR"/>
              </w:rPr>
              <w:t>%</w:t>
            </w:r>
          </w:p>
        </w:tc>
      </w:tr>
      <w:tr w:rsidR="0015323B" w14:paraId="28D56410"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119B79B"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02A5AC73" w14:textId="1E95FBB2"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41</w:t>
            </w:r>
            <w:r w:rsidR="0015323B" w:rsidRPr="00A015D0">
              <w:rPr>
                <w:sz w:val="20"/>
                <w:szCs w:val="20"/>
                <w:lang w:eastAsia="fr-FR"/>
              </w:rPr>
              <w:t>%</w:t>
            </w:r>
          </w:p>
        </w:tc>
      </w:tr>
      <w:tr w:rsidR="0015323B" w14:paraId="178A80B4"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1D6C7AB5"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65AC2168" w14:textId="34E0D302"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32</w:t>
            </w:r>
            <w:r w:rsidR="0015323B" w:rsidRPr="00A015D0">
              <w:rPr>
                <w:sz w:val="20"/>
                <w:szCs w:val="20"/>
                <w:lang w:eastAsia="fr-FR"/>
              </w:rPr>
              <w:t>%</w:t>
            </w:r>
          </w:p>
        </w:tc>
      </w:tr>
    </w:tbl>
    <w:p w14:paraId="37783EC6"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5C0EE488" wp14:editId="43A82849">
            <wp:extent cx="2483555" cy="1809348"/>
            <wp:effectExtent l="0" t="0" r="0" b="635"/>
            <wp:docPr id="48" name="Image 4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44">
                      <a:extLst>
                        <a:ext uri="{28A0092B-C50C-407E-A947-70E740481C1C}">
                          <a14:useLocalDpi xmlns:a14="http://schemas.microsoft.com/office/drawing/2010/main" val="0"/>
                        </a:ext>
                      </a:extLst>
                    </a:blip>
                    <a:stretch>
                      <a:fillRect/>
                    </a:stretch>
                  </pic:blipFill>
                  <pic:spPr>
                    <a:xfrm>
                      <a:off x="0" y="0"/>
                      <a:ext cx="2483555" cy="1809348"/>
                    </a:xfrm>
                    <a:prstGeom prst="rect">
                      <a:avLst/>
                    </a:prstGeom>
                  </pic:spPr>
                </pic:pic>
              </a:graphicData>
            </a:graphic>
          </wp:inline>
        </w:drawing>
      </w:r>
    </w:p>
    <w:p w14:paraId="1B0D136A"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4E675321"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AE890C"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45CC6C66" w14:textId="37A3DFB6"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38</w:t>
            </w:r>
            <w:r w:rsidR="0015323B" w:rsidRPr="00A015D0">
              <w:rPr>
                <w:sz w:val="20"/>
                <w:szCs w:val="20"/>
                <w:lang w:eastAsia="fr-FR"/>
              </w:rPr>
              <w:t>%</w:t>
            </w:r>
          </w:p>
        </w:tc>
      </w:tr>
    </w:tbl>
    <w:p w14:paraId="6CECFD2A" w14:textId="77777777" w:rsidR="0015323B" w:rsidRDefault="0015323B" w:rsidP="0015323B">
      <w:pPr>
        <w:rPr>
          <w:lang w:eastAsia="fr-FR"/>
        </w:rPr>
      </w:pPr>
      <w:r>
        <w:rPr>
          <w:noProof/>
          <w:lang w:eastAsia="fr-FR"/>
        </w:rPr>
        <w:drawing>
          <wp:inline distT="0" distB="0" distL="0" distR="0" wp14:anchorId="4A03521F" wp14:editId="251E573B">
            <wp:extent cx="2520603" cy="1836340"/>
            <wp:effectExtent l="0" t="0" r="0" b="0"/>
            <wp:docPr id="51" name="Image 5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635C80C0" w14:textId="77777777" w:rsidR="0068570D" w:rsidRPr="001A00AD" w:rsidRDefault="0068570D" w:rsidP="00B015C9">
      <w:pPr>
        <w:pStyle w:val="Titre4"/>
      </w:pPr>
      <w:r>
        <w:t>Points positifs sur le périmètre du scénario</w:t>
      </w:r>
    </w:p>
    <w:p w14:paraId="6EC44341" w14:textId="77777777" w:rsidR="0068570D" w:rsidRPr="008636FA" w:rsidRDefault="0068570D" w:rsidP="00B015C9">
      <w:pPr>
        <w:pStyle w:val="Titre5"/>
        <w:rPr>
          <w:rFonts w:ascii="Times New Roman" w:eastAsia="Times New Roman" w:hAnsi="Times New Roman" w:cs="Times New Roman"/>
          <w:szCs w:val="24"/>
        </w:rPr>
      </w:pPr>
      <w:r w:rsidRPr="00D85259">
        <w:t>Conformité</w:t>
      </w:r>
    </w:p>
    <w:p w14:paraId="7A54F7F7" w14:textId="52F148B7" w:rsidR="0068570D" w:rsidRPr="006B201D" w:rsidRDefault="0068570D" w:rsidP="00E97491">
      <w:pPr>
        <w:pStyle w:val="Paragraphedeliste"/>
      </w:pPr>
      <w:r w:rsidRPr="006B201D">
        <w:t>Les liens et les boutons ont des intitulés pertinents</w:t>
      </w:r>
      <w:r w:rsidR="00114181">
        <w:t>.</w:t>
      </w:r>
    </w:p>
    <w:p w14:paraId="28B9B98A" w14:textId="0D7F8480" w:rsidR="0068570D" w:rsidRPr="006B201D" w:rsidRDefault="0068570D" w:rsidP="00E97491">
      <w:pPr>
        <w:pStyle w:val="Paragraphedeliste"/>
      </w:pPr>
      <w:r w:rsidRPr="006B201D">
        <w:t>Le plan du site est fonctionnel</w:t>
      </w:r>
      <w:r w:rsidR="00114181">
        <w:t>.</w:t>
      </w:r>
    </w:p>
    <w:p w14:paraId="780FB1E1" w14:textId="77777777" w:rsidR="0068570D" w:rsidRPr="008636FA" w:rsidRDefault="0068570D" w:rsidP="00B015C9">
      <w:pPr>
        <w:pStyle w:val="Titre5"/>
        <w:rPr>
          <w:rFonts w:ascii="Times New Roman" w:eastAsia="Times New Roman" w:hAnsi="Times New Roman" w:cs="Times New Roman"/>
          <w:szCs w:val="24"/>
        </w:rPr>
      </w:pPr>
      <w:r w:rsidRPr="001A00AD">
        <w:t>L’utilisateur peut facilement</w:t>
      </w:r>
    </w:p>
    <w:p w14:paraId="0D280146" w14:textId="700AEB2E" w:rsidR="0068570D" w:rsidRPr="006B201D" w:rsidRDefault="0068570D" w:rsidP="00E97491">
      <w:pPr>
        <w:pStyle w:val="Paragraphedeliste"/>
      </w:pPr>
      <w:r w:rsidRPr="006B201D">
        <w:t>Accéder à la consultation des actualités</w:t>
      </w:r>
      <w:r w:rsidR="00114181">
        <w:t>.</w:t>
      </w:r>
    </w:p>
    <w:p w14:paraId="52C589B5" w14:textId="6DED24E4" w:rsidR="0068570D" w:rsidRPr="006B201D" w:rsidRDefault="0068570D" w:rsidP="00E97491">
      <w:pPr>
        <w:pStyle w:val="Paragraphedeliste"/>
      </w:pPr>
      <w:r w:rsidRPr="006B201D">
        <w:t>Saisir des informations de recherche, même avec des fautes</w:t>
      </w:r>
      <w:r w:rsidR="00114181">
        <w:t>.</w:t>
      </w:r>
    </w:p>
    <w:p w14:paraId="7F40D631" w14:textId="3DAD2F4C" w:rsidR="0068570D" w:rsidRPr="006B201D" w:rsidRDefault="0068570D" w:rsidP="00E97491">
      <w:pPr>
        <w:pStyle w:val="Paragraphedeliste"/>
      </w:pPr>
      <w:r w:rsidRPr="006B201D">
        <w:t>Naviguer dans les résultats de recherche</w:t>
      </w:r>
      <w:r w:rsidR="00114181">
        <w:t>.</w:t>
      </w:r>
    </w:p>
    <w:p w14:paraId="75661626" w14:textId="37FC42D0" w:rsidR="0068570D" w:rsidRPr="006B201D" w:rsidRDefault="0068570D" w:rsidP="00E97491">
      <w:pPr>
        <w:pStyle w:val="Paragraphedeliste"/>
      </w:pPr>
      <w:r w:rsidRPr="006B201D">
        <w:t>Accéder à la disponibilité de l'ouvrage</w:t>
      </w:r>
      <w:r w:rsidR="00114181">
        <w:t>.</w:t>
      </w:r>
    </w:p>
    <w:p w14:paraId="686CB5D9" w14:textId="639BF4FC" w:rsidR="0068570D" w:rsidRPr="006B201D" w:rsidRDefault="0068570D" w:rsidP="00E97491">
      <w:pPr>
        <w:pStyle w:val="Paragraphedeliste"/>
      </w:pPr>
      <w:r w:rsidRPr="006B201D">
        <w:t>Accéder au format de l’ouvrage</w:t>
      </w:r>
      <w:r w:rsidR="00114181">
        <w:t>.</w:t>
      </w:r>
    </w:p>
    <w:p w14:paraId="2D894463" w14:textId="71125610" w:rsidR="0068570D" w:rsidRPr="006B201D" w:rsidRDefault="0068570D" w:rsidP="00E97491">
      <w:pPr>
        <w:pStyle w:val="Paragraphedeliste"/>
      </w:pPr>
      <w:r w:rsidRPr="006B201D">
        <w:t>Accéder au bouton de réservation</w:t>
      </w:r>
      <w:r w:rsidR="00114181">
        <w:t>.</w:t>
      </w:r>
    </w:p>
    <w:p w14:paraId="06115BCA" w14:textId="677CA0F1" w:rsidR="0068570D" w:rsidRPr="006B201D" w:rsidRDefault="0068570D" w:rsidP="00E97491">
      <w:pPr>
        <w:pStyle w:val="Paragraphedeliste"/>
      </w:pPr>
      <w:r w:rsidRPr="006B201D">
        <w:t>Se connecter à son compte utilisateur</w:t>
      </w:r>
      <w:r w:rsidR="00114181">
        <w:t>.</w:t>
      </w:r>
    </w:p>
    <w:p w14:paraId="62FB1558" w14:textId="33372494" w:rsidR="0068570D" w:rsidRPr="006B201D" w:rsidRDefault="0068570D" w:rsidP="00E97491">
      <w:pPr>
        <w:pStyle w:val="Paragraphedeliste"/>
      </w:pPr>
      <w:r w:rsidRPr="006B201D">
        <w:t>Réserver un ouvrage</w:t>
      </w:r>
      <w:r w:rsidR="00114181">
        <w:t>.</w:t>
      </w:r>
    </w:p>
    <w:p w14:paraId="556EBD50" w14:textId="77777777" w:rsidR="0068570D" w:rsidRPr="008636FA" w:rsidRDefault="0068570D" w:rsidP="00B015C9">
      <w:pPr>
        <w:pStyle w:val="Titre5"/>
        <w:rPr>
          <w:rFonts w:ascii="Times New Roman" w:eastAsia="Times New Roman" w:hAnsi="Times New Roman" w:cs="Times New Roman"/>
          <w:szCs w:val="24"/>
        </w:rPr>
      </w:pPr>
      <w:r w:rsidRPr="001A00AD">
        <w:t>Accessibilité</w:t>
      </w:r>
    </w:p>
    <w:p w14:paraId="146198EE" w14:textId="6583123D" w:rsidR="0068570D" w:rsidRPr="006B201D" w:rsidRDefault="0068570D" w:rsidP="00E97491">
      <w:pPr>
        <w:pStyle w:val="Paragraphedeliste"/>
      </w:pPr>
      <w:r w:rsidRPr="006B201D">
        <w:t>Une personne qui utilise la version mobile peut réserver un ouvrage</w:t>
      </w:r>
      <w:r w:rsidR="00114181">
        <w:t>.</w:t>
      </w:r>
    </w:p>
    <w:p w14:paraId="119A2C8C" w14:textId="3FADB8EE" w:rsidR="0015323B" w:rsidRDefault="0068570D" w:rsidP="00E97491">
      <w:pPr>
        <w:pStyle w:val="Paragraphedeliste"/>
      </w:pPr>
      <w:r w:rsidRPr="006B201D">
        <w:t>Avec un guide détaillé, un utilisateur de lecteur d’écran pourrait réserver un ouvrage</w:t>
      </w:r>
      <w:r w:rsidR="00114181">
        <w:t>.</w:t>
      </w:r>
    </w:p>
    <w:p w14:paraId="352C6310" w14:textId="2AE4A763" w:rsidR="00845311" w:rsidRDefault="0015287F" w:rsidP="00461EFD">
      <w:pPr>
        <w:pStyle w:val="Titre4"/>
      </w:pPr>
      <w:r>
        <w:lastRenderedPageBreak/>
        <w:t>Points d’amélioration</w:t>
      </w:r>
    </w:p>
    <w:p w14:paraId="22C0A5C1" w14:textId="5B7F5BB3" w:rsidR="00DC5536" w:rsidRDefault="00DC5536" w:rsidP="00DC5536">
      <w:r>
        <w:t>Il est important de travailler sur l’accessibilité des messages d’alertes. Ces éléments n’étant pas accessible</w:t>
      </w:r>
      <w:r w:rsidR="0098404B">
        <w:t>s</w:t>
      </w:r>
      <w:r>
        <w:t>, plusieurs éléments du scénario sont bloquants notamment pour les utilisateurs de lecteur</w:t>
      </w:r>
      <w:r w:rsidR="0098404B">
        <w:t>s</w:t>
      </w:r>
      <w:r>
        <w:t xml:space="preserve"> d’écran.</w:t>
      </w:r>
    </w:p>
    <w:p w14:paraId="53A3B12F" w14:textId="54462ABD" w:rsidR="00DC5536" w:rsidRDefault="00DC5536" w:rsidP="00DC5536">
      <w:r>
        <w:t>Rendre le focus</w:t>
      </w:r>
      <w:r w:rsidR="00747E93">
        <w:rPr>
          <w:rStyle w:val="Appelnotedebasdep"/>
        </w:rPr>
        <w:footnoteReference w:id="6"/>
      </w:r>
      <w:r>
        <w:t xml:space="preserve"> visible sur tous les éléments permettrait de rendre la navigation au clavier possible.</w:t>
      </w:r>
    </w:p>
    <w:p w14:paraId="069C4C6B" w14:textId="022FD20C" w:rsidR="00845311" w:rsidRDefault="00DC5536" w:rsidP="00DC5536">
      <w:r>
        <w:t>Veiller à la structuration des champs de formulaire.</w:t>
      </w:r>
    </w:p>
    <w:p w14:paraId="2C62A762" w14:textId="77777777" w:rsidR="00845311" w:rsidRDefault="00845311">
      <w:pPr>
        <w:spacing w:line="259" w:lineRule="auto"/>
        <w:rPr>
          <w:rFonts w:asciiTheme="majorHAnsi" w:eastAsiaTheme="majorEastAsia" w:hAnsiTheme="majorHAnsi" w:cstheme="majorBidi"/>
          <w:b/>
          <w:color w:val="022C3F" w:themeColor="accent1" w:themeShade="7F"/>
          <w:sz w:val="32"/>
          <w:szCs w:val="24"/>
        </w:rPr>
      </w:pPr>
      <w:r>
        <w:br w:type="page"/>
      </w:r>
    </w:p>
    <w:p w14:paraId="78FA692C" w14:textId="280D96E5" w:rsidR="0015323B" w:rsidRDefault="0015323B" w:rsidP="0015323B">
      <w:pPr>
        <w:pStyle w:val="Titre3"/>
      </w:pPr>
      <w:r>
        <w:lastRenderedPageBreak/>
        <w:t>Médiathèque et archives de Roubaix</w:t>
      </w:r>
    </w:p>
    <w:p w14:paraId="0C473381"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610F8E83"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28F93E9"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792A2663" w14:textId="7EDD5E44"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65</w:t>
            </w:r>
            <w:r w:rsidR="0015323B" w:rsidRPr="00A015D0">
              <w:rPr>
                <w:sz w:val="20"/>
                <w:szCs w:val="20"/>
                <w:lang w:eastAsia="fr-FR"/>
              </w:rPr>
              <w:t>%</w:t>
            </w:r>
          </w:p>
        </w:tc>
      </w:tr>
      <w:tr w:rsidR="0015323B" w14:paraId="6A94519F"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2CDB1CD2"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6CED66F9" w14:textId="52A0BD4B"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38</w:t>
            </w:r>
            <w:r w:rsidR="0015323B" w:rsidRPr="00A015D0">
              <w:rPr>
                <w:sz w:val="20"/>
                <w:szCs w:val="20"/>
                <w:lang w:eastAsia="fr-FR"/>
              </w:rPr>
              <w:t>%</w:t>
            </w:r>
          </w:p>
        </w:tc>
      </w:tr>
      <w:tr w:rsidR="0015323B" w14:paraId="76BA0382"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70C21A5"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07738B77" w14:textId="30261677"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41</w:t>
            </w:r>
            <w:r w:rsidR="0015323B" w:rsidRPr="00A015D0">
              <w:rPr>
                <w:sz w:val="20"/>
                <w:szCs w:val="20"/>
                <w:lang w:eastAsia="fr-FR"/>
              </w:rPr>
              <w:t>%</w:t>
            </w:r>
          </w:p>
        </w:tc>
      </w:tr>
      <w:tr w:rsidR="0015323B" w14:paraId="1B57FE86"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592583AB"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0F391143" w14:textId="1004790C"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34</w:t>
            </w:r>
            <w:r w:rsidR="0015323B" w:rsidRPr="00A015D0">
              <w:rPr>
                <w:sz w:val="20"/>
                <w:szCs w:val="20"/>
                <w:lang w:eastAsia="fr-FR"/>
              </w:rPr>
              <w:t>%</w:t>
            </w:r>
          </w:p>
        </w:tc>
      </w:tr>
    </w:tbl>
    <w:p w14:paraId="19CC2396"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14B27DA5" wp14:editId="18053CB1">
            <wp:extent cx="2483555" cy="1809348"/>
            <wp:effectExtent l="0" t="0" r="0" b="635"/>
            <wp:docPr id="52" name="Image 5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46">
                      <a:extLst>
                        <a:ext uri="{28A0092B-C50C-407E-A947-70E740481C1C}">
                          <a14:useLocalDpi xmlns:a14="http://schemas.microsoft.com/office/drawing/2010/main" val="0"/>
                        </a:ext>
                      </a:extLst>
                    </a:blip>
                    <a:stretch>
                      <a:fillRect/>
                    </a:stretch>
                  </pic:blipFill>
                  <pic:spPr>
                    <a:xfrm>
                      <a:off x="0" y="0"/>
                      <a:ext cx="2483555" cy="1809348"/>
                    </a:xfrm>
                    <a:prstGeom prst="rect">
                      <a:avLst/>
                    </a:prstGeom>
                  </pic:spPr>
                </pic:pic>
              </a:graphicData>
            </a:graphic>
          </wp:inline>
        </w:drawing>
      </w:r>
    </w:p>
    <w:p w14:paraId="477E0137"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4A4E90E3"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8017F02"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7C725C5F" w14:textId="77520191"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60</w:t>
            </w:r>
            <w:r w:rsidR="0015323B" w:rsidRPr="00A015D0">
              <w:rPr>
                <w:sz w:val="20"/>
                <w:szCs w:val="20"/>
                <w:lang w:eastAsia="fr-FR"/>
              </w:rPr>
              <w:t>%</w:t>
            </w:r>
          </w:p>
        </w:tc>
      </w:tr>
    </w:tbl>
    <w:p w14:paraId="43192F5A" w14:textId="77777777" w:rsidR="0015323B" w:rsidRDefault="0015323B" w:rsidP="0015323B">
      <w:pPr>
        <w:rPr>
          <w:lang w:eastAsia="fr-FR"/>
        </w:rPr>
      </w:pPr>
      <w:r>
        <w:rPr>
          <w:noProof/>
          <w:lang w:eastAsia="fr-FR"/>
        </w:rPr>
        <w:drawing>
          <wp:inline distT="0" distB="0" distL="0" distR="0" wp14:anchorId="4F1CDADF" wp14:editId="1BF60601">
            <wp:extent cx="2520603" cy="1836340"/>
            <wp:effectExtent l="0" t="0" r="0" b="0"/>
            <wp:docPr id="55" name="Image 5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510241CD" w14:textId="77777777" w:rsidR="0068570D" w:rsidRPr="001A00AD" w:rsidRDefault="0068570D" w:rsidP="00B015C9">
      <w:pPr>
        <w:pStyle w:val="Titre4"/>
      </w:pPr>
      <w:r>
        <w:t>Points positifs sur le périmètre du scénario</w:t>
      </w:r>
    </w:p>
    <w:p w14:paraId="5EA327BE" w14:textId="77777777" w:rsidR="0068570D" w:rsidRPr="008636FA" w:rsidRDefault="0068570D" w:rsidP="00B015C9">
      <w:pPr>
        <w:pStyle w:val="Titre5"/>
        <w:rPr>
          <w:rFonts w:ascii="Times New Roman" w:eastAsia="Times New Roman" w:hAnsi="Times New Roman" w:cs="Times New Roman"/>
          <w:szCs w:val="24"/>
        </w:rPr>
      </w:pPr>
      <w:r w:rsidRPr="001A00AD">
        <w:t>Conformité</w:t>
      </w:r>
    </w:p>
    <w:p w14:paraId="34388ECC" w14:textId="1C69F43E" w:rsidR="0068570D" w:rsidRPr="006B201D" w:rsidRDefault="0068570D" w:rsidP="00E97491">
      <w:pPr>
        <w:pStyle w:val="Paragraphedeliste"/>
      </w:pPr>
      <w:r w:rsidRPr="006B201D">
        <w:t>La navigation au clavier est fonctionnelle</w:t>
      </w:r>
      <w:r w:rsidR="00114181">
        <w:t>.</w:t>
      </w:r>
    </w:p>
    <w:p w14:paraId="78CAFBBA" w14:textId="27CBB449" w:rsidR="0068570D" w:rsidRPr="006B201D" w:rsidRDefault="0068570D" w:rsidP="00E97491">
      <w:pPr>
        <w:pStyle w:val="Paragraphedeliste"/>
      </w:pPr>
      <w:r w:rsidRPr="006B201D">
        <w:t>Le focus est visible</w:t>
      </w:r>
      <w:r w:rsidR="00114181">
        <w:t>.</w:t>
      </w:r>
    </w:p>
    <w:p w14:paraId="1E2803B0" w14:textId="4CD00C1E" w:rsidR="0068570D" w:rsidRPr="006B201D" w:rsidRDefault="0068570D" w:rsidP="00E97491">
      <w:pPr>
        <w:pStyle w:val="Paragraphedeliste"/>
      </w:pPr>
      <w:r w:rsidRPr="006B201D">
        <w:t>Les liens et les boutons ont des intitulés pertinents</w:t>
      </w:r>
      <w:r w:rsidR="00114181">
        <w:t>.</w:t>
      </w:r>
    </w:p>
    <w:p w14:paraId="002226D2" w14:textId="646DAC32" w:rsidR="0068570D" w:rsidRPr="006B201D" w:rsidRDefault="0068570D" w:rsidP="00E97491">
      <w:pPr>
        <w:pStyle w:val="Paragraphedeliste"/>
      </w:pPr>
      <w:r w:rsidRPr="006B201D">
        <w:t>Les formulaires possèdent des étiquettes pertinentes</w:t>
      </w:r>
      <w:r w:rsidR="00114181">
        <w:t>.</w:t>
      </w:r>
    </w:p>
    <w:p w14:paraId="3937FC63" w14:textId="5E73D713" w:rsidR="0068570D" w:rsidRPr="006B201D" w:rsidRDefault="0068570D" w:rsidP="00E97491">
      <w:pPr>
        <w:pStyle w:val="Paragraphedeliste"/>
      </w:pPr>
      <w:r w:rsidRPr="006B201D">
        <w:t>Le plan du site est fonctionnel</w:t>
      </w:r>
      <w:r w:rsidR="00114181">
        <w:t>.</w:t>
      </w:r>
    </w:p>
    <w:p w14:paraId="33DA415A" w14:textId="77777777" w:rsidR="0068570D" w:rsidRPr="008636FA" w:rsidRDefault="0068570D" w:rsidP="00B015C9">
      <w:pPr>
        <w:pStyle w:val="Titre5"/>
        <w:rPr>
          <w:rFonts w:ascii="Times New Roman" w:eastAsia="Times New Roman" w:hAnsi="Times New Roman" w:cs="Times New Roman"/>
          <w:szCs w:val="24"/>
        </w:rPr>
      </w:pPr>
      <w:r w:rsidRPr="001A00AD">
        <w:t>L’utilisateur peut facilement</w:t>
      </w:r>
    </w:p>
    <w:p w14:paraId="5709E453" w14:textId="1D0ED6BC" w:rsidR="0068570D" w:rsidRPr="006B201D" w:rsidRDefault="0068570D" w:rsidP="00E97491">
      <w:pPr>
        <w:pStyle w:val="Paragraphedeliste"/>
      </w:pPr>
      <w:r w:rsidRPr="006B201D">
        <w:t>Accéder à la consultation des horaires</w:t>
      </w:r>
      <w:r w:rsidR="00114181">
        <w:t>.</w:t>
      </w:r>
    </w:p>
    <w:p w14:paraId="31891AB2" w14:textId="5D50B42D" w:rsidR="0068570D" w:rsidRPr="006B201D" w:rsidRDefault="0068570D" w:rsidP="00E97491">
      <w:pPr>
        <w:pStyle w:val="Paragraphedeliste"/>
      </w:pPr>
      <w:r w:rsidRPr="006B201D">
        <w:t>Accéder à la consultation des actualités</w:t>
      </w:r>
      <w:r w:rsidR="00114181">
        <w:t>.</w:t>
      </w:r>
    </w:p>
    <w:p w14:paraId="73D1F0A2" w14:textId="7C1CFFEE" w:rsidR="0068570D" w:rsidRPr="006B201D" w:rsidRDefault="0068570D" w:rsidP="00E97491">
      <w:pPr>
        <w:pStyle w:val="Paragraphedeliste"/>
      </w:pPr>
      <w:r w:rsidRPr="006B201D">
        <w:t>Accéder à la recherche</w:t>
      </w:r>
      <w:r w:rsidR="00114181">
        <w:t>.</w:t>
      </w:r>
    </w:p>
    <w:p w14:paraId="58096C1D" w14:textId="7F9348A4" w:rsidR="0068570D" w:rsidRPr="006B201D" w:rsidRDefault="0068570D" w:rsidP="00E97491">
      <w:pPr>
        <w:pStyle w:val="Paragraphedeliste"/>
      </w:pPr>
      <w:r w:rsidRPr="006B201D">
        <w:t>Accéder à la disponibilité de l'ouvrage</w:t>
      </w:r>
      <w:r w:rsidR="00114181">
        <w:t>.</w:t>
      </w:r>
    </w:p>
    <w:p w14:paraId="48AA2B29" w14:textId="77777777" w:rsidR="0068570D" w:rsidRPr="008636FA" w:rsidRDefault="0068570D" w:rsidP="00B015C9">
      <w:pPr>
        <w:pStyle w:val="Titre5"/>
        <w:rPr>
          <w:rFonts w:ascii="Times New Roman" w:eastAsia="Times New Roman" w:hAnsi="Times New Roman" w:cs="Times New Roman"/>
          <w:szCs w:val="24"/>
        </w:rPr>
      </w:pPr>
      <w:r w:rsidRPr="001A00AD">
        <w:t>Accessibilité</w:t>
      </w:r>
    </w:p>
    <w:p w14:paraId="446512AB" w14:textId="0DC29548" w:rsidR="0068570D" w:rsidRDefault="0068570D" w:rsidP="00E97491">
      <w:pPr>
        <w:pStyle w:val="Paragraphedeliste"/>
      </w:pPr>
      <w:r w:rsidRPr="006B201D">
        <w:t>Avec un guide détaillé, un utilisateur de lecteur d’écran pourrait réserver un ouvrage</w:t>
      </w:r>
      <w:r w:rsidR="00114181">
        <w:t>.</w:t>
      </w:r>
    </w:p>
    <w:p w14:paraId="4A5443AA" w14:textId="253A4BB1" w:rsidR="00C46940" w:rsidRDefault="0015287F" w:rsidP="00461EFD">
      <w:pPr>
        <w:pStyle w:val="Titre4"/>
      </w:pPr>
      <w:r>
        <w:lastRenderedPageBreak/>
        <w:t>Points d’amélioration</w:t>
      </w:r>
    </w:p>
    <w:p w14:paraId="3D009004" w14:textId="1999D224" w:rsidR="00C46940" w:rsidRDefault="00C46940" w:rsidP="00C46940">
      <w:r>
        <w:t>Il est important de travailler sur l’accessibilité des messages d’alertes. Ces éléments n’étant pas accessible</w:t>
      </w:r>
      <w:r w:rsidR="007A5F71">
        <w:t>s</w:t>
      </w:r>
      <w:r>
        <w:t xml:space="preserve">, plusieurs éléments du scénario </w:t>
      </w:r>
      <w:r w:rsidR="00DC7B0B">
        <w:t xml:space="preserve">sont </w:t>
      </w:r>
      <w:r w:rsidR="005932B7">
        <w:t>bloquants</w:t>
      </w:r>
      <w:r w:rsidR="00DC7B0B">
        <w:t xml:space="preserve"> notamment pour les utilisateurs de lecteur</w:t>
      </w:r>
      <w:r w:rsidR="007A5F71">
        <w:t>s</w:t>
      </w:r>
      <w:r w:rsidR="00DC7B0B">
        <w:t xml:space="preserve"> d’écran.</w:t>
      </w:r>
    </w:p>
    <w:p w14:paraId="016E289A" w14:textId="5DDDB639" w:rsidR="00DC7B0B" w:rsidRPr="00C46940" w:rsidRDefault="00DC7B0B" w:rsidP="00C46940">
      <w:r>
        <w:t>Rendre fonctionnel</w:t>
      </w:r>
      <w:r w:rsidR="007A5F71">
        <w:t>s</w:t>
      </w:r>
      <w:r>
        <w:t xml:space="preserve"> les liens d’évitement permettrait également de rendre plus </w:t>
      </w:r>
      <w:r w:rsidR="005932B7">
        <w:t>accueillant le site pour les personnes naviguant au clavier.</w:t>
      </w:r>
    </w:p>
    <w:p w14:paraId="29843B4B" w14:textId="77777777" w:rsidR="00845311" w:rsidRDefault="00845311">
      <w:pPr>
        <w:spacing w:line="259" w:lineRule="auto"/>
        <w:rPr>
          <w:rFonts w:asciiTheme="majorHAnsi" w:eastAsiaTheme="majorEastAsia" w:hAnsiTheme="majorHAnsi" w:cstheme="majorBidi"/>
          <w:b/>
          <w:color w:val="022C3F" w:themeColor="accent1" w:themeShade="7F"/>
          <w:sz w:val="32"/>
          <w:szCs w:val="24"/>
        </w:rPr>
      </w:pPr>
      <w:r>
        <w:br w:type="page"/>
      </w:r>
    </w:p>
    <w:p w14:paraId="39A1B23F" w14:textId="0FD9970B" w:rsidR="0015323B" w:rsidRDefault="0015323B" w:rsidP="0015323B">
      <w:pPr>
        <w:pStyle w:val="Titre3"/>
      </w:pPr>
      <w:r>
        <w:lastRenderedPageBreak/>
        <w:t>Médiathèque départementale du Jura</w:t>
      </w:r>
    </w:p>
    <w:p w14:paraId="77BA65E9"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5BA2EE1B"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4E4A091"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11F0BD82" w14:textId="62E4144C"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63</w:t>
            </w:r>
            <w:r w:rsidR="0015323B" w:rsidRPr="00A015D0">
              <w:rPr>
                <w:sz w:val="20"/>
                <w:szCs w:val="20"/>
                <w:lang w:eastAsia="fr-FR"/>
              </w:rPr>
              <w:t>%</w:t>
            </w:r>
          </w:p>
        </w:tc>
      </w:tr>
      <w:tr w:rsidR="0015323B" w14:paraId="6C5DBEBE"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14955F66"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41797A83" w14:textId="4C6101C2"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54</w:t>
            </w:r>
            <w:r w:rsidR="0015323B" w:rsidRPr="00A015D0">
              <w:rPr>
                <w:sz w:val="20"/>
                <w:szCs w:val="20"/>
                <w:lang w:eastAsia="fr-FR"/>
              </w:rPr>
              <w:t>%</w:t>
            </w:r>
          </w:p>
        </w:tc>
      </w:tr>
      <w:tr w:rsidR="0015323B" w14:paraId="2FC286C0"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36B5FFB"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294DFBD3" w14:textId="633B8C2C"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24</w:t>
            </w:r>
            <w:r w:rsidR="0015323B" w:rsidRPr="00A015D0">
              <w:rPr>
                <w:sz w:val="20"/>
                <w:szCs w:val="20"/>
                <w:lang w:eastAsia="fr-FR"/>
              </w:rPr>
              <w:t>%</w:t>
            </w:r>
          </w:p>
        </w:tc>
      </w:tr>
      <w:tr w:rsidR="0015323B" w14:paraId="2B6A0874"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54B836F6"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3A215296" w14:textId="3C2A600F"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42</w:t>
            </w:r>
            <w:r w:rsidR="0015323B" w:rsidRPr="00A015D0">
              <w:rPr>
                <w:sz w:val="20"/>
                <w:szCs w:val="20"/>
                <w:lang w:eastAsia="fr-FR"/>
              </w:rPr>
              <w:t>%</w:t>
            </w:r>
          </w:p>
        </w:tc>
      </w:tr>
    </w:tbl>
    <w:p w14:paraId="1DD31A51"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4E5D996D" wp14:editId="48511494">
            <wp:extent cx="2483555" cy="1816227"/>
            <wp:effectExtent l="0" t="0" r="0" b="0"/>
            <wp:docPr id="56" name="Image 5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48">
                      <a:extLst>
                        <a:ext uri="{28A0092B-C50C-407E-A947-70E740481C1C}">
                          <a14:useLocalDpi xmlns:a14="http://schemas.microsoft.com/office/drawing/2010/main" val="0"/>
                        </a:ext>
                      </a:extLst>
                    </a:blip>
                    <a:stretch>
                      <a:fillRect/>
                    </a:stretch>
                  </pic:blipFill>
                  <pic:spPr>
                    <a:xfrm>
                      <a:off x="0" y="0"/>
                      <a:ext cx="2483555" cy="1816227"/>
                    </a:xfrm>
                    <a:prstGeom prst="rect">
                      <a:avLst/>
                    </a:prstGeom>
                  </pic:spPr>
                </pic:pic>
              </a:graphicData>
            </a:graphic>
          </wp:inline>
        </w:drawing>
      </w:r>
    </w:p>
    <w:p w14:paraId="46A5568A"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1B022505"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F5C00D"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21D59D59" w14:textId="7B9CB7CB"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61</w:t>
            </w:r>
            <w:r w:rsidR="0015323B" w:rsidRPr="00A015D0">
              <w:rPr>
                <w:sz w:val="20"/>
                <w:szCs w:val="20"/>
                <w:lang w:eastAsia="fr-FR"/>
              </w:rPr>
              <w:t>%</w:t>
            </w:r>
          </w:p>
        </w:tc>
      </w:tr>
    </w:tbl>
    <w:p w14:paraId="3C52E172" w14:textId="77777777" w:rsidR="0015323B" w:rsidRDefault="0015323B" w:rsidP="0015323B">
      <w:pPr>
        <w:rPr>
          <w:lang w:eastAsia="fr-FR"/>
        </w:rPr>
      </w:pPr>
      <w:r>
        <w:rPr>
          <w:noProof/>
          <w:lang w:eastAsia="fr-FR"/>
        </w:rPr>
        <w:drawing>
          <wp:inline distT="0" distB="0" distL="0" distR="0" wp14:anchorId="15A1C624" wp14:editId="698F3ECA">
            <wp:extent cx="2511056" cy="1836340"/>
            <wp:effectExtent l="0" t="0" r="3810" b="0"/>
            <wp:docPr id="57" name="Image 5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511056" cy="1836340"/>
                    </a:xfrm>
                    <a:prstGeom prst="rect">
                      <a:avLst/>
                    </a:prstGeom>
                    <a:noFill/>
                  </pic:spPr>
                </pic:pic>
              </a:graphicData>
            </a:graphic>
          </wp:inline>
        </w:drawing>
      </w:r>
    </w:p>
    <w:p w14:paraId="6D56BBCA" w14:textId="77777777" w:rsidR="00B015C9" w:rsidRPr="001A00AD" w:rsidRDefault="00B015C9" w:rsidP="00B015C9">
      <w:pPr>
        <w:pStyle w:val="Titre4"/>
      </w:pPr>
      <w:r>
        <w:t>Points positifs sur le périmètre du scénario</w:t>
      </w:r>
    </w:p>
    <w:p w14:paraId="336F1424" w14:textId="77777777" w:rsidR="00B015C9" w:rsidRPr="008636FA" w:rsidRDefault="00B015C9" w:rsidP="00B015C9">
      <w:pPr>
        <w:pStyle w:val="Titre5"/>
        <w:rPr>
          <w:rFonts w:ascii="Times New Roman" w:eastAsia="Times New Roman" w:hAnsi="Times New Roman" w:cs="Times New Roman"/>
          <w:szCs w:val="24"/>
        </w:rPr>
      </w:pPr>
      <w:r w:rsidRPr="001A00AD">
        <w:t>Conformité</w:t>
      </w:r>
    </w:p>
    <w:p w14:paraId="47648850" w14:textId="06E27236" w:rsidR="00B015C9" w:rsidRPr="00D85259" w:rsidRDefault="00B015C9" w:rsidP="00E97491">
      <w:pPr>
        <w:pStyle w:val="Paragraphedeliste"/>
      </w:pPr>
      <w:r w:rsidRPr="00D85259">
        <w:t>La bonne gestion de l’agrandissement des caractères</w:t>
      </w:r>
      <w:r w:rsidR="00114181">
        <w:t>.</w:t>
      </w:r>
    </w:p>
    <w:p w14:paraId="76CE39BA" w14:textId="384428A8" w:rsidR="00B015C9" w:rsidRPr="00D85259" w:rsidRDefault="00B015C9" w:rsidP="00E97491">
      <w:pPr>
        <w:pStyle w:val="Paragraphedeliste"/>
      </w:pPr>
      <w:r w:rsidRPr="00D85259">
        <w:t>La navigation au clavier est fonctionnelle</w:t>
      </w:r>
      <w:r w:rsidR="00114181">
        <w:t>.</w:t>
      </w:r>
    </w:p>
    <w:p w14:paraId="60899E83" w14:textId="29D880DC" w:rsidR="00B015C9" w:rsidRPr="00D85259" w:rsidRDefault="00B015C9" w:rsidP="00E97491">
      <w:pPr>
        <w:pStyle w:val="Paragraphedeliste"/>
      </w:pPr>
      <w:r w:rsidRPr="00D85259">
        <w:t>Le focus est visible</w:t>
      </w:r>
      <w:r w:rsidR="00114181">
        <w:t>.</w:t>
      </w:r>
    </w:p>
    <w:p w14:paraId="1A92F0DE" w14:textId="71D44ADD" w:rsidR="00B015C9" w:rsidRPr="00D85259" w:rsidRDefault="00B015C9" w:rsidP="00E97491">
      <w:pPr>
        <w:pStyle w:val="Paragraphedeliste"/>
      </w:pPr>
      <w:r w:rsidRPr="00D85259">
        <w:t>Les liens et les boutons ont des intitulés pertinents</w:t>
      </w:r>
      <w:r w:rsidR="00114181">
        <w:t>.</w:t>
      </w:r>
    </w:p>
    <w:p w14:paraId="122F2FFF" w14:textId="78490368" w:rsidR="00B015C9" w:rsidRPr="00D85259" w:rsidRDefault="00B015C9" w:rsidP="00E97491">
      <w:pPr>
        <w:pStyle w:val="Paragraphedeliste"/>
      </w:pPr>
      <w:r w:rsidRPr="00D85259">
        <w:t>Les formulaires possèdent des étiquettes pertinentes</w:t>
      </w:r>
      <w:r w:rsidR="00114181">
        <w:t>.</w:t>
      </w:r>
    </w:p>
    <w:p w14:paraId="3750F7B8" w14:textId="77777777" w:rsidR="00B015C9" w:rsidRPr="008636FA" w:rsidRDefault="00B015C9" w:rsidP="00B015C9">
      <w:pPr>
        <w:pStyle w:val="Titre5"/>
        <w:rPr>
          <w:rFonts w:ascii="Times New Roman" w:eastAsia="Times New Roman" w:hAnsi="Times New Roman" w:cs="Times New Roman"/>
          <w:szCs w:val="24"/>
        </w:rPr>
      </w:pPr>
      <w:r w:rsidRPr="001A00AD">
        <w:t>L’utilisateur peut facilement</w:t>
      </w:r>
    </w:p>
    <w:p w14:paraId="383C1C85" w14:textId="47851992" w:rsidR="00B015C9" w:rsidRPr="00D85259" w:rsidRDefault="00B015C9" w:rsidP="00E97491">
      <w:pPr>
        <w:pStyle w:val="Paragraphedeliste"/>
      </w:pPr>
      <w:r w:rsidRPr="00D85259">
        <w:t>Accéder à la recherche</w:t>
      </w:r>
      <w:r w:rsidR="00114181">
        <w:t>.</w:t>
      </w:r>
    </w:p>
    <w:p w14:paraId="751EE983" w14:textId="2414A831" w:rsidR="00B015C9" w:rsidRPr="00D85259" w:rsidRDefault="00B015C9" w:rsidP="00E97491">
      <w:pPr>
        <w:pStyle w:val="Paragraphedeliste"/>
      </w:pPr>
      <w:r w:rsidRPr="00D85259">
        <w:t>Naviguer dans les résultats de recherche</w:t>
      </w:r>
      <w:r w:rsidR="00114181">
        <w:t>.</w:t>
      </w:r>
    </w:p>
    <w:p w14:paraId="3DF14691" w14:textId="5832D19A" w:rsidR="00B015C9" w:rsidRPr="00D85259" w:rsidRDefault="00B015C9" w:rsidP="00E97491">
      <w:pPr>
        <w:pStyle w:val="Paragraphedeliste"/>
      </w:pPr>
      <w:r w:rsidRPr="00D85259">
        <w:t>Accéder au format de l’ouvrage</w:t>
      </w:r>
      <w:r w:rsidR="00114181">
        <w:t>.</w:t>
      </w:r>
    </w:p>
    <w:p w14:paraId="6C2D0BCE" w14:textId="309FD970" w:rsidR="00B015C9" w:rsidRPr="00D85259" w:rsidRDefault="00B015C9" w:rsidP="00E97491">
      <w:pPr>
        <w:pStyle w:val="Paragraphedeliste"/>
      </w:pPr>
      <w:r w:rsidRPr="00D85259">
        <w:t>Accéder au bouton de réservation</w:t>
      </w:r>
      <w:r w:rsidR="00114181">
        <w:t>.</w:t>
      </w:r>
    </w:p>
    <w:p w14:paraId="172AC397" w14:textId="7F656504" w:rsidR="00B015C9" w:rsidRPr="00D85259" w:rsidRDefault="00B015C9" w:rsidP="00E97491">
      <w:pPr>
        <w:pStyle w:val="Paragraphedeliste"/>
      </w:pPr>
      <w:r w:rsidRPr="00D85259">
        <w:t>Accéder au message de confirmation de la réservation</w:t>
      </w:r>
      <w:r w:rsidR="00114181">
        <w:t>.</w:t>
      </w:r>
    </w:p>
    <w:p w14:paraId="5E9E451B" w14:textId="77777777" w:rsidR="00B015C9" w:rsidRPr="008636FA" w:rsidRDefault="00B015C9" w:rsidP="00B015C9">
      <w:pPr>
        <w:pStyle w:val="Titre5"/>
        <w:rPr>
          <w:rFonts w:ascii="Times New Roman" w:eastAsia="Times New Roman" w:hAnsi="Times New Roman" w:cs="Times New Roman"/>
          <w:szCs w:val="24"/>
        </w:rPr>
      </w:pPr>
      <w:r w:rsidRPr="001A00AD">
        <w:t>Accessibilité</w:t>
      </w:r>
    </w:p>
    <w:p w14:paraId="78CE010F" w14:textId="6FE147A8" w:rsidR="00B015C9" w:rsidRPr="00D85259" w:rsidRDefault="00B015C9" w:rsidP="00E97491">
      <w:pPr>
        <w:pStyle w:val="Paragraphedeliste"/>
      </w:pPr>
      <w:r w:rsidRPr="00D85259">
        <w:t>Une personne qui n’utilise que le clavier pour naviguer peut réserver un ouvrage</w:t>
      </w:r>
      <w:r w:rsidR="00114181">
        <w:t>.</w:t>
      </w:r>
    </w:p>
    <w:p w14:paraId="4ACDE340" w14:textId="77777777" w:rsidR="005932B7" w:rsidRDefault="005932B7">
      <w:pPr>
        <w:spacing w:line="259" w:lineRule="auto"/>
      </w:pPr>
    </w:p>
    <w:p w14:paraId="5793E577" w14:textId="078DB33B" w:rsidR="005932B7" w:rsidRDefault="0015287F" w:rsidP="00461EFD">
      <w:pPr>
        <w:pStyle w:val="Titre4"/>
      </w:pPr>
      <w:r>
        <w:lastRenderedPageBreak/>
        <w:t>Points d’amélioration</w:t>
      </w:r>
    </w:p>
    <w:p w14:paraId="1A1938B0" w14:textId="3CF90091" w:rsidR="00DF36F4" w:rsidRDefault="005932B7" w:rsidP="00DF36F4">
      <w:r>
        <w:t>Il est important de travailler sur l’accessibilité des messages d’alertes. Ces éléments n’étant pas accessible</w:t>
      </w:r>
      <w:r w:rsidR="007A5F71">
        <w:t>s</w:t>
      </w:r>
      <w:r>
        <w:t>, plusieurs éléments du scénario sont bloquants notamment pour les utilisateurs de lecteur</w:t>
      </w:r>
      <w:r w:rsidR="007A5F71">
        <w:t>s</w:t>
      </w:r>
      <w:r>
        <w:t xml:space="preserve"> d’écran.</w:t>
      </w:r>
      <w:r w:rsidR="00DF36F4">
        <w:t xml:space="preserve"> Les utilisateurs de lecteurs d’écran sont également bloqués par des fenêtres modales</w:t>
      </w:r>
      <w:r w:rsidR="007A5F71">
        <w:t>,</w:t>
      </w:r>
      <w:r w:rsidR="00DF36F4">
        <w:t xml:space="preserve"> notamment celle permettant la connexion au site.</w:t>
      </w:r>
    </w:p>
    <w:p w14:paraId="1C16F540" w14:textId="01AB358F" w:rsidR="00132706" w:rsidRDefault="007B7E43" w:rsidP="0097338E">
      <w:r>
        <w:t>Il serait souhaitable également de t</w:t>
      </w:r>
      <w:r w:rsidR="00DF36F4">
        <w:t>ravailler sur l’accessibi</w:t>
      </w:r>
      <w:r w:rsidR="0097338E">
        <w:t xml:space="preserve">lité du bouton </w:t>
      </w:r>
      <w:r>
        <w:t>« </w:t>
      </w:r>
      <w:r w:rsidR="0097338E">
        <w:t>réserver</w:t>
      </w:r>
      <w:r>
        <w:t> »</w:t>
      </w:r>
      <w:r w:rsidR="0097338E">
        <w:t xml:space="preserve"> de la version responsive du site. En effet</w:t>
      </w:r>
      <w:r w:rsidR="007A5F71">
        <w:t>,</w:t>
      </w:r>
      <w:r w:rsidR="0097338E">
        <w:t xml:space="preserve"> le bouton n’est pas activable sur IOS ou Android.</w:t>
      </w:r>
    </w:p>
    <w:p w14:paraId="5861D2FF" w14:textId="19EE1056" w:rsidR="001F18E5" w:rsidRDefault="001F18E5" w:rsidP="005932B7">
      <w:r>
        <w:t>Attention</w:t>
      </w:r>
      <w:r w:rsidR="007A5F71">
        <w:t>,</w:t>
      </w:r>
      <w:r>
        <w:t xml:space="preserve"> le mode contrasté provoque un effet de flash à chaque ouverture de nouvelle page.</w:t>
      </w:r>
    </w:p>
    <w:p w14:paraId="38638EB8" w14:textId="77777777" w:rsidR="003F1F4E" w:rsidRPr="00C46940" w:rsidRDefault="003F1F4E" w:rsidP="005932B7"/>
    <w:p w14:paraId="76F12995" w14:textId="64DB4408" w:rsidR="0015323B" w:rsidRDefault="0015323B">
      <w:pPr>
        <w:spacing w:line="259" w:lineRule="auto"/>
      </w:pPr>
      <w:r>
        <w:br w:type="page"/>
      </w:r>
    </w:p>
    <w:p w14:paraId="0B3FFF12" w14:textId="69DEC5FF" w:rsidR="0015323B" w:rsidRDefault="007B7E43" w:rsidP="0015323B">
      <w:pPr>
        <w:pStyle w:val="Titre3"/>
      </w:pPr>
      <w:r>
        <w:lastRenderedPageBreak/>
        <w:t>Bibliothèque Méjanes</w:t>
      </w:r>
      <w:r w:rsidR="008E7BAE">
        <w:t xml:space="preserve"> </w:t>
      </w:r>
      <w:r w:rsidR="0015323B">
        <w:t>- Aix-en-Provence</w:t>
      </w:r>
    </w:p>
    <w:p w14:paraId="4A227E97" w14:textId="117E6FD6"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7D0CD423"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85F3096"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66D7BA24" w14:textId="0CEE8271"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27</w:t>
            </w:r>
            <w:r w:rsidR="0015323B" w:rsidRPr="00A015D0">
              <w:rPr>
                <w:sz w:val="20"/>
                <w:szCs w:val="20"/>
                <w:lang w:eastAsia="fr-FR"/>
              </w:rPr>
              <w:t>%</w:t>
            </w:r>
          </w:p>
        </w:tc>
      </w:tr>
      <w:tr w:rsidR="0015323B" w14:paraId="0E2A40DC"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7033337B"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774ADDC2" w14:textId="14A52A6F" w:rsidR="0015323B" w:rsidRPr="00A015D0" w:rsidRDefault="0015323B"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A015D0">
              <w:rPr>
                <w:sz w:val="20"/>
                <w:szCs w:val="20"/>
                <w:lang w:eastAsia="fr-FR"/>
              </w:rPr>
              <w:t>5</w:t>
            </w:r>
            <w:r w:rsidR="00931B68">
              <w:rPr>
                <w:sz w:val="20"/>
                <w:szCs w:val="20"/>
                <w:lang w:eastAsia="fr-FR"/>
              </w:rPr>
              <w:t>0</w:t>
            </w:r>
            <w:r w:rsidRPr="00A015D0">
              <w:rPr>
                <w:sz w:val="20"/>
                <w:szCs w:val="20"/>
                <w:lang w:eastAsia="fr-FR"/>
              </w:rPr>
              <w:t>%</w:t>
            </w:r>
          </w:p>
        </w:tc>
      </w:tr>
      <w:tr w:rsidR="0015323B" w14:paraId="3E99374D"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606E243"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5122C981" w14:textId="5C7D685C"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w:t>
            </w:r>
            <w:r w:rsidR="0015323B" w:rsidRPr="00A015D0">
              <w:rPr>
                <w:sz w:val="20"/>
                <w:szCs w:val="20"/>
                <w:lang w:eastAsia="fr-FR"/>
              </w:rPr>
              <w:t>%</w:t>
            </w:r>
          </w:p>
        </w:tc>
      </w:tr>
      <w:tr w:rsidR="0015323B" w14:paraId="6B3AE7D9"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16EB4BDC"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5BC9E3F4" w14:textId="50AD6306"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13</w:t>
            </w:r>
            <w:r w:rsidR="0015323B" w:rsidRPr="00A015D0">
              <w:rPr>
                <w:sz w:val="20"/>
                <w:szCs w:val="20"/>
                <w:lang w:eastAsia="fr-FR"/>
              </w:rPr>
              <w:t>%</w:t>
            </w:r>
          </w:p>
        </w:tc>
      </w:tr>
    </w:tbl>
    <w:p w14:paraId="4DDD525D"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12382A48" wp14:editId="3768C119">
            <wp:extent cx="2483555" cy="1821273"/>
            <wp:effectExtent l="0" t="0" r="0" b="7620"/>
            <wp:docPr id="58" name="Image 5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50">
                      <a:extLst>
                        <a:ext uri="{28A0092B-C50C-407E-A947-70E740481C1C}">
                          <a14:useLocalDpi xmlns:a14="http://schemas.microsoft.com/office/drawing/2010/main" val="0"/>
                        </a:ext>
                      </a:extLst>
                    </a:blip>
                    <a:stretch>
                      <a:fillRect/>
                    </a:stretch>
                  </pic:blipFill>
                  <pic:spPr>
                    <a:xfrm>
                      <a:off x="0" y="0"/>
                      <a:ext cx="2483555" cy="1821273"/>
                    </a:xfrm>
                    <a:prstGeom prst="rect">
                      <a:avLst/>
                    </a:prstGeom>
                  </pic:spPr>
                </pic:pic>
              </a:graphicData>
            </a:graphic>
          </wp:inline>
        </w:drawing>
      </w:r>
    </w:p>
    <w:p w14:paraId="3EAD8E3B"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6A4F8F20"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3363C1C"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72ACCD5E" w14:textId="1FAFF169"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40</w:t>
            </w:r>
            <w:r w:rsidR="0015323B" w:rsidRPr="00A015D0">
              <w:rPr>
                <w:sz w:val="20"/>
                <w:szCs w:val="20"/>
                <w:lang w:eastAsia="fr-FR"/>
              </w:rPr>
              <w:t>%</w:t>
            </w:r>
          </w:p>
        </w:tc>
      </w:tr>
    </w:tbl>
    <w:p w14:paraId="0932A1C2" w14:textId="77777777" w:rsidR="0015323B" w:rsidRDefault="0015323B" w:rsidP="0015323B">
      <w:pPr>
        <w:rPr>
          <w:lang w:eastAsia="fr-FR"/>
        </w:rPr>
      </w:pPr>
      <w:r>
        <w:rPr>
          <w:noProof/>
          <w:lang w:eastAsia="fr-FR"/>
        </w:rPr>
        <w:drawing>
          <wp:inline distT="0" distB="0" distL="0" distR="0" wp14:anchorId="0C6763BB" wp14:editId="48C49D45">
            <wp:extent cx="2520603" cy="1836340"/>
            <wp:effectExtent l="0" t="0" r="0" b="0"/>
            <wp:docPr id="59" name="Image 5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617B6800" w14:textId="77777777" w:rsidR="00B015C9" w:rsidRPr="001A00AD" w:rsidRDefault="00B015C9" w:rsidP="00B015C9">
      <w:pPr>
        <w:pStyle w:val="Titre4"/>
      </w:pPr>
      <w:r>
        <w:t>Points positifs sur le périmètre du scénario</w:t>
      </w:r>
    </w:p>
    <w:p w14:paraId="5651A908" w14:textId="77777777" w:rsidR="00B015C9" w:rsidRPr="008636FA" w:rsidRDefault="00B015C9" w:rsidP="00B015C9">
      <w:pPr>
        <w:pStyle w:val="Titre5"/>
        <w:rPr>
          <w:rFonts w:ascii="Times New Roman" w:eastAsia="Times New Roman" w:hAnsi="Times New Roman" w:cs="Times New Roman"/>
          <w:szCs w:val="24"/>
        </w:rPr>
      </w:pPr>
      <w:r w:rsidRPr="001A00AD">
        <w:t>Conformité</w:t>
      </w:r>
    </w:p>
    <w:p w14:paraId="15CE7A5D" w14:textId="3086E5F4" w:rsidR="00B015C9" w:rsidRPr="008636FA" w:rsidRDefault="00B015C9" w:rsidP="00E97491">
      <w:pPr>
        <w:pStyle w:val="Paragraphedeliste"/>
        <w:rPr>
          <w:rFonts w:ascii="Times New Roman" w:eastAsia="Times New Roman" w:hAnsi="Times New Roman" w:cs="Times New Roman"/>
          <w:sz w:val="24"/>
          <w:szCs w:val="24"/>
          <w:lang w:eastAsia="fr-FR"/>
        </w:rPr>
      </w:pPr>
      <w:r w:rsidRPr="001A00AD">
        <w:rPr>
          <w:lang w:eastAsia="fr-FR"/>
        </w:rPr>
        <w:t>L’agrandissement des caractères est correctement géré</w:t>
      </w:r>
      <w:r w:rsidR="00114181">
        <w:rPr>
          <w:lang w:eastAsia="fr-FR"/>
        </w:rPr>
        <w:t>.</w:t>
      </w:r>
    </w:p>
    <w:p w14:paraId="2D390F30" w14:textId="77777777" w:rsidR="00B015C9" w:rsidRPr="008636FA" w:rsidRDefault="00B015C9" w:rsidP="00B015C9">
      <w:pPr>
        <w:pStyle w:val="Titre5"/>
        <w:rPr>
          <w:rFonts w:ascii="Times New Roman" w:eastAsia="Times New Roman" w:hAnsi="Times New Roman" w:cs="Times New Roman"/>
          <w:szCs w:val="24"/>
        </w:rPr>
      </w:pPr>
      <w:r w:rsidRPr="001A00AD">
        <w:t>L’utilisateur peut facilement</w:t>
      </w:r>
    </w:p>
    <w:p w14:paraId="01087045" w14:textId="42308719" w:rsidR="00B015C9" w:rsidRPr="00DA1817" w:rsidRDefault="00B015C9" w:rsidP="00E97491">
      <w:pPr>
        <w:pStyle w:val="Paragraphedeliste"/>
      </w:pPr>
      <w:r w:rsidRPr="00DA1817">
        <w:t>Accéder à consultation des horaires</w:t>
      </w:r>
      <w:r w:rsidR="00114181">
        <w:t>.</w:t>
      </w:r>
    </w:p>
    <w:p w14:paraId="3BC7B3A6" w14:textId="5ABBB288" w:rsidR="00B015C9" w:rsidRPr="00DA1817" w:rsidRDefault="00B015C9" w:rsidP="00E97491">
      <w:pPr>
        <w:pStyle w:val="Paragraphedeliste"/>
      </w:pPr>
      <w:r w:rsidRPr="00DA1817">
        <w:t>Accéder à la disponibilité de l’ouvrage</w:t>
      </w:r>
      <w:r w:rsidR="00114181">
        <w:t>.</w:t>
      </w:r>
      <w:r w:rsidRPr="00DA1817">
        <w:t> </w:t>
      </w:r>
    </w:p>
    <w:p w14:paraId="7743C410" w14:textId="6DBCED2F" w:rsidR="00B015C9" w:rsidRPr="00DA1817" w:rsidRDefault="00B015C9" w:rsidP="00E97491">
      <w:pPr>
        <w:pStyle w:val="Paragraphedeliste"/>
      </w:pPr>
      <w:r w:rsidRPr="00DA1817">
        <w:t>Accéder au format de l’ouvrage</w:t>
      </w:r>
      <w:r w:rsidR="00114181">
        <w:t>.</w:t>
      </w:r>
    </w:p>
    <w:p w14:paraId="7DC5A088" w14:textId="03E425DB" w:rsidR="00B015C9" w:rsidRPr="00DA1817" w:rsidRDefault="00B015C9" w:rsidP="00E97491">
      <w:pPr>
        <w:pStyle w:val="Paragraphedeliste"/>
      </w:pPr>
      <w:r w:rsidRPr="00DA1817">
        <w:t>Accéder au bouton de réservation</w:t>
      </w:r>
      <w:r w:rsidR="00114181">
        <w:t>.</w:t>
      </w:r>
    </w:p>
    <w:p w14:paraId="21AC7207" w14:textId="628CE6BF" w:rsidR="00B015C9" w:rsidRPr="00DA1817" w:rsidRDefault="00B015C9" w:rsidP="00E97491">
      <w:pPr>
        <w:pStyle w:val="Paragraphedeliste"/>
      </w:pPr>
      <w:r w:rsidRPr="00DA1817">
        <w:t>Réserver un ouvrage</w:t>
      </w:r>
      <w:r w:rsidR="00114181">
        <w:t>.</w:t>
      </w:r>
    </w:p>
    <w:p w14:paraId="6F9F2A51" w14:textId="77777777" w:rsidR="00B015C9" w:rsidRPr="008636FA" w:rsidRDefault="00B015C9" w:rsidP="00B015C9">
      <w:pPr>
        <w:pStyle w:val="Titre5"/>
        <w:rPr>
          <w:rFonts w:ascii="Times New Roman" w:eastAsia="Times New Roman" w:hAnsi="Times New Roman" w:cs="Times New Roman"/>
          <w:szCs w:val="24"/>
        </w:rPr>
      </w:pPr>
      <w:r w:rsidRPr="001A00AD">
        <w:t>Accessibilité</w:t>
      </w:r>
    </w:p>
    <w:p w14:paraId="482752F9" w14:textId="527D2353" w:rsidR="00B015C9" w:rsidRPr="00DA1817" w:rsidRDefault="00B015C9" w:rsidP="00E97491">
      <w:pPr>
        <w:pStyle w:val="Paragraphedeliste"/>
      </w:pPr>
      <w:r w:rsidRPr="00DA1817">
        <w:t>Une personne qui utilise la version mobile peut réserver un ouvrage</w:t>
      </w:r>
      <w:r w:rsidR="00114181">
        <w:t>.</w:t>
      </w:r>
    </w:p>
    <w:p w14:paraId="471555E1" w14:textId="3DC4BF5C" w:rsidR="001F18E5" w:rsidRDefault="0015287F" w:rsidP="00461EFD">
      <w:pPr>
        <w:pStyle w:val="Titre4"/>
      </w:pPr>
      <w:r>
        <w:t>Points d’amélioration</w:t>
      </w:r>
    </w:p>
    <w:p w14:paraId="75BED057" w14:textId="2F2AE39B" w:rsidR="009C1AC7" w:rsidRDefault="009C1AC7" w:rsidP="007C79A6">
      <w:r>
        <w:t xml:space="preserve">Le focus doit être visible </w:t>
      </w:r>
      <w:r w:rsidR="00FF1124">
        <w:t xml:space="preserve">sur tous les éléments </w:t>
      </w:r>
      <w:r>
        <w:t>pour l’ensemble des utilisateurs qui naviguent au clavier.</w:t>
      </w:r>
    </w:p>
    <w:p w14:paraId="3626F237" w14:textId="4280372A" w:rsidR="00C17A09" w:rsidRDefault="00C17A09" w:rsidP="00C17A09">
      <w:r>
        <w:lastRenderedPageBreak/>
        <w:t xml:space="preserve">Les utilisateurs de lecteurs d’écran </w:t>
      </w:r>
      <w:r w:rsidR="00EF16A9">
        <w:t xml:space="preserve">et ceux qui naviguent au clavier </w:t>
      </w:r>
      <w:r>
        <w:t>sont également bloqués par des fenêtres modales</w:t>
      </w:r>
      <w:r w:rsidR="005C6A39">
        <w:t>,</w:t>
      </w:r>
      <w:r>
        <w:t xml:space="preserve"> notamment celle permettant la connexion au site.</w:t>
      </w:r>
    </w:p>
    <w:p w14:paraId="584C501D" w14:textId="55DFE5CA" w:rsidR="00DA1E48" w:rsidRDefault="007B7E43" w:rsidP="007C79A6">
      <w:r>
        <w:rPr>
          <w:noProof/>
          <w:lang w:eastAsia="fr-FR"/>
        </w:rPr>
        <w:drawing>
          <wp:anchor distT="0" distB="0" distL="114300" distR="114300" simplePos="0" relativeHeight="251669540" behindDoc="0" locked="0" layoutInCell="1" allowOverlap="1" wp14:anchorId="590040FF" wp14:editId="79CA50C6">
            <wp:simplePos x="0" y="0"/>
            <wp:positionH relativeFrom="column">
              <wp:posOffset>4445</wp:posOffset>
            </wp:positionH>
            <wp:positionV relativeFrom="paragraph">
              <wp:posOffset>1905</wp:posOffset>
            </wp:positionV>
            <wp:extent cx="914400" cy="914400"/>
            <wp:effectExtent l="0" t="0" r="0" b="0"/>
            <wp:wrapSquare wrapText="bothSides"/>
            <wp:docPr id="2" name="Graphique 13"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arning.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3"/>
                        </a:ext>
                      </a:extLst>
                    </a:blip>
                    <a:stretch>
                      <a:fillRect/>
                    </a:stretch>
                  </pic:blipFill>
                  <pic:spPr>
                    <a:xfrm>
                      <a:off x="0" y="0"/>
                      <a:ext cx="914400" cy="914400"/>
                    </a:xfrm>
                    <a:prstGeom prst="rect">
                      <a:avLst/>
                    </a:prstGeom>
                  </pic:spPr>
                </pic:pic>
              </a:graphicData>
            </a:graphic>
          </wp:anchor>
        </w:drawing>
      </w:r>
      <w:r>
        <w:t xml:space="preserve">Le </w:t>
      </w:r>
      <w:r w:rsidR="00D76C78">
        <w:t xml:space="preserve">nouveau site </w:t>
      </w:r>
      <w:r>
        <w:t xml:space="preserve">de la Bibliothèque Méjanes </w:t>
      </w:r>
      <w:r w:rsidR="00507A33">
        <w:t>devrait</w:t>
      </w:r>
      <w:r w:rsidR="00D30603">
        <w:t xml:space="preserve"> sorti</w:t>
      </w:r>
      <w:r w:rsidR="00507A33">
        <w:t xml:space="preserve">r </w:t>
      </w:r>
      <w:r>
        <w:t>au premier semestre 2019</w:t>
      </w:r>
      <w:r w:rsidR="00D30603">
        <w:t>. Il serait nécessaire de refaire l’ensemble des tests pour connaitre le nouveau niveau d’accessibilité du nouveau site.</w:t>
      </w:r>
    </w:p>
    <w:p w14:paraId="5BC38BE3" w14:textId="77777777" w:rsidR="00DA1E48" w:rsidRPr="00C46940" w:rsidRDefault="00DA1E48" w:rsidP="007C79A6"/>
    <w:p w14:paraId="2D224305" w14:textId="77777777" w:rsidR="001F18E5" w:rsidRDefault="001F18E5">
      <w:pPr>
        <w:spacing w:line="259" w:lineRule="auto"/>
      </w:pPr>
    </w:p>
    <w:p w14:paraId="56310FC4" w14:textId="77777777" w:rsidR="00845311" w:rsidRDefault="00845311">
      <w:pPr>
        <w:spacing w:line="259" w:lineRule="auto"/>
        <w:rPr>
          <w:rFonts w:asciiTheme="majorHAnsi" w:eastAsiaTheme="majorEastAsia" w:hAnsiTheme="majorHAnsi" w:cstheme="majorBidi"/>
          <w:b/>
          <w:color w:val="022C3F" w:themeColor="accent1" w:themeShade="7F"/>
          <w:sz w:val="32"/>
          <w:szCs w:val="24"/>
        </w:rPr>
      </w:pPr>
      <w:r>
        <w:br w:type="page"/>
      </w:r>
    </w:p>
    <w:p w14:paraId="31290365" w14:textId="359CA9F6" w:rsidR="0015323B" w:rsidRDefault="0015323B" w:rsidP="0015323B">
      <w:pPr>
        <w:pStyle w:val="Titre3"/>
      </w:pPr>
      <w:r>
        <w:lastRenderedPageBreak/>
        <w:t>Médiathèques de la Baie - Saint-Brieuc agglomération</w:t>
      </w:r>
    </w:p>
    <w:p w14:paraId="0EDA5B5C"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6EB4B967"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9EF9796"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2797340E" w14:textId="4C76A27E"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61</w:t>
            </w:r>
            <w:r w:rsidR="0015323B" w:rsidRPr="00A015D0">
              <w:rPr>
                <w:sz w:val="20"/>
                <w:szCs w:val="20"/>
                <w:lang w:eastAsia="fr-FR"/>
              </w:rPr>
              <w:t>%</w:t>
            </w:r>
          </w:p>
        </w:tc>
      </w:tr>
      <w:tr w:rsidR="0015323B" w14:paraId="75822656"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263986BA"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07F24D0A" w14:textId="6D355599"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62</w:t>
            </w:r>
            <w:r w:rsidR="0015323B" w:rsidRPr="00A015D0">
              <w:rPr>
                <w:sz w:val="20"/>
                <w:szCs w:val="20"/>
                <w:lang w:eastAsia="fr-FR"/>
              </w:rPr>
              <w:t>%</w:t>
            </w:r>
          </w:p>
        </w:tc>
      </w:tr>
      <w:tr w:rsidR="0015323B" w14:paraId="0150B869"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D05A9CE"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7D500159" w14:textId="56294537" w:rsidR="0015323B" w:rsidRPr="00A015D0" w:rsidRDefault="0015323B"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1</w:t>
            </w:r>
            <w:r w:rsidR="00931B68">
              <w:rPr>
                <w:sz w:val="20"/>
                <w:szCs w:val="20"/>
                <w:lang w:eastAsia="fr-FR"/>
              </w:rPr>
              <w:t>5</w:t>
            </w:r>
            <w:r w:rsidRPr="00A015D0">
              <w:rPr>
                <w:sz w:val="20"/>
                <w:szCs w:val="20"/>
                <w:lang w:eastAsia="fr-FR"/>
              </w:rPr>
              <w:t>%</w:t>
            </w:r>
          </w:p>
        </w:tc>
      </w:tr>
      <w:tr w:rsidR="0015323B" w14:paraId="254F2DF6"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10BF380A"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12D58B56" w14:textId="1B8DFB56"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26</w:t>
            </w:r>
            <w:r w:rsidR="0015323B" w:rsidRPr="00A015D0">
              <w:rPr>
                <w:sz w:val="20"/>
                <w:szCs w:val="20"/>
                <w:lang w:eastAsia="fr-FR"/>
              </w:rPr>
              <w:t>%</w:t>
            </w:r>
          </w:p>
        </w:tc>
      </w:tr>
    </w:tbl>
    <w:p w14:paraId="69A2EBAD"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78F0A675" wp14:editId="39D23AF5">
            <wp:extent cx="2483555" cy="1821273"/>
            <wp:effectExtent l="0" t="0" r="0" b="7620"/>
            <wp:docPr id="60" name="Image 6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54">
                      <a:extLst>
                        <a:ext uri="{28A0092B-C50C-407E-A947-70E740481C1C}">
                          <a14:useLocalDpi xmlns:a14="http://schemas.microsoft.com/office/drawing/2010/main" val="0"/>
                        </a:ext>
                      </a:extLst>
                    </a:blip>
                    <a:stretch>
                      <a:fillRect/>
                    </a:stretch>
                  </pic:blipFill>
                  <pic:spPr>
                    <a:xfrm>
                      <a:off x="0" y="0"/>
                      <a:ext cx="2483555" cy="1821273"/>
                    </a:xfrm>
                    <a:prstGeom prst="rect">
                      <a:avLst/>
                    </a:prstGeom>
                  </pic:spPr>
                </pic:pic>
              </a:graphicData>
            </a:graphic>
          </wp:inline>
        </w:drawing>
      </w:r>
    </w:p>
    <w:p w14:paraId="2A3841F9"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850"/>
      </w:tblGrid>
      <w:tr w:rsidR="0015323B" w14:paraId="2AF2F187" w14:textId="77777777" w:rsidTr="00037138">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114" w:type="dxa"/>
          </w:tcPr>
          <w:p w14:paraId="4B47C1D3"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850" w:type="dxa"/>
            <w:vAlign w:val="center"/>
          </w:tcPr>
          <w:p w14:paraId="1AE3A9B9" w14:textId="3C752053"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71</w:t>
            </w:r>
            <w:r w:rsidR="0015323B" w:rsidRPr="00A015D0">
              <w:rPr>
                <w:sz w:val="20"/>
                <w:szCs w:val="20"/>
                <w:lang w:eastAsia="fr-FR"/>
              </w:rPr>
              <w:t>%</w:t>
            </w:r>
          </w:p>
        </w:tc>
      </w:tr>
    </w:tbl>
    <w:p w14:paraId="4528A148" w14:textId="77777777" w:rsidR="0015323B" w:rsidRDefault="0015323B" w:rsidP="0015323B">
      <w:pPr>
        <w:rPr>
          <w:lang w:eastAsia="fr-FR"/>
        </w:rPr>
      </w:pPr>
      <w:r>
        <w:rPr>
          <w:noProof/>
          <w:lang w:eastAsia="fr-FR"/>
        </w:rPr>
        <w:drawing>
          <wp:inline distT="0" distB="0" distL="0" distR="0" wp14:anchorId="7423EFC6" wp14:editId="512C8924">
            <wp:extent cx="2511056" cy="1836340"/>
            <wp:effectExtent l="0" t="0" r="3810" b="0"/>
            <wp:docPr id="61" name="Image 6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2511056" cy="1836340"/>
                    </a:xfrm>
                    <a:prstGeom prst="rect">
                      <a:avLst/>
                    </a:prstGeom>
                    <a:noFill/>
                  </pic:spPr>
                </pic:pic>
              </a:graphicData>
            </a:graphic>
          </wp:inline>
        </w:drawing>
      </w:r>
    </w:p>
    <w:p w14:paraId="768B9394" w14:textId="77777777" w:rsidR="00B015C9" w:rsidRPr="001A00AD" w:rsidRDefault="00B015C9" w:rsidP="00B015C9">
      <w:pPr>
        <w:pStyle w:val="Titre4"/>
      </w:pPr>
      <w:r>
        <w:t>Points positifs sur le périmètre du scénario</w:t>
      </w:r>
    </w:p>
    <w:p w14:paraId="63A999E9" w14:textId="77777777" w:rsidR="00B015C9" w:rsidRPr="008636FA" w:rsidRDefault="00B015C9" w:rsidP="00B015C9">
      <w:pPr>
        <w:pStyle w:val="Titre5"/>
        <w:rPr>
          <w:rFonts w:ascii="Times New Roman" w:eastAsia="Times New Roman" w:hAnsi="Times New Roman" w:cs="Times New Roman"/>
          <w:szCs w:val="24"/>
        </w:rPr>
      </w:pPr>
      <w:r w:rsidRPr="001A00AD">
        <w:t>Conformité</w:t>
      </w:r>
    </w:p>
    <w:p w14:paraId="7C82774D" w14:textId="25C0FD3F" w:rsidR="00B015C9" w:rsidRPr="006B201D" w:rsidRDefault="00B015C9" w:rsidP="00E97491">
      <w:pPr>
        <w:pStyle w:val="Paragraphedeliste"/>
      </w:pPr>
      <w:r w:rsidRPr="006B201D">
        <w:t>L’agrandissement des caractères est correctement géré</w:t>
      </w:r>
      <w:r w:rsidR="00114181">
        <w:t>.</w:t>
      </w:r>
    </w:p>
    <w:p w14:paraId="3427C840" w14:textId="77C02869" w:rsidR="00B015C9" w:rsidRPr="006B201D" w:rsidRDefault="00B015C9" w:rsidP="00E97491">
      <w:pPr>
        <w:pStyle w:val="Paragraphedeliste"/>
      </w:pPr>
      <w:r w:rsidRPr="006B201D">
        <w:t>La navigation au clavier est fonctionnelle</w:t>
      </w:r>
      <w:r w:rsidR="00114181">
        <w:t>.</w:t>
      </w:r>
    </w:p>
    <w:p w14:paraId="7539FBB7" w14:textId="21DB2BC6" w:rsidR="00B015C9" w:rsidRPr="006B201D" w:rsidRDefault="00B015C9" w:rsidP="00E97491">
      <w:pPr>
        <w:pStyle w:val="Paragraphedeliste"/>
      </w:pPr>
      <w:r w:rsidRPr="006B201D">
        <w:t>Le focus est visible</w:t>
      </w:r>
      <w:r w:rsidR="00114181">
        <w:t>.</w:t>
      </w:r>
    </w:p>
    <w:p w14:paraId="4C7A8BB9" w14:textId="702B067F" w:rsidR="00B015C9" w:rsidRPr="006B201D" w:rsidRDefault="00B015C9" w:rsidP="00E97491">
      <w:pPr>
        <w:pStyle w:val="Paragraphedeliste"/>
      </w:pPr>
      <w:r w:rsidRPr="006B201D">
        <w:t>Les liens et les boutons ont des intitulés pertinents</w:t>
      </w:r>
      <w:r w:rsidR="00114181">
        <w:t>.</w:t>
      </w:r>
    </w:p>
    <w:p w14:paraId="144F15F2" w14:textId="3DA51F7D" w:rsidR="00B015C9" w:rsidRPr="006B201D" w:rsidRDefault="00B015C9" w:rsidP="00E97491">
      <w:pPr>
        <w:pStyle w:val="Paragraphedeliste"/>
      </w:pPr>
      <w:r w:rsidRPr="006B201D">
        <w:t>Les formulaires possèdent des étiquettes pertinentes</w:t>
      </w:r>
      <w:r w:rsidR="00114181">
        <w:t>.</w:t>
      </w:r>
    </w:p>
    <w:p w14:paraId="3909A14F" w14:textId="77777777" w:rsidR="00B015C9" w:rsidRPr="008636FA" w:rsidRDefault="00B015C9" w:rsidP="00B015C9">
      <w:pPr>
        <w:pStyle w:val="Titre5"/>
        <w:rPr>
          <w:rFonts w:ascii="Times New Roman" w:eastAsia="Times New Roman" w:hAnsi="Times New Roman" w:cs="Times New Roman"/>
          <w:szCs w:val="24"/>
        </w:rPr>
      </w:pPr>
      <w:r w:rsidRPr="001A00AD">
        <w:t>L’utilisateur peut facilement</w:t>
      </w:r>
    </w:p>
    <w:p w14:paraId="417E169C" w14:textId="02B5C0E0" w:rsidR="00B015C9" w:rsidRPr="006B201D" w:rsidRDefault="00B015C9" w:rsidP="00E97491">
      <w:pPr>
        <w:pStyle w:val="Paragraphedeliste"/>
      </w:pPr>
      <w:r w:rsidRPr="006B201D">
        <w:t>Accéder à consultation des horaires</w:t>
      </w:r>
      <w:r w:rsidR="00114181">
        <w:t>.</w:t>
      </w:r>
    </w:p>
    <w:p w14:paraId="1D364061" w14:textId="11B50946" w:rsidR="00B015C9" w:rsidRPr="006B201D" w:rsidRDefault="00B015C9" w:rsidP="00E97491">
      <w:pPr>
        <w:pStyle w:val="Paragraphedeliste"/>
      </w:pPr>
      <w:r w:rsidRPr="006B201D">
        <w:t>Accéder à la consultation des actualités</w:t>
      </w:r>
      <w:r w:rsidR="00114181">
        <w:t>.</w:t>
      </w:r>
    </w:p>
    <w:p w14:paraId="45509DAF" w14:textId="6931893D" w:rsidR="00B015C9" w:rsidRPr="006B201D" w:rsidRDefault="00B015C9" w:rsidP="00E97491">
      <w:pPr>
        <w:pStyle w:val="Paragraphedeliste"/>
      </w:pPr>
      <w:r w:rsidRPr="006B201D">
        <w:t>Accéder à la recherche</w:t>
      </w:r>
      <w:r w:rsidR="00114181">
        <w:t>.</w:t>
      </w:r>
    </w:p>
    <w:p w14:paraId="40BE1140" w14:textId="2C6ACC97" w:rsidR="00B015C9" w:rsidRPr="006B201D" w:rsidRDefault="00B015C9" w:rsidP="00E97491">
      <w:pPr>
        <w:pStyle w:val="Paragraphedeliste"/>
      </w:pPr>
      <w:r w:rsidRPr="006B201D">
        <w:t>Naviguer dans les résultats de recherche</w:t>
      </w:r>
      <w:r w:rsidR="00114181">
        <w:t>.</w:t>
      </w:r>
    </w:p>
    <w:p w14:paraId="56A89373" w14:textId="1837981F" w:rsidR="00B015C9" w:rsidRPr="006B201D" w:rsidRDefault="00B015C9" w:rsidP="00E97491">
      <w:pPr>
        <w:pStyle w:val="Paragraphedeliste"/>
      </w:pPr>
      <w:r w:rsidRPr="006B201D">
        <w:t>Accéder au format de l’ouvrage</w:t>
      </w:r>
      <w:r w:rsidR="00114181">
        <w:t>.</w:t>
      </w:r>
    </w:p>
    <w:p w14:paraId="1C2D7C65" w14:textId="27D399E1" w:rsidR="00B015C9" w:rsidRPr="006B201D" w:rsidRDefault="00B015C9" w:rsidP="00E97491">
      <w:pPr>
        <w:pStyle w:val="Paragraphedeliste"/>
      </w:pPr>
      <w:r w:rsidRPr="006B201D">
        <w:t>Accéder au bouton de réservation</w:t>
      </w:r>
      <w:r w:rsidR="00114181">
        <w:t>.</w:t>
      </w:r>
    </w:p>
    <w:p w14:paraId="1809EB76" w14:textId="7BC3248D" w:rsidR="00B015C9" w:rsidRPr="00DA1817" w:rsidRDefault="00B015C9" w:rsidP="00E97491">
      <w:pPr>
        <w:pStyle w:val="Paragraphedeliste"/>
      </w:pPr>
      <w:r w:rsidRPr="006B201D">
        <w:t>Réserver un ouvrage</w:t>
      </w:r>
      <w:r w:rsidR="00114181">
        <w:t>.</w:t>
      </w:r>
    </w:p>
    <w:p w14:paraId="4F9ACD42" w14:textId="77777777" w:rsidR="00B015C9" w:rsidRPr="008636FA" w:rsidRDefault="00B015C9" w:rsidP="00B015C9">
      <w:pPr>
        <w:pStyle w:val="Titre5"/>
        <w:rPr>
          <w:rFonts w:ascii="Times New Roman" w:eastAsia="Times New Roman" w:hAnsi="Times New Roman" w:cs="Times New Roman"/>
          <w:szCs w:val="24"/>
        </w:rPr>
      </w:pPr>
      <w:r w:rsidRPr="001A00AD">
        <w:t>Accessibilité</w:t>
      </w:r>
    </w:p>
    <w:p w14:paraId="00C12A15" w14:textId="085E30EF" w:rsidR="00B015C9" w:rsidRPr="00DA1817" w:rsidRDefault="00B015C9" w:rsidP="00E97491">
      <w:pPr>
        <w:pStyle w:val="Paragraphedeliste"/>
      </w:pPr>
      <w:r w:rsidRPr="00DA1817">
        <w:t>Une personne qui utilise la version mobile peut réserver un ouvrage</w:t>
      </w:r>
      <w:r w:rsidR="00114181">
        <w:t>.</w:t>
      </w:r>
    </w:p>
    <w:p w14:paraId="19CADF0C" w14:textId="27D23CC4" w:rsidR="00FD269B" w:rsidRDefault="0015287F" w:rsidP="00461EFD">
      <w:pPr>
        <w:pStyle w:val="Titre4"/>
      </w:pPr>
      <w:r>
        <w:lastRenderedPageBreak/>
        <w:t>Points d’amélioration</w:t>
      </w:r>
    </w:p>
    <w:p w14:paraId="16DB9BF0" w14:textId="6311BAD8" w:rsidR="00FD269B" w:rsidRDefault="00FD269B" w:rsidP="00FD269B">
      <w:r>
        <w:t>Les utilisateurs de lecteurs d’écran sont bloqués par des fenêtres modales</w:t>
      </w:r>
      <w:r w:rsidR="00811145">
        <w:t>,</w:t>
      </w:r>
      <w:r>
        <w:t xml:space="preserve"> notamment celle permettant la connexion au site.</w:t>
      </w:r>
    </w:p>
    <w:p w14:paraId="70AA5DB5" w14:textId="0F96BAA6" w:rsidR="00B015C9" w:rsidRPr="000F54D6" w:rsidRDefault="00FD269B" w:rsidP="000F54D6">
      <w:r>
        <w:t>Rendre fonctionnel</w:t>
      </w:r>
      <w:r w:rsidR="00ED0CF7">
        <w:t>s</w:t>
      </w:r>
      <w:r>
        <w:t xml:space="preserve"> les liens d’évitement permettrait également de rendre plus accueillant le site pour les personnes naviguant au clavier.</w:t>
      </w:r>
      <w:r w:rsidR="00B015C9">
        <w:br w:type="page"/>
      </w:r>
    </w:p>
    <w:p w14:paraId="0D7419D4" w14:textId="165C5EB7" w:rsidR="0015323B" w:rsidRDefault="0015323B" w:rsidP="0015323B">
      <w:pPr>
        <w:pStyle w:val="Titre3"/>
      </w:pPr>
      <w:r>
        <w:lastRenderedPageBreak/>
        <w:t>Médiathèque de Moulins Communauté</w:t>
      </w:r>
    </w:p>
    <w:p w14:paraId="2B4737EA"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7DDCA332"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638D56F"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2D6103D4" w14:textId="4A16AFFA"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39</w:t>
            </w:r>
            <w:r w:rsidR="0015323B" w:rsidRPr="00A015D0">
              <w:rPr>
                <w:sz w:val="20"/>
                <w:szCs w:val="20"/>
                <w:lang w:eastAsia="fr-FR"/>
              </w:rPr>
              <w:t>%</w:t>
            </w:r>
          </w:p>
        </w:tc>
      </w:tr>
      <w:tr w:rsidR="0015323B" w14:paraId="2BD9BE43"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146DA470"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4D4A061F" w14:textId="7AC483CC"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77</w:t>
            </w:r>
            <w:r w:rsidR="0015323B" w:rsidRPr="00A015D0">
              <w:rPr>
                <w:sz w:val="20"/>
                <w:szCs w:val="20"/>
                <w:lang w:eastAsia="fr-FR"/>
              </w:rPr>
              <w:t>%</w:t>
            </w:r>
          </w:p>
        </w:tc>
      </w:tr>
      <w:tr w:rsidR="0015323B" w14:paraId="185BAB8B"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B64D280"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45EC6140" w14:textId="27FF4F5C" w:rsidR="0015323B" w:rsidRPr="00A015D0" w:rsidRDefault="0015323B"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1</w:t>
            </w:r>
            <w:r w:rsidR="00931B68">
              <w:rPr>
                <w:sz w:val="20"/>
                <w:szCs w:val="20"/>
                <w:lang w:eastAsia="fr-FR"/>
              </w:rPr>
              <w:t>7</w:t>
            </w:r>
            <w:r w:rsidRPr="00A015D0">
              <w:rPr>
                <w:sz w:val="20"/>
                <w:szCs w:val="20"/>
                <w:lang w:eastAsia="fr-FR"/>
              </w:rPr>
              <w:t>%</w:t>
            </w:r>
          </w:p>
        </w:tc>
      </w:tr>
      <w:tr w:rsidR="0015323B" w14:paraId="10CBF329"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0FD0BE6D"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562627A6" w14:textId="7062C887"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28</w:t>
            </w:r>
            <w:r w:rsidR="0015323B" w:rsidRPr="00A015D0">
              <w:rPr>
                <w:sz w:val="20"/>
                <w:szCs w:val="20"/>
                <w:lang w:eastAsia="fr-FR"/>
              </w:rPr>
              <w:t>%</w:t>
            </w:r>
          </w:p>
        </w:tc>
      </w:tr>
    </w:tbl>
    <w:p w14:paraId="7B3C15ED"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2FE2012F" wp14:editId="34961680">
            <wp:extent cx="2483555" cy="1809348"/>
            <wp:effectExtent l="0" t="0" r="0" b="635"/>
            <wp:docPr id="64" name="Image 6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56">
                      <a:extLst>
                        <a:ext uri="{28A0092B-C50C-407E-A947-70E740481C1C}">
                          <a14:useLocalDpi xmlns:a14="http://schemas.microsoft.com/office/drawing/2010/main" val="0"/>
                        </a:ext>
                      </a:extLst>
                    </a:blip>
                    <a:stretch>
                      <a:fillRect/>
                    </a:stretch>
                  </pic:blipFill>
                  <pic:spPr>
                    <a:xfrm>
                      <a:off x="0" y="0"/>
                      <a:ext cx="2483555" cy="1809348"/>
                    </a:xfrm>
                    <a:prstGeom prst="rect">
                      <a:avLst/>
                    </a:prstGeom>
                  </pic:spPr>
                </pic:pic>
              </a:graphicData>
            </a:graphic>
          </wp:inline>
        </w:drawing>
      </w:r>
    </w:p>
    <w:p w14:paraId="4B22217A"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2D3F23EA"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6B333D"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669996E8" w14:textId="70B735D1"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61</w:t>
            </w:r>
            <w:r w:rsidR="0015323B" w:rsidRPr="00A015D0">
              <w:rPr>
                <w:sz w:val="20"/>
                <w:szCs w:val="20"/>
                <w:lang w:eastAsia="fr-FR"/>
              </w:rPr>
              <w:t>%</w:t>
            </w:r>
          </w:p>
        </w:tc>
      </w:tr>
    </w:tbl>
    <w:p w14:paraId="6A51957B" w14:textId="77777777" w:rsidR="0015323B" w:rsidRDefault="0015323B" w:rsidP="0015323B">
      <w:pPr>
        <w:rPr>
          <w:lang w:eastAsia="fr-FR"/>
        </w:rPr>
      </w:pPr>
      <w:r>
        <w:rPr>
          <w:noProof/>
          <w:lang w:eastAsia="fr-FR"/>
        </w:rPr>
        <w:drawing>
          <wp:inline distT="0" distB="0" distL="0" distR="0" wp14:anchorId="134CCF67" wp14:editId="7CE9FFF7">
            <wp:extent cx="2520603" cy="1836340"/>
            <wp:effectExtent l="0" t="0" r="0" b="0"/>
            <wp:docPr id="65" name="Image 6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138915B5" w14:textId="77777777" w:rsidR="00B015C9" w:rsidRPr="001A00AD" w:rsidRDefault="00B015C9" w:rsidP="00B015C9">
      <w:pPr>
        <w:pStyle w:val="Titre4"/>
      </w:pPr>
      <w:r>
        <w:t>Points positifs sur le périmètre du scénario</w:t>
      </w:r>
    </w:p>
    <w:p w14:paraId="0D126FE3" w14:textId="77777777" w:rsidR="00B015C9" w:rsidRPr="008636FA" w:rsidRDefault="00B015C9" w:rsidP="00B015C9">
      <w:pPr>
        <w:pStyle w:val="Titre5"/>
        <w:rPr>
          <w:rFonts w:ascii="Times New Roman" w:eastAsia="Times New Roman" w:hAnsi="Times New Roman" w:cs="Times New Roman"/>
          <w:szCs w:val="24"/>
        </w:rPr>
      </w:pPr>
      <w:r w:rsidRPr="001A00AD">
        <w:t>Conformité</w:t>
      </w:r>
    </w:p>
    <w:p w14:paraId="175B149C" w14:textId="2087F01B" w:rsidR="00B015C9" w:rsidRPr="006B201D" w:rsidRDefault="00B015C9" w:rsidP="00E97491">
      <w:pPr>
        <w:pStyle w:val="Paragraphedeliste"/>
      </w:pPr>
      <w:r w:rsidRPr="006B201D">
        <w:t>L’agrandissement des caractères est correctement géré</w:t>
      </w:r>
      <w:r w:rsidR="00114181">
        <w:t>.</w:t>
      </w:r>
    </w:p>
    <w:p w14:paraId="1C32608B" w14:textId="1A1306E4" w:rsidR="00B015C9" w:rsidRPr="006B201D" w:rsidRDefault="00B015C9" w:rsidP="00E97491">
      <w:pPr>
        <w:pStyle w:val="Paragraphedeliste"/>
      </w:pPr>
      <w:r w:rsidRPr="006B201D">
        <w:t>Le focus est visible</w:t>
      </w:r>
      <w:r w:rsidR="00114181">
        <w:t>.</w:t>
      </w:r>
    </w:p>
    <w:p w14:paraId="53AE6CFE" w14:textId="66FC0C74" w:rsidR="00B015C9" w:rsidRPr="006B201D" w:rsidRDefault="00B015C9" w:rsidP="00E97491">
      <w:pPr>
        <w:pStyle w:val="Paragraphedeliste"/>
      </w:pPr>
      <w:r w:rsidRPr="006B201D">
        <w:t>Les formulaires possèdent des étiquettes pertinentes</w:t>
      </w:r>
      <w:r w:rsidR="00114181">
        <w:t>.</w:t>
      </w:r>
    </w:p>
    <w:p w14:paraId="65982476" w14:textId="77777777" w:rsidR="00B015C9" w:rsidRPr="008636FA" w:rsidRDefault="00B015C9" w:rsidP="00B015C9">
      <w:pPr>
        <w:pStyle w:val="Titre5"/>
        <w:rPr>
          <w:rFonts w:ascii="Times New Roman" w:eastAsia="Times New Roman" w:hAnsi="Times New Roman" w:cs="Times New Roman"/>
          <w:szCs w:val="24"/>
        </w:rPr>
      </w:pPr>
      <w:r w:rsidRPr="001A00AD">
        <w:t>L’utilisateur peut facilement</w:t>
      </w:r>
    </w:p>
    <w:p w14:paraId="18BBBB0E" w14:textId="6E769DBF" w:rsidR="00B015C9" w:rsidRPr="006B201D" w:rsidRDefault="00B015C9" w:rsidP="00E97491">
      <w:pPr>
        <w:pStyle w:val="Paragraphedeliste"/>
      </w:pPr>
      <w:r w:rsidRPr="006B201D">
        <w:t>Accéder à consultation des horaires</w:t>
      </w:r>
      <w:r w:rsidR="00114181">
        <w:t>.</w:t>
      </w:r>
    </w:p>
    <w:p w14:paraId="7503C90C" w14:textId="578E9FE5" w:rsidR="00B015C9" w:rsidRPr="006B201D" w:rsidRDefault="00B015C9" w:rsidP="00E97491">
      <w:pPr>
        <w:pStyle w:val="Paragraphedeliste"/>
      </w:pPr>
      <w:r w:rsidRPr="006B201D">
        <w:t>Accéder à la consultation des actualités</w:t>
      </w:r>
      <w:r w:rsidR="00114181">
        <w:t>.</w:t>
      </w:r>
    </w:p>
    <w:p w14:paraId="2D44BDB5" w14:textId="1599099B" w:rsidR="00B015C9" w:rsidRPr="006B201D" w:rsidRDefault="00B015C9" w:rsidP="00E97491">
      <w:pPr>
        <w:pStyle w:val="Paragraphedeliste"/>
      </w:pPr>
      <w:r w:rsidRPr="006B201D">
        <w:t>Accéder à la recherche</w:t>
      </w:r>
      <w:r w:rsidR="00114181">
        <w:t>.</w:t>
      </w:r>
    </w:p>
    <w:p w14:paraId="412E9568" w14:textId="2B124AFD" w:rsidR="00B015C9" w:rsidRPr="006B201D" w:rsidRDefault="00B015C9" w:rsidP="00E97491">
      <w:pPr>
        <w:pStyle w:val="Paragraphedeliste"/>
      </w:pPr>
      <w:r w:rsidRPr="006B201D">
        <w:t>Naviguer dans les résultats de recherche</w:t>
      </w:r>
      <w:r w:rsidR="00114181">
        <w:t>.</w:t>
      </w:r>
    </w:p>
    <w:p w14:paraId="332689A7" w14:textId="77D390EB" w:rsidR="00B015C9" w:rsidRPr="006B201D" w:rsidRDefault="00B015C9" w:rsidP="00E97491">
      <w:pPr>
        <w:pStyle w:val="Paragraphedeliste"/>
      </w:pPr>
      <w:r w:rsidRPr="006B201D">
        <w:t>Accéder à la disponibilité de l'ouvrage</w:t>
      </w:r>
      <w:r w:rsidR="00114181">
        <w:t>.</w:t>
      </w:r>
    </w:p>
    <w:p w14:paraId="687BA175" w14:textId="0A6B6C61" w:rsidR="00B015C9" w:rsidRPr="006B201D" w:rsidRDefault="00B015C9" w:rsidP="00E97491">
      <w:pPr>
        <w:pStyle w:val="Paragraphedeliste"/>
      </w:pPr>
      <w:r w:rsidRPr="006B201D">
        <w:t>Accéder au format de l’ouvrage</w:t>
      </w:r>
      <w:r w:rsidR="00114181">
        <w:t>.</w:t>
      </w:r>
    </w:p>
    <w:p w14:paraId="69EE04E1" w14:textId="56297305" w:rsidR="00B015C9" w:rsidRPr="006B201D" w:rsidRDefault="00B015C9" w:rsidP="00E97491">
      <w:pPr>
        <w:pStyle w:val="Paragraphedeliste"/>
      </w:pPr>
      <w:r w:rsidRPr="006B201D">
        <w:t>Accéder au bouton de réservation</w:t>
      </w:r>
      <w:r w:rsidR="00114181">
        <w:t>.</w:t>
      </w:r>
    </w:p>
    <w:p w14:paraId="6B3E23D9" w14:textId="0F2E5FFC" w:rsidR="00B015C9" w:rsidRPr="006B201D" w:rsidRDefault="00B015C9" w:rsidP="00E97491">
      <w:pPr>
        <w:pStyle w:val="Paragraphedeliste"/>
      </w:pPr>
      <w:r w:rsidRPr="006B201D">
        <w:t>Se connecter à son compte utilisateur</w:t>
      </w:r>
      <w:r w:rsidR="00114181">
        <w:t>.</w:t>
      </w:r>
    </w:p>
    <w:p w14:paraId="49F21C31" w14:textId="77777777" w:rsidR="00B015C9" w:rsidRPr="008636FA" w:rsidRDefault="00B015C9" w:rsidP="00B015C9">
      <w:pPr>
        <w:pStyle w:val="Titre5"/>
        <w:rPr>
          <w:rFonts w:ascii="Times New Roman" w:eastAsia="Times New Roman" w:hAnsi="Times New Roman" w:cs="Times New Roman"/>
          <w:szCs w:val="24"/>
        </w:rPr>
      </w:pPr>
      <w:r w:rsidRPr="001A00AD">
        <w:t>Accessibilité</w:t>
      </w:r>
    </w:p>
    <w:p w14:paraId="1672C90C" w14:textId="3336C465" w:rsidR="0015323B" w:rsidRDefault="00B015C9" w:rsidP="00E97491">
      <w:pPr>
        <w:pStyle w:val="Paragraphedeliste"/>
      </w:pPr>
      <w:r w:rsidRPr="006B201D">
        <w:t>L'interface est simple et cohérente</w:t>
      </w:r>
      <w:r w:rsidR="00114181">
        <w:t>.</w:t>
      </w:r>
    </w:p>
    <w:p w14:paraId="7B5F2EF9" w14:textId="79B74581" w:rsidR="00845311" w:rsidRDefault="0015287F" w:rsidP="00461EFD">
      <w:pPr>
        <w:pStyle w:val="Titre4"/>
      </w:pPr>
      <w:r>
        <w:lastRenderedPageBreak/>
        <w:t>Points d’amélioration</w:t>
      </w:r>
    </w:p>
    <w:p w14:paraId="60AE2AE2" w14:textId="6C9FC8EA" w:rsidR="00FF1124" w:rsidRDefault="00FF1124" w:rsidP="00FF1124">
      <w:r>
        <w:t>Il est important de travailler sur l’accessibilité des messages d’alertes. Ces éléments n’étant pas accessible</w:t>
      </w:r>
      <w:r w:rsidR="005C6A39">
        <w:t>s</w:t>
      </w:r>
      <w:r>
        <w:t>, plusieurs éléments du scénario sont bloquants notamment pour les utilisateurs de lecteur</w:t>
      </w:r>
      <w:r w:rsidR="005C6A39">
        <w:t>s</w:t>
      </w:r>
      <w:r>
        <w:t xml:space="preserve"> d’écran. Les utilisateurs de lecteurs d’écran sont également bloqués par des fenêtres modales</w:t>
      </w:r>
      <w:r w:rsidR="005C6A39">
        <w:t>,</w:t>
      </w:r>
      <w:r>
        <w:t xml:space="preserve"> notamment celle permettant la connexion au site.</w:t>
      </w:r>
    </w:p>
    <w:p w14:paraId="571929A3" w14:textId="219CAA4F" w:rsidR="00845311" w:rsidRDefault="00ED0CF7" w:rsidP="00DC5536">
      <w:r>
        <w:t>Rendre accessible au clavier la fenêtre modale de réservation permettrait à un utilisateur navigant uniquement au clavier de finaliser une réservation.</w:t>
      </w:r>
    </w:p>
    <w:p w14:paraId="123E5F36" w14:textId="7C4AB447" w:rsidR="00ED0CF7" w:rsidRDefault="00811145" w:rsidP="00DC5536">
      <w:r>
        <w:t>Il serait souhaita</w:t>
      </w:r>
      <w:r w:rsidR="0015287F">
        <w:t>b</w:t>
      </w:r>
      <w:r>
        <w:t>le de t</w:t>
      </w:r>
      <w:r w:rsidR="00ED0CF7">
        <w:t>ravailler la version mobile du site afin qu’un utilisateur puisse finaliser la réservation via un téléphone mobile.</w:t>
      </w:r>
    </w:p>
    <w:p w14:paraId="68409BAD" w14:textId="77777777" w:rsidR="00845311" w:rsidRDefault="00845311">
      <w:pPr>
        <w:spacing w:line="259" w:lineRule="auto"/>
        <w:rPr>
          <w:rFonts w:asciiTheme="majorHAnsi" w:eastAsiaTheme="majorEastAsia" w:hAnsiTheme="majorHAnsi" w:cstheme="majorBidi"/>
          <w:b/>
          <w:color w:val="022C3F" w:themeColor="accent1" w:themeShade="7F"/>
          <w:sz w:val="32"/>
          <w:szCs w:val="24"/>
        </w:rPr>
      </w:pPr>
      <w:r>
        <w:br w:type="page"/>
      </w:r>
    </w:p>
    <w:p w14:paraId="3A0F8F37" w14:textId="0D9A01B8" w:rsidR="0015323B" w:rsidRDefault="0015323B" w:rsidP="0015323B">
      <w:pPr>
        <w:pStyle w:val="Titre3"/>
      </w:pPr>
      <w:r>
        <w:lastRenderedPageBreak/>
        <w:t>Médiathèque Aimé Césaire - Amboise</w:t>
      </w:r>
    </w:p>
    <w:p w14:paraId="234A5ED9"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7663673E"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7255EC1"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6FB10D98" w14:textId="728CD5EA"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23</w:t>
            </w:r>
            <w:r w:rsidR="0015323B" w:rsidRPr="00A015D0">
              <w:rPr>
                <w:sz w:val="20"/>
                <w:szCs w:val="20"/>
                <w:lang w:eastAsia="fr-FR"/>
              </w:rPr>
              <w:t>%</w:t>
            </w:r>
          </w:p>
        </w:tc>
      </w:tr>
      <w:tr w:rsidR="0015323B" w14:paraId="65972357"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5E7CAC6F"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6FF0025A" w14:textId="6C211A5A"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79</w:t>
            </w:r>
            <w:r w:rsidR="0015323B" w:rsidRPr="00A015D0">
              <w:rPr>
                <w:sz w:val="20"/>
                <w:szCs w:val="20"/>
                <w:lang w:eastAsia="fr-FR"/>
              </w:rPr>
              <w:t>%</w:t>
            </w:r>
          </w:p>
        </w:tc>
      </w:tr>
      <w:tr w:rsidR="0015323B" w14:paraId="7C560D19"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33A921"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42EC3FBD" w14:textId="7BFB576D"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41</w:t>
            </w:r>
            <w:r w:rsidR="0015323B" w:rsidRPr="00A015D0">
              <w:rPr>
                <w:sz w:val="20"/>
                <w:szCs w:val="20"/>
                <w:lang w:eastAsia="fr-FR"/>
              </w:rPr>
              <w:t>%</w:t>
            </w:r>
          </w:p>
        </w:tc>
      </w:tr>
      <w:tr w:rsidR="0015323B" w14:paraId="5CF3425A"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0C417750"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468AFC06" w14:textId="584147AD"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32</w:t>
            </w:r>
            <w:r w:rsidR="0015323B" w:rsidRPr="00A015D0">
              <w:rPr>
                <w:sz w:val="20"/>
                <w:szCs w:val="20"/>
                <w:lang w:eastAsia="fr-FR"/>
              </w:rPr>
              <w:t>%</w:t>
            </w:r>
          </w:p>
        </w:tc>
      </w:tr>
    </w:tbl>
    <w:p w14:paraId="7B455E2B"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01D4214C" wp14:editId="380DB445">
            <wp:extent cx="2483555" cy="1809348"/>
            <wp:effectExtent l="0" t="0" r="0" b="635"/>
            <wp:docPr id="66" name="Image 6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58">
                      <a:extLst>
                        <a:ext uri="{28A0092B-C50C-407E-A947-70E740481C1C}">
                          <a14:useLocalDpi xmlns:a14="http://schemas.microsoft.com/office/drawing/2010/main" val="0"/>
                        </a:ext>
                      </a:extLst>
                    </a:blip>
                    <a:stretch>
                      <a:fillRect/>
                    </a:stretch>
                  </pic:blipFill>
                  <pic:spPr>
                    <a:xfrm>
                      <a:off x="0" y="0"/>
                      <a:ext cx="2483555" cy="1809348"/>
                    </a:xfrm>
                    <a:prstGeom prst="rect">
                      <a:avLst/>
                    </a:prstGeom>
                  </pic:spPr>
                </pic:pic>
              </a:graphicData>
            </a:graphic>
          </wp:inline>
        </w:drawing>
      </w:r>
    </w:p>
    <w:p w14:paraId="2F3A91E8"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0B4B4ADB"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4FC358A"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0A9EDB2F" w14:textId="38FAD34E" w:rsidR="0015323B" w:rsidRPr="00A015D0" w:rsidRDefault="0015323B" w:rsidP="00931B68">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5</w:t>
            </w:r>
            <w:r w:rsidR="00931B68">
              <w:rPr>
                <w:sz w:val="20"/>
                <w:szCs w:val="20"/>
                <w:lang w:eastAsia="fr-FR"/>
              </w:rPr>
              <w:t>4</w:t>
            </w:r>
            <w:r w:rsidRPr="00A015D0">
              <w:rPr>
                <w:sz w:val="20"/>
                <w:szCs w:val="20"/>
                <w:lang w:eastAsia="fr-FR"/>
              </w:rPr>
              <w:t>%</w:t>
            </w:r>
          </w:p>
        </w:tc>
      </w:tr>
    </w:tbl>
    <w:p w14:paraId="6283708C" w14:textId="77777777" w:rsidR="0015323B" w:rsidRDefault="0015323B" w:rsidP="0015323B">
      <w:pPr>
        <w:rPr>
          <w:lang w:eastAsia="fr-FR"/>
        </w:rPr>
      </w:pPr>
      <w:r>
        <w:rPr>
          <w:noProof/>
          <w:lang w:eastAsia="fr-FR"/>
        </w:rPr>
        <w:drawing>
          <wp:inline distT="0" distB="0" distL="0" distR="0" wp14:anchorId="2FD230EE" wp14:editId="00C9998E">
            <wp:extent cx="2520603" cy="1836340"/>
            <wp:effectExtent l="0" t="0" r="0" b="0"/>
            <wp:docPr id="67" name="Image 6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15C0A76B" w14:textId="77777777" w:rsidR="00B015C9" w:rsidRPr="001A00AD" w:rsidRDefault="00B015C9" w:rsidP="00B015C9">
      <w:pPr>
        <w:pStyle w:val="Titre4"/>
      </w:pPr>
      <w:r>
        <w:t>Points positifs sur le périmètre du scénario</w:t>
      </w:r>
    </w:p>
    <w:p w14:paraId="1AE362A1" w14:textId="77777777" w:rsidR="00B015C9" w:rsidRPr="008636FA" w:rsidRDefault="00B015C9" w:rsidP="00B015C9">
      <w:pPr>
        <w:pStyle w:val="Titre5"/>
        <w:rPr>
          <w:rFonts w:ascii="Times New Roman" w:eastAsia="Times New Roman" w:hAnsi="Times New Roman" w:cs="Times New Roman"/>
          <w:szCs w:val="24"/>
        </w:rPr>
      </w:pPr>
      <w:r w:rsidRPr="001A00AD">
        <w:t>Conformité</w:t>
      </w:r>
    </w:p>
    <w:p w14:paraId="204B7B27" w14:textId="0378BFC5" w:rsidR="00B015C9" w:rsidRPr="006B201D" w:rsidRDefault="00B015C9" w:rsidP="00E97491">
      <w:pPr>
        <w:pStyle w:val="Paragraphedeliste"/>
      </w:pPr>
      <w:r w:rsidRPr="006B201D">
        <w:t>Les liens et les boutons ont des intitulés pertinents</w:t>
      </w:r>
      <w:r w:rsidR="00114181">
        <w:t>.</w:t>
      </w:r>
    </w:p>
    <w:p w14:paraId="0AC057A5" w14:textId="4A618D0F" w:rsidR="00B015C9" w:rsidRPr="006B201D" w:rsidRDefault="00B015C9" w:rsidP="00E97491">
      <w:pPr>
        <w:pStyle w:val="Paragraphedeliste"/>
      </w:pPr>
      <w:r w:rsidRPr="006B201D">
        <w:t>Les formulaires possèdent des étiquettes pertinentes</w:t>
      </w:r>
      <w:r w:rsidR="00114181">
        <w:t>.</w:t>
      </w:r>
    </w:p>
    <w:p w14:paraId="0FEF0B91" w14:textId="1B6D4908" w:rsidR="00B015C9" w:rsidRDefault="00B015C9" w:rsidP="00E97491">
      <w:pPr>
        <w:pStyle w:val="Paragraphedeliste"/>
      </w:pPr>
      <w:r w:rsidRPr="006B201D">
        <w:t>Le plan du site est fonctionnel</w:t>
      </w:r>
      <w:r w:rsidR="00114181">
        <w:t>.</w:t>
      </w:r>
    </w:p>
    <w:p w14:paraId="609B7D1C" w14:textId="77777777" w:rsidR="00B015C9" w:rsidRPr="006B201D" w:rsidRDefault="00B015C9" w:rsidP="00B015C9">
      <w:pPr>
        <w:pStyle w:val="Titre5"/>
        <w:rPr>
          <w:rFonts w:asciiTheme="minorHAnsi" w:eastAsiaTheme="minorHAnsi" w:hAnsiTheme="minorHAnsi" w:cstheme="minorBidi"/>
        </w:rPr>
      </w:pPr>
      <w:r w:rsidRPr="006B201D">
        <w:rPr>
          <w:rFonts w:eastAsiaTheme="minorHAnsi"/>
        </w:rPr>
        <w:t>L’utilisateur peut facilement</w:t>
      </w:r>
    </w:p>
    <w:p w14:paraId="481B874B" w14:textId="4A97848F" w:rsidR="00B015C9" w:rsidRPr="006B201D" w:rsidRDefault="00B015C9" w:rsidP="00E97491">
      <w:pPr>
        <w:pStyle w:val="Paragraphedeliste"/>
      </w:pPr>
      <w:r w:rsidRPr="006B201D">
        <w:t>Accéder à la recherche</w:t>
      </w:r>
      <w:r w:rsidR="00114181">
        <w:t>.</w:t>
      </w:r>
    </w:p>
    <w:p w14:paraId="63222634" w14:textId="31C534D2" w:rsidR="00B015C9" w:rsidRPr="006B201D" w:rsidRDefault="00B015C9" w:rsidP="00E97491">
      <w:pPr>
        <w:pStyle w:val="Paragraphedeliste"/>
      </w:pPr>
      <w:r w:rsidRPr="006B201D">
        <w:t>Saisir des informations de recherche, même avec des fautes</w:t>
      </w:r>
      <w:r w:rsidR="00114181">
        <w:t>.</w:t>
      </w:r>
    </w:p>
    <w:p w14:paraId="3020908D" w14:textId="75883214" w:rsidR="00B015C9" w:rsidRPr="006B201D" w:rsidRDefault="00B015C9" w:rsidP="00E97491">
      <w:pPr>
        <w:pStyle w:val="Paragraphedeliste"/>
      </w:pPr>
      <w:r w:rsidRPr="006B201D">
        <w:t>Naviguer dans les résultats de recherche</w:t>
      </w:r>
      <w:r w:rsidR="00114181">
        <w:t>.</w:t>
      </w:r>
    </w:p>
    <w:p w14:paraId="6C564E22" w14:textId="04F628A6" w:rsidR="00B015C9" w:rsidRPr="006B201D" w:rsidRDefault="00B015C9" w:rsidP="00E97491">
      <w:pPr>
        <w:pStyle w:val="Paragraphedeliste"/>
      </w:pPr>
      <w:r w:rsidRPr="006B201D">
        <w:t>Accéder au format de l’ouvrage</w:t>
      </w:r>
      <w:r w:rsidR="00114181">
        <w:t>.</w:t>
      </w:r>
    </w:p>
    <w:p w14:paraId="4600512F" w14:textId="728213AF" w:rsidR="00B015C9" w:rsidRPr="006B201D" w:rsidRDefault="00B015C9" w:rsidP="00E97491">
      <w:pPr>
        <w:pStyle w:val="Paragraphedeliste"/>
      </w:pPr>
      <w:r w:rsidRPr="006B201D">
        <w:t>Se connecter à son compte utilisateur</w:t>
      </w:r>
      <w:r w:rsidR="00114181">
        <w:t>.</w:t>
      </w:r>
    </w:p>
    <w:p w14:paraId="15374208" w14:textId="033A274D" w:rsidR="00B015C9" w:rsidRPr="006B201D" w:rsidRDefault="00B015C9" w:rsidP="00E97491">
      <w:pPr>
        <w:pStyle w:val="Paragraphedeliste"/>
      </w:pPr>
      <w:r w:rsidRPr="006B201D">
        <w:t>Réserver un ouvrage</w:t>
      </w:r>
      <w:r w:rsidR="00114181">
        <w:t>.</w:t>
      </w:r>
    </w:p>
    <w:p w14:paraId="03ECEB1A" w14:textId="690258DC" w:rsidR="00B015C9" w:rsidRPr="006B201D" w:rsidRDefault="00B015C9" w:rsidP="00E97491">
      <w:pPr>
        <w:pStyle w:val="Paragraphedeliste"/>
      </w:pPr>
      <w:r w:rsidRPr="006B201D">
        <w:t>Accéder au message de confirmation de la réservation</w:t>
      </w:r>
      <w:r w:rsidR="00114181">
        <w:t>.</w:t>
      </w:r>
    </w:p>
    <w:p w14:paraId="3303EEC8" w14:textId="77777777" w:rsidR="00B015C9" w:rsidRPr="008636FA" w:rsidRDefault="00B015C9" w:rsidP="00B015C9">
      <w:pPr>
        <w:pStyle w:val="Titre5"/>
        <w:rPr>
          <w:rFonts w:ascii="Times New Roman" w:eastAsia="Times New Roman" w:hAnsi="Times New Roman" w:cs="Times New Roman"/>
          <w:szCs w:val="24"/>
        </w:rPr>
      </w:pPr>
      <w:r w:rsidRPr="001A00AD">
        <w:t>Accessibilité</w:t>
      </w:r>
    </w:p>
    <w:p w14:paraId="38EC3A2F" w14:textId="1A17F05B" w:rsidR="00B015C9" w:rsidRPr="006B201D" w:rsidRDefault="00B015C9" w:rsidP="00E97491">
      <w:pPr>
        <w:pStyle w:val="Paragraphedeliste"/>
      </w:pPr>
      <w:r w:rsidRPr="006B201D">
        <w:t>Une personne qui utilise la version mobile peut réserver un ouvrage</w:t>
      </w:r>
      <w:r w:rsidR="00114181">
        <w:t>.</w:t>
      </w:r>
    </w:p>
    <w:p w14:paraId="165E6B74" w14:textId="11A11FA8" w:rsidR="00B015C9" w:rsidRDefault="00B015C9" w:rsidP="00E97491">
      <w:pPr>
        <w:pStyle w:val="Paragraphedeliste"/>
      </w:pPr>
      <w:r w:rsidRPr="006B201D">
        <w:t>Avec un guide détaillé, un utilisateur de lecteur d’écran pourrait réserver un ouvrage</w:t>
      </w:r>
      <w:r w:rsidR="00114181">
        <w:t>.</w:t>
      </w:r>
    </w:p>
    <w:p w14:paraId="03368786" w14:textId="1BEF0FC0" w:rsidR="00845311" w:rsidRDefault="0015287F" w:rsidP="00461EFD">
      <w:pPr>
        <w:pStyle w:val="Titre4"/>
      </w:pPr>
      <w:r>
        <w:lastRenderedPageBreak/>
        <w:t>Points d’amélioration</w:t>
      </w:r>
    </w:p>
    <w:p w14:paraId="6D482168" w14:textId="0CCBF952" w:rsidR="00845311" w:rsidRDefault="00ED0CF7" w:rsidP="00ED0CF7">
      <w:r>
        <w:t>Rendre tous les éléments atteignables au clavier, notamment le bouton « Réserver » de la liste de résultats</w:t>
      </w:r>
      <w:r w:rsidR="00707961">
        <w:t>,</w:t>
      </w:r>
      <w:r>
        <w:t xml:space="preserve"> permettrait à un utilisateur de clavier de finaliser une réservation.</w:t>
      </w:r>
    </w:p>
    <w:p w14:paraId="003F1860" w14:textId="78EB9A4B" w:rsidR="00ED0CF7" w:rsidRDefault="00ED0CF7" w:rsidP="00ED0CF7">
      <w:r>
        <w:t>Ajouter des liens d’évitement fonctionnels permettrait également de rendre plus accueillant le site pour les personnes naviguant au clavier.</w:t>
      </w:r>
    </w:p>
    <w:p w14:paraId="018B385E" w14:textId="7857E08C" w:rsidR="00ED0CF7" w:rsidRPr="00B015C9" w:rsidRDefault="00ED0CF7" w:rsidP="00ED0CF7">
      <w:r>
        <w:t>Attention au mode malvoyant qui ne présente pas des contrastes corrects.</w:t>
      </w:r>
    </w:p>
    <w:p w14:paraId="54267734" w14:textId="77777777" w:rsidR="00845311" w:rsidRDefault="00845311">
      <w:pPr>
        <w:spacing w:line="259" w:lineRule="auto"/>
        <w:rPr>
          <w:rFonts w:asciiTheme="majorHAnsi" w:eastAsiaTheme="majorEastAsia" w:hAnsiTheme="majorHAnsi" w:cstheme="majorBidi"/>
          <w:b/>
          <w:color w:val="022C3F" w:themeColor="accent1" w:themeShade="7F"/>
          <w:sz w:val="32"/>
          <w:szCs w:val="24"/>
        </w:rPr>
      </w:pPr>
      <w:r>
        <w:br w:type="page"/>
      </w:r>
    </w:p>
    <w:p w14:paraId="4C893560" w14:textId="5DF9D327" w:rsidR="009C0935" w:rsidRDefault="0015323B" w:rsidP="0015323B">
      <w:pPr>
        <w:pStyle w:val="Titre3"/>
      </w:pPr>
      <w:r>
        <w:lastRenderedPageBreak/>
        <w:t>Bibliothèque Schoelcher - Fort-de-France</w:t>
      </w:r>
    </w:p>
    <w:p w14:paraId="6C2F75A2" w14:textId="77777777" w:rsidR="0015323B" w:rsidRPr="005E0520" w:rsidRDefault="0015323B" w:rsidP="00B015C9">
      <w:pPr>
        <w:pStyle w:val="Titre4"/>
      </w:pPr>
      <w:r w:rsidRPr="005E0520">
        <w:t>Résultats des analyse</w:t>
      </w:r>
      <w:r>
        <w:t>s</w:t>
      </w:r>
      <w:r w:rsidRPr="005E0520">
        <w:t xml:space="preserve"> manuelles</w:t>
      </w:r>
    </w:p>
    <w:tbl>
      <w:tblPr>
        <w:tblStyle w:val="Tableausimple1"/>
        <w:tblpPr w:leftFromText="141" w:rightFromText="141" w:vertAnchor="text" w:horzAnchor="page" w:tblpX="5825" w:tblpY="31"/>
        <w:tblW w:w="0" w:type="auto"/>
        <w:tblLook w:val="0480" w:firstRow="0" w:lastRow="0" w:firstColumn="1" w:lastColumn="0" w:noHBand="0" w:noVBand="1"/>
      </w:tblPr>
      <w:tblGrid>
        <w:gridCol w:w="3114"/>
        <w:gridCol w:w="850"/>
      </w:tblGrid>
      <w:tr w:rsidR="0015323B" w14:paraId="2DE95685"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3C0C906" w14:textId="77777777" w:rsidR="0015323B" w:rsidRPr="00A015D0" w:rsidRDefault="0015323B" w:rsidP="008B5CFB">
            <w:pPr>
              <w:rPr>
                <w:sz w:val="20"/>
                <w:szCs w:val="20"/>
                <w:lang w:eastAsia="fr-FR"/>
              </w:rPr>
            </w:pPr>
            <w:r w:rsidRPr="00A015D0">
              <w:rPr>
                <w:sz w:val="20"/>
                <w:szCs w:val="20"/>
                <w:lang w:eastAsia="fr-FR"/>
              </w:rPr>
              <w:t>Score de conformité des éléments d’interface</w:t>
            </w:r>
          </w:p>
        </w:tc>
        <w:tc>
          <w:tcPr>
            <w:tcW w:w="850" w:type="dxa"/>
            <w:vAlign w:val="center"/>
          </w:tcPr>
          <w:p w14:paraId="45ECF114" w14:textId="1D6208F9"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65</w:t>
            </w:r>
            <w:r w:rsidR="0015323B" w:rsidRPr="00A015D0">
              <w:rPr>
                <w:sz w:val="20"/>
                <w:szCs w:val="20"/>
                <w:lang w:eastAsia="fr-FR"/>
              </w:rPr>
              <w:t>%</w:t>
            </w:r>
          </w:p>
        </w:tc>
      </w:tr>
      <w:tr w:rsidR="0015323B" w14:paraId="51C12807"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6BA90661" w14:textId="77777777" w:rsidR="0015323B" w:rsidRPr="00A015D0" w:rsidRDefault="0015323B" w:rsidP="008B5CFB">
            <w:pPr>
              <w:rPr>
                <w:sz w:val="20"/>
                <w:szCs w:val="20"/>
                <w:lang w:eastAsia="fr-FR"/>
              </w:rPr>
            </w:pPr>
            <w:r w:rsidRPr="00A015D0">
              <w:rPr>
                <w:sz w:val="20"/>
                <w:szCs w:val="20"/>
                <w:lang w:eastAsia="fr-FR"/>
              </w:rPr>
              <w:t>Score de présence et pertinence des fonctionnalités</w:t>
            </w:r>
          </w:p>
        </w:tc>
        <w:tc>
          <w:tcPr>
            <w:tcW w:w="850" w:type="dxa"/>
            <w:vAlign w:val="center"/>
          </w:tcPr>
          <w:p w14:paraId="4E669DD1" w14:textId="558B0084" w:rsidR="0015323B" w:rsidRPr="00A015D0" w:rsidRDefault="0015323B"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A015D0">
              <w:rPr>
                <w:sz w:val="20"/>
                <w:szCs w:val="20"/>
                <w:lang w:eastAsia="fr-FR"/>
              </w:rPr>
              <w:t>5</w:t>
            </w:r>
            <w:r w:rsidR="00931B68">
              <w:rPr>
                <w:sz w:val="20"/>
                <w:szCs w:val="20"/>
                <w:lang w:eastAsia="fr-FR"/>
              </w:rPr>
              <w:t>4</w:t>
            </w:r>
            <w:r w:rsidRPr="00A015D0">
              <w:rPr>
                <w:sz w:val="20"/>
                <w:szCs w:val="20"/>
                <w:lang w:eastAsia="fr-FR"/>
              </w:rPr>
              <w:t>%</w:t>
            </w:r>
          </w:p>
        </w:tc>
      </w:tr>
      <w:tr w:rsidR="0015323B" w14:paraId="5D0B2108"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A296ADB" w14:textId="77777777" w:rsidR="0015323B" w:rsidRPr="00A015D0" w:rsidRDefault="0015323B" w:rsidP="008B5CFB">
            <w:pPr>
              <w:rPr>
                <w:sz w:val="20"/>
                <w:szCs w:val="20"/>
                <w:lang w:eastAsia="fr-FR"/>
              </w:rPr>
            </w:pPr>
            <w:r w:rsidRPr="00A015D0">
              <w:rPr>
                <w:sz w:val="20"/>
                <w:szCs w:val="20"/>
                <w:lang w:eastAsia="fr-FR"/>
              </w:rPr>
              <w:t>Score d’accessibilité et utilisabilité</w:t>
            </w:r>
          </w:p>
        </w:tc>
        <w:tc>
          <w:tcPr>
            <w:tcW w:w="850" w:type="dxa"/>
            <w:vAlign w:val="center"/>
          </w:tcPr>
          <w:p w14:paraId="21F55D5B" w14:textId="6BEE8A68" w:rsidR="0015323B" w:rsidRPr="00A015D0" w:rsidRDefault="00931B68"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Pr>
                <w:sz w:val="20"/>
                <w:szCs w:val="20"/>
                <w:lang w:eastAsia="fr-FR"/>
              </w:rPr>
              <w:t>42</w:t>
            </w:r>
            <w:r w:rsidR="0015323B" w:rsidRPr="00A015D0">
              <w:rPr>
                <w:sz w:val="20"/>
                <w:szCs w:val="20"/>
                <w:lang w:eastAsia="fr-FR"/>
              </w:rPr>
              <w:t>%</w:t>
            </w:r>
          </w:p>
        </w:tc>
      </w:tr>
      <w:tr w:rsidR="0015323B" w14:paraId="03E92556" w14:textId="77777777" w:rsidTr="008B5CFB">
        <w:tc>
          <w:tcPr>
            <w:cnfStyle w:val="001000000000" w:firstRow="0" w:lastRow="0" w:firstColumn="1" w:lastColumn="0" w:oddVBand="0" w:evenVBand="0" w:oddHBand="0" w:evenHBand="0" w:firstRowFirstColumn="0" w:firstRowLastColumn="0" w:lastRowFirstColumn="0" w:lastRowLastColumn="0"/>
            <w:tcW w:w="3114" w:type="dxa"/>
            <w:vAlign w:val="center"/>
          </w:tcPr>
          <w:p w14:paraId="0EFF19DC" w14:textId="77777777" w:rsidR="0015323B" w:rsidRPr="00A015D0" w:rsidRDefault="0015323B" w:rsidP="008B5CFB">
            <w:pPr>
              <w:rPr>
                <w:sz w:val="20"/>
                <w:szCs w:val="20"/>
                <w:lang w:eastAsia="fr-FR"/>
              </w:rPr>
            </w:pPr>
            <w:r w:rsidRPr="00A015D0">
              <w:rPr>
                <w:sz w:val="20"/>
                <w:szCs w:val="20"/>
                <w:lang w:eastAsia="fr-FR"/>
              </w:rPr>
              <w:t>Score total des analyses manuelles</w:t>
            </w:r>
          </w:p>
        </w:tc>
        <w:tc>
          <w:tcPr>
            <w:tcW w:w="850" w:type="dxa"/>
            <w:vAlign w:val="center"/>
          </w:tcPr>
          <w:p w14:paraId="6B8FBA40" w14:textId="10231D9C" w:rsidR="0015323B" w:rsidRPr="00A015D0" w:rsidRDefault="00931B68" w:rsidP="008B5CFB">
            <w:pPr>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Pr>
                <w:sz w:val="20"/>
                <w:szCs w:val="20"/>
                <w:lang w:eastAsia="fr-FR"/>
              </w:rPr>
              <w:t>37</w:t>
            </w:r>
            <w:r w:rsidR="0015323B" w:rsidRPr="00A015D0">
              <w:rPr>
                <w:sz w:val="20"/>
                <w:szCs w:val="20"/>
                <w:lang w:eastAsia="fr-FR"/>
              </w:rPr>
              <w:t>%</w:t>
            </w:r>
          </w:p>
        </w:tc>
      </w:tr>
    </w:tbl>
    <w:p w14:paraId="2249FFED" w14:textId="77777777" w:rsidR="0015323B" w:rsidRPr="007D4268" w:rsidRDefault="0015323B" w:rsidP="0015323B">
      <w:pPr>
        <w:rPr>
          <w:lang w:eastAsia="fr-FR"/>
        </w:rPr>
      </w:pPr>
      <w:r>
        <w:rPr>
          <w:noProof/>
          <w:lang w:eastAsia="fr-FR"/>
        </w:rPr>
        <w:t xml:space="preserve"> </w:t>
      </w:r>
      <w:r>
        <w:rPr>
          <w:noProof/>
          <w:lang w:eastAsia="fr-FR"/>
        </w:rPr>
        <w:drawing>
          <wp:inline distT="0" distB="0" distL="0" distR="0" wp14:anchorId="096149E3" wp14:editId="511491EF">
            <wp:extent cx="2483555" cy="1809348"/>
            <wp:effectExtent l="0" t="0" r="0" b="635"/>
            <wp:docPr id="78" name="Image 7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Troyes.png"/>
                    <pic:cNvPicPr/>
                  </pic:nvPicPr>
                  <pic:blipFill>
                    <a:blip r:embed="rId60">
                      <a:extLst>
                        <a:ext uri="{28A0092B-C50C-407E-A947-70E740481C1C}">
                          <a14:useLocalDpi xmlns:a14="http://schemas.microsoft.com/office/drawing/2010/main" val="0"/>
                        </a:ext>
                      </a:extLst>
                    </a:blip>
                    <a:stretch>
                      <a:fillRect/>
                    </a:stretch>
                  </pic:blipFill>
                  <pic:spPr>
                    <a:xfrm>
                      <a:off x="0" y="0"/>
                      <a:ext cx="2483555" cy="1809348"/>
                    </a:xfrm>
                    <a:prstGeom prst="rect">
                      <a:avLst/>
                    </a:prstGeom>
                  </pic:spPr>
                </pic:pic>
              </a:graphicData>
            </a:graphic>
          </wp:inline>
        </w:drawing>
      </w:r>
    </w:p>
    <w:p w14:paraId="0BEBFCF8" w14:textId="77777777" w:rsidR="0015323B" w:rsidRDefault="0015323B" w:rsidP="00B015C9">
      <w:pPr>
        <w:pStyle w:val="Titre4"/>
      </w:pPr>
      <w:r>
        <w:t>Résultats de l’analyse automatique</w:t>
      </w:r>
    </w:p>
    <w:tbl>
      <w:tblPr>
        <w:tblStyle w:val="Tableausimple1"/>
        <w:tblpPr w:leftFromText="141" w:rightFromText="141" w:vertAnchor="text" w:horzAnchor="page" w:tblpX="5879" w:tblpY="36"/>
        <w:tblW w:w="0" w:type="auto"/>
        <w:tblLook w:val="0480" w:firstRow="0" w:lastRow="0" w:firstColumn="1" w:lastColumn="0" w:noHBand="0" w:noVBand="1"/>
      </w:tblPr>
      <w:tblGrid>
        <w:gridCol w:w="3114"/>
        <w:gridCol w:w="728"/>
      </w:tblGrid>
      <w:tr w:rsidR="0015323B" w14:paraId="4988258A" w14:textId="77777777" w:rsidTr="008B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546FB6" w14:textId="77777777" w:rsidR="0015323B" w:rsidRPr="00A015D0" w:rsidRDefault="0015323B" w:rsidP="008B5CFB">
            <w:pPr>
              <w:rPr>
                <w:sz w:val="20"/>
                <w:szCs w:val="20"/>
                <w:lang w:eastAsia="fr-FR"/>
              </w:rPr>
            </w:pPr>
            <w:r w:rsidRPr="00A015D0">
              <w:rPr>
                <w:sz w:val="20"/>
                <w:szCs w:val="20"/>
                <w:lang w:eastAsia="fr-FR"/>
              </w:rPr>
              <w:t>Pourcentage de conformité dans Tanaguru </w:t>
            </w:r>
          </w:p>
        </w:tc>
        <w:tc>
          <w:tcPr>
            <w:tcW w:w="728" w:type="dxa"/>
            <w:vAlign w:val="center"/>
          </w:tcPr>
          <w:p w14:paraId="7D4E8D1A" w14:textId="0DB1B5F3" w:rsidR="0015323B" w:rsidRPr="00A015D0" w:rsidRDefault="0015323B" w:rsidP="008B5CFB">
            <w:pPr>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A015D0">
              <w:rPr>
                <w:sz w:val="20"/>
                <w:szCs w:val="20"/>
                <w:lang w:eastAsia="fr-FR"/>
              </w:rPr>
              <w:t>5</w:t>
            </w:r>
            <w:r w:rsidR="00931B68">
              <w:rPr>
                <w:sz w:val="20"/>
                <w:szCs w:val="20"/>
                <w:lang w:eastAsia="fr-FR"/>
              </w:rPr>
              <w:t>6</w:t>
            </w:r>
            <w:r w:rsidRPr="00A015D0">
              <w:rPr>
                <w:sz w:val="20"/>
                <w:szCs w:val="20"/>
                <w:lang w:eastAsia="fr-FR"/>
              </w:rPr>
              <w:t>%</w:t>
            </w:r>
          </w:p>
        </w:tc>
      </w:tr>
    </w:tbl>
    <w:p w14:paraId="07150C28" w14:textId="77777777" w:rsidR="0015323B" w:rsidRDefault="0015323B" w:rsidP="0015323B">
      <w:pPr>
        <w:rPr>
          <w:lang w:eastAsia="fr-FR"/>
        </w:rPr>
      </w:pPr>
      <w:r>
        <w:rPr>
          <w:noProof/>
          <w:lang w:eastAsia="fr-FR"/>
        </w:rPr>
        <w:drawing>
          <wp:inline distT="0" distB="0" distL="0" distR="0" wp14:anchorId="13722604" wp14:editId="1D2F6441">
            <wp:extent cx="2520603" cy="1836340"/>
            <wp:effectExtent l="0" t="0" r="0" b="0"/>
            <wp:docPr id="79" name="Image 7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tretch>
                      <a:fillRect/>
                    </a:stretch>
                  </pic:blipFill>
                  <pic:spPr bwMode="auto">
                    <a:xfrm>
                      <a:off x="0" y="0"/>
                      <a:ext cx="2520603" cy="1836340"/>
                    </a:xfrm>
                    <a:prstGeom prst="rect">
                      <a:avLst/>
                    </a:prstGeom>
                    <a:noFill/>
                  </pic:spPr>
                </pic:pic>
              </a:graphicData>
            </a:graphic>
          </wp:inline>
        </w:drawing>
      </w:r>
    </w:p>
    <w:p w14:paraId="68306412" w14:textId="77777777" w:rsidR="00B015C9" w:rsidRPr="001A00AD" w:rsidRDefault="00B015C9" w:rsidP="00B015C9">
      <w:pPr>
        <w:pStyle w:val="Titre4"/>
      </w:pPr>
      <w:r>
        <w:t>Points positifs sur le périmètre du scénario</w:t>
      </w:r>
    </w:p>
    <w:p w14:paraId="237BF164" w14:textId="77777777" w:rsidR="00B015C9" w:rsidRPr="008636FA" w:rsidRDefault="00B015C9" w:rsidP="00B015C9">
      <w:pPr>
        <w:pStyle w:val="Titre5"/>
        <w:rPr>
          <w:rFonts w:ascii="Times New Roman" w:eastAsia="Times New Roman" w:hAnsi="Times New Roman" w:cs="Times New Roman"/>
          <w:szCs w:val="24"/>
        </w:rPr>
      </w:pPr>
      <w:r w:rsidRPr="00B015C9">
        <w:t>Conformité</w:t>
      </w:r>
    </w:p>
    <w:p w14:paraId="64E83D8D" w14:textId="150D6BF9" w:rsidR="00B015C9" w:rsidRPr="00D85259" w:rsidRDefault="00B015C9" w:rsidP="00E97491">
      <w:pPr>
        <w:pStyle w:val="Paragraphedeliste"/>
      </w:pPr>
      <w:r w:rsidRPr="00D85259">
        <w:t>Les titres de pages sont présents et pertinents</w:t>
      </w:r>
      <w:r w:rsidR="00114181">
        <w:t>.</w:t>
      </w:r>
    </w:p>
    <w:p w14:paraId="3C8E3B37" w14:textId="3EF3D944" w:rsidR="00B015C9" w:rsidRPr="00D85259" w:rsidRDefault="00B015C9" w:rsidP="00E97491">
      <w:pPr>
        <w:pStyle w:val="Paragraphedeliste"/>
      </w:pPr>
      <w:r w:rsidRPr="00D85259">
        <w:t>Les liens d'évitement sont présents et fonctionnels</w:t>
      </w:r>
      <w:r w:rsidR="00114181">
        <w:t>.</w:t>
      </w:r>
    </w:p>
    <w:p w14:paraId="37828386" w14:textId="2BE2ED2E" w:rsidR="00B015C9" w:rsidRPr="00D85259" w:rsidRDefault="00B015C9" w:rsidP="00E97491">
      <w:pPr>
        <w:pStyle w:val="Paragraphedeliste"/>
      </w:pPr>
      <w:r w:rsidRPr="00D85259">
        <w:t>Les contrastes sont corrects</w:t>
      </w:r>
      <w:r w:rsidR="00114181">
        <w:t>.</w:t>
      </w:r>
    </w:p>
    <w:p w14:paraId="24FC7DA7" w14:textId="3BB1D1A2" w:rsidR="00B015C9" w:rsidRPr="00D85259" w:rsidRDefault="00B015C9" w:rsidP="00E97491">
      <w:pPr>
        <w:pStyle w:val="Paragraphedeliste"/>
      </w:pPr>
      <w:r w:rsidRPr="00D85259">
        <w:t>La navigation au clavier est fonctionnelle</w:t>
      </w:r>
      <w:r w:rsidR="00114181">
        <w:t>.</w:t>
      </w:r>
    </w:p>
    <w:p w14:paraId="056D3E92" w14:textId="2FC3F81D" w:rsidR="00B015C9" w:rsidRPr="00D85259" w:rsidRDefault="00B015C9" w:rsidP="00E97491">
      <w:pPr>
        <w:pStyle w:val="Paragraphedeliste"/>
      </w:pPr>
      <w:r w:rsidRPr="00D85259">
        <w:t>Les formulaires possèdent des étiquettes pertinentes</w:t>
      </w:r>
      <w:r w:rsidR="00114181">
        <w:t>.</w:t>
      </w:r>
    </w:p>
    <w:p w14:paraId="4B0624C8" w14:textId="77777777" w:rsidR="00B015C9" w:rsidRPr="008636FA" w:rsidRDefault="00B015C9" w:rsidP="00B015C9">
      <w:pPr>
        <w:pStyle w:val="Titre5"/>
        <w:rPr>
          <w:rFonts w:ascii="Times New Roman" w:eastAsia="Times New Roman" w:hAnsi="Times New Roman" w:cs="Times New Roman"/>
          <w:szCs w:val="24"/>
        </w:rPr>
      </w:pPr>
      <w:r w:rsidRPr="001A00AD">
        <w:t>L’utilisateur peut facilement</w:t>
      </w:r>
    </w:p>
    <w:p w14:paraId="45BDD9E8" w14:textId="0C123639" w:rsidR="00B015C9" w:rsidRPr="00D85259" w:rsidRDefault="00B015C9" w:rsidP="00E97491">
      <w:pPr>
        <w:pStyle w:val="Paragraphedeliste"/>
      </w:pPr>
      <w:r w:rsidRPr="00D85259">
        <w:t>Accéder à la recherche</w:t>
      </w:r>
      <w:r w:rsidR="00114181">
        <w:t>.</w:t>
      </w:r>
    </w:p>
    <w:p w14:paraId="1F5D7D8A" w14:textId="31B6D956" w:rsidR="00B015C9" w:rsidRPr="00D85259" w:rsidRDefault="00B015C9" w:rsidP="00E97491">
      <w:pPr>
        <w:pStyle w:val="Paragraphedeliste"/>
      </w:pPr>
      <w:r w:rsidRPr="00D85259">
        <w:t>Naviguer dans les résultats de recherche</w:t>
      </w:r>
      <w:r w:rsidR="00114181">
        <w:t>.</w:t>
      </w:r>
    </w:p>
    <w:p w14:paraId="60A5CBF5" w14:textId="4EBC8DA9" w:rsidR="00B015C9" w:rsidRPr="00D85259" w:rsidRDefault="00B015C9" w:rsidP="00E97491">
      <w:pPr>
        <w:pStyle w:val="Paragraphedeliste"/>
      </w:pPr>
      <w:r w:rsidRPr="00D85259">
        <w:t>Accéder à la disponibilité de l'ouvrage</w:t>
      </w:r>
      <w:r w:rsidR="00114181">
        <w:t>.</w:t>
      </w:r>
    </w:p>
    <w:p w14:paraId="538E5204" w14:textId="329368EF" w:rsidR="00B015C9" w:rsidRPr="00D85259" w:rsidRDefault="00B015C9" w:rsidP="00E97491">
      <w:pPr>
        <w:pStyle w:val="Paragraphedeliste"/>
      </w:pPr>
      <w:r w:rsidRPr="00D85259">
        <w:t>Accéder au format de l’ouvrage</w:t>
      </w:r>
      <w:r w:rsidR="00114181">
        <w:t>.</w:t>
      </w:r>
    </w:p>
    <w:p w14:paraId="15ED3F65" w14:textId="5C2D58D0" w:rsidR="00B015C9" w:rsidRPr="00D85259" w:rsidRDefault="00B015C9" w:rsidP="00E97491">
      <w:pPr>
        <w:pStyle w:val="Paragraphedeliste"/>
      </w:pPr>
      <w:r w:rsidRPr="00D85259">
        <w:t>Se connecter à son compte utilisateur</w:t>
      </w:r>
      <w:r w:rsidR="00114181">
        <w:t>.</w:t>
      </w:r>
    </w:p>
    <w:p w14:paraId="49A5B44C" w14:textId="77777777" w:rsidR="00B015C9" w:rsidRPr="008636FA" w:rsidRDefault="00B015C9" w:rsidP="00B015C9">
      <w:pPr>
        <w:pStyle w:val="Titre5"/>
        <w:rPr>
          <w:rFonts w:ascii="Times New Roman" w:eastAsia="Times New Roman" w:hAnsi="Times New Roman" w:cs="Times New Roman"/>
          <w:szCs w:val="24"/>
        </w:rPr>
      </w:pPr>
      <w:r w:rsidRPr="001A00AD">
        <w:t>Accessibilité</w:t>
      </w:r>
    </w:p>
    <w:p w14:paraId="7502A0B2" w14:textId="52B5020C" w:rsidR="00B015C9" w:rsidRPr="00D85259" w:rsidRDefault="00B015C9" w:rsidP="00E97491">
      <w:pPr>
        <w:pStyle w:val="Paragraphedeliste"/>
      </w:pPr>
      <w:r w:rsidRPr="00D85259">
        <w:t>Avec un guide détaillé, un utilisateur de lecteur d’écran pourrait réserver un ouvrage</w:t>
      </w:r>
      <w:r w:rsidR="00114181">
        <w:t>.</w:t>
      </w:r>
    </w:p>
    <w:p w14:paraId="2C782EF8" w14:textId="05513E8E" w:rsidR="0015323B" w:rsidRDefault="0015323B" w:rsidP="0015323B"/>
    <w:p w14:paraId="363917E6" w14:textId="41913FD5" w:rsidR="005551CE" w:rsidRDefault="0015287F" w:rsidP="00461EFD">
      <w:pPr>
        <w:pStyle w:val="Titre4"/>
      </w:pPr>
      <w:r>
        <w:t>Points d’amélioration</w:t>
      </w:r>
    </w:p>
    <w:p w14:paraId="584CD7B3" w14:textId="035A1754" w:rsidR="000D267A" w:rsidRPr="000D267A" w:rsidRDefault="000D267A" w:rsidP="000D267A">
      <w:r>
        <w:t xml:space="preserve">Le </w:t>
      </w:r>
      <w:r w:rsidR="0039759D">
        <w:t xml:space="preserve">site ne permet pas de réserver un ouvrage sans être connecté. Le </w:t>
      </w:r>
      <w:r w:rsidR="00536296">
        <w:t xml:space="preserve">bouton </w:t>
      </w:r>
      <w:r w:rsidR="00DC5536">
        <w:t>« </w:t>
      </w:r>
      <w:r w:rsidR="00536296">
        <w:t>réserv</w:t>
      </w:r>
      <w:r w:rsidR="00DC5536">
        <w:t>er »</w:t>
      </w:r>
      <w:r w:rsidR="00536296">
        <w:t xml:space="preserve"> est alors introuvable pour l’utilisateur. Il est </w:t>
      </w:r>
      <w:r w:rsidR="00265ACE">
        <w:t xml:space="preserve">alors conseillé </w:t>
      </w:r>
      <w:r w:rsidR="00F8656F">
        <w:t>de laisser le bouton dans l’interface et d’avertir l’utilisateur qu’il est nécessaire de se connecter pour continuer.</w:t>
      </w:r>
    </w:p>
    <w:p w14:paraId="47569E9B" w14:textId="0FA00C2C" w:rsidR="005551CE" w:rsidRDefault="005551CE" w:rsidP="005551CE">
      <w:r>
        <w:t>Il est important de travailler sur l’accessibilité des messages d’alertes. Ces éléments n’étant pas accessible</w:t>
      </w:r>
      <w:r w:rsidR="00707961">
        <w:t>s</w:t>
      </w:r>
      <w:r>
        <w:t>, plusieurs éléments du scénario sont bloquants notamment pour les utilisateurs de lecteur</w:t>
      </w:r>
      <w:r w:rsidR="00707961">
        <w:t>s</w:t>
      </w:r>
      <w:r>
        <w:t xml:space="preserve"> d’écran. Les utilisateurs de lecteurs d’écran sont également bloqués par des fenêtres modales notamment celle permettant la connexion au site.</w:t>
      </w:r>
    </w:p>
    <w:p w14:paraId="610F8828" w14:textId="57E7954A" w:rsidR="005551CE" w:rsidRDefault="00811145" w:rsidP="005551CE">
      <w:r>
        <w:t>Il serait souhaitable de t</w:t>
      </w:r>
      <w:r w:rsidR="005551CE">
        <w:t xml:space="preserve">ravailler sur l’accessibilité du bouton </w:t>
      </w:r>
      <w:r>
        <w:t>« </w:t>
      </w:r>
      <w:r w:rsidR="005551CE">
        <w:t>réserver</w:t>
      </w:r>
      <w:r>
        <w:t> »</w:t>
      </w:r>
      <w:r w:rsidR="005551CE">
        <w:t xml:space="preserve"> de la version responsive du site. En effet le bouton n’est pas activable sur IOS ou Android.</w:t>
      </w:r>
    </w:p>
    <w:p w14:paraId="2BE75D4B" w14:textId="58B17FEB" w:rsidR="005551CE" w:rsidRDefault="005551CE" w:rsidP="005551CE">
      <w:r>
        <w:t>Attention</w:t>
      </w:r>
      <w:r w:rsidR="00707961">
        <w:t>,</w:t>
      </w:r>
      <w:r>
        <w:t xml:space="preserve"> le mode contrasté provoque un effet de flash à chaque ouverture de nouvelle page.</w:t>
      </w:r>
    </w:p>
    <w:p w14:paraId="18D98C1E" w14:textId="67E0359F" w:rsidR="00AC7081" w:rsidRDefault="00AC7081">
      <w:pPr>
        <w:spacing w:line="259" w:lineRule="auto"/>
      </w:pPr>
      <w:r>
        <w:br w:type="page"/>
      </w:r>
    </w:p>
    <w:p w14:paraId="2EAD8220" w14:textId="77777777" w:rsidR="00AC7081" w:rsidRDefault="00AC7081" w:rsidP="00AC7081">
      <w:pPr>
        <w:pStyle w:val="Titre1"/>
        <w:numPr>
          <w:ilvl w:val="0"/>
          <w:numId w:val="59"/>
        </w:numPr>
        <w:spacing w:line="256" w:lineRule="auto"/>
      </w:pPr>
      <w:bookmarkStart w:id="40" w:name="_Toc6215778"/>
      <w:bookmarkStart w:id="41" w:name="_Toc9857719"/>
      <w:r>
        <w:lastRenderedPageBreak/>
        <w:t>Glossaire</w:t>
      </w:r>
      <w:bookmarkEnd w:id="40"/>
      <w:bookmarkEnd w:id="41"/>
    </w:p>
    <w:p w14:paraId="4760E1C5" w14:textId="0C321C06" w:rsidR="00AC7081" w:rsidRPr="00E97491" w:rsidRDefault="00AC7081" w:rsidP="00E97491">
      <w:pPr>
        <w:pStyle w:val="Listenumrote"/>
        <w:numPr>
          <w:ilvl w:val="0"/>
          <w:numId w:val="60"/>
        </w:numPr>
        <w:rPr>
          <w:rStyle w:val="Lienhypertexte"/>
          <w:color w:val="auto"/>
          <w:u w:val="none"/>
        </w:rPr>
      </w:pPr>
      <w:r w:rsidRPr="00E97491">
        <w:rPr>
          <w:shd w:val="clear" w:color="auto" w:fill="FFFFFF"/>
        </w:rPr>
        <w:t>Un </w:t>
      </w:r>
      <w:r w:rsidRPr="00E97491">
        <w:rPr>
          <w:b/>
          <w:bCs/>
          <w:shd w:val="clear" w:color="auto" w:fill="FFFFFF"/>
        </w:rPr>
        <w:t>site web adaptatif</w:t>
      </w:r>
      <w:r w:rsidRPr="00E97491">
        <w:rPr>
          <w:shd w:val="clear" w:color="auto" w:fill="FFFFFF"/>
        </w:rPr>
        <w:t> est un </w:t>
      </w:r>
      <w:r>
        <w:t>site web</w:t>
      </w:r>
      <w:r w:rsidRPr="00E97491">
        <w:rPr>
          <w:shd w:val="clear" w:color="auto" w:fill="FFFFFF"/>
        </w:rPr>
        <w:t> dont la </w:t>
      </w:r>
      <w:r>
        <w:t>conception</w:t>
      </w:r>
      <w:r w:rsidRPr="00E97491">
        <w:rPr>
          <w:shd w:val="clear" w:color="auto" w:fill="FFFFFF"/>
        </w:rPr>
        <w:t> vise, grâce à différents principes et techniques, à offrir une consultation confortable sur des écrans de tailles très différentes. L'utilisateur peut ainsi consulter le même site web à travers une large gamme d'appareils (moniteurs d'ordinateur, </w:t>
      </w:r>
      <w:r>
        <w:t>smartphone</w:t>
      </w:r>
      <w:r w:rsidRPr="00E97491">
        <w:rPr>
          <w:shd w:val="clear" w:color="auto" w:fill="FFFFFF"/>
        </w:rPr>
        <w:t>, tablettes, télévision…) avec le même confort visuel et sans avoir recours au défilement horizontal ou au zoom avant/arrière sur les </w:t>
      </w:r>
      <w:r>
        <w:t>appareils tactiles</w:t>
      </w:r>
      <w:r w:rsidRPr="00E97491">
        <w:rPr>
          <w:shd w:val="clear" w:color="auto" w:fill="FFFFFF"/>
        </w:rPr>
        <w:t> notamment, manipulations qui peuvent parfois dégrader l'</w:t>
      </w:r>
      <w:r>
        <w:t>expérience utilisateur</w:t>
      </w:r>
      <w:r w:rsidRPr="00E97491">
        <w:rPr>
          <w:shd w:val="clear" w:color="auto" w:fill="FFFFFF"/>
        </w:rPr>
        <w:t xml:space="preserve">, tant en lecture qu'en navigation. </w:t>
      </w:r>
      <w:hyperlink r:id="rId62" w:history="1">
        <w:r>
          <w:rPr>
            <w:rStyle w:val="Lienhypertexte"/>
          </w:rPr>
          <w:t>https://fr.wikipedia.org/wiki/Site_web_adaptatif</w:t>
        </w:r>
      </w:hyperlink>
    </w:p>
    <w:p w14:paraId="7969DB15" w14:textId="77777777" w:rsidR="00E97491" w:rsidRDefault="00E97491" w:rsidP="00E97491">
      <w:pPr>
        <w:pStyle w:val="Listenumrote"/>
        <w:numPr>
          <w:ilvl w:val="0"/>
          <w:numId w:val="0"/>
        </w:numPr>
        <w:ind w:left="720"/>
      </w:pPr>
    </w:p>
    <w:p w14:paraId="6AC22B8A" w14:textId="77777777" w:rsidR="00AC7081" w:rsidRDefault="00AC7081" w:rsidP="00E97491">
      <w:pPr>
        <w:pStyle w:val="Listenumrote"/>
        <w:numPr>
          <w:ilvl w:val="0"/>
          <w:numId w:val="60"/>
        </w:numPr>
      </w:pPr>
      <w:r>
        <w:t xml:space="preserve">La </w:t>
      </w:r>
      <w:r w:rsidRPr="00E97491">
        <w:rPr>
          <w:b/>
        </w:rPr>
        <w:t xml:space="preserve">reproductibilité </w:t>
      </w:r>
      <w:r>
        <w:t>est un élément de notation relatif à la capacité d’un utilisateur à rejouer un scénario de parcours : une interface qui pourrait être peu ou pas utilisable sans aide, peut à l’aide d’informations détaillées être utilisable pour les utilisateurs de lecteur d’écran. Il existe plusieurs niveaux de navigation avec les lecteurs d’écran qui permettent d’atteindre des éléments précis de l’interface, cependant il est nécessaire de donner les informations aux utilisateurs pour qu’ils puissent contourner les difficultés.</w:t>
      </w:r>
    </w:p>
    <w:p w14:paraId="360D3955" w14:textId="77777777" w:rsidR="00AC7081" w:rsidRDefault="00AC7081" w:rsidP="00AC7081">
      <w:pPr>
        <w:pStyle w:val="Notedebasdepage"/>
        <w:rPr>
          <w:sz w:val="22"/>
          <w:szCs w:val="22"/>
        </w:rPr>
      </w:pPr>
    </w:p>
    <w:p w14:paraId="345D3072" w14:textId="77777777" w:rsidR="00AC7081" w:rsidRDefault="00AC7081" w:rsidP="00E97491">
      <w:pPr>
        <w:pStyle w:val="Listenumrote"/>
        <w:numPr>
          <w:ilvl w:val="0"/>
          <w:numId w:val="60"/>
        </w:numPr>
      </w:pPr>
      <w:r>
        <w:t xml:space="preserve">Une </w:t>
      </w:r>
      <w:r w:rsidRPr="00E97491">
        <w:rPr>
          <w:b/>
        </w:rPr>
        <w:t>fenêtre modale</w:t>
      </w:r>
      <w:r>
        <w:t xml:space="preserve"> (ou popin) est, dans une interface graphique, une fenêtre qui prend le contrôle total du clavier et de l'écran. Elle est en général associée à une question à laquelle il est impératif que l'utilisateur réponde avant de poursuivre, ou de modifier quoi que ce soit. </w:t>
      </w:r>
      <w:hyperlink r:id="rId63" w:history="1">
        <w:r>
          <w:rPr>
            <w:rStyle w:val="Lienhypertexte"/>
          </w:rPr>
          <w:t>https://fr.wikipedia.org/wiki/Fen%C3%AAtre_modale</w:t>
        </w:r>
      </w:hyperlink>
      <w:r>
        <w:t xml:space="preserve">   </w:t>
      </w:r>
    </w:p>
    <w:p w14:paraId="76185296" w14:textId="77777777" w:rsidR="00AC7081" w:rsidRDefault="00AC7081" w:rsidP="00AC7081">
      <w:pPr>
        <w:pStyle w:val="Notedebasdepage"/>
      </w:pPr>
    </w:p>
    <w:p w14:paraId="7274F518" w14:textId="4A5C4475" w:rsidR="00E97491" w:rsidRPr="00E97491" w:rsidRDefault="00AC7081" w:rsidP="00E97491">
      <w:pPr>
        <w:pStyle w:val="Listenumrote"/>
        <w:numPr>
          <w:ilvl w:val="0"/>
          <w:numId w:val="60"/>
        </w:numPr>
        <w:rPr>
          <w:rStyle w:val="Lienhypertexte"/>
          <w:color w:val="auto"/>
          <w:u w:val="none"/>
        </w:rPr>
      </w:pPr>
      <w:r w:rsidRPr="00E97491">
        <w:rPr>
          <w:b/>
          <w:shd w:val="clear" w:color="auto" w:fill="FFFFFF"/>
        </w:rPr>
        <w:t>Recetter </w:t>
      </w:r>
      <w:r w:rsidRPr="00E97491">
        <w:rPr>
          <w:shd w:val="clear" w:color="auto" w:fill="FFFFFF"/>
        </w:rPr>
        <w:t xml:space="preserve">: Procéder à la réception et au contrôle des tâches ou travaux demandés par un maître d'ouvrage à un maître d'œuvre, afin de vérifier leur conformité par rapport aux demandes du maître d'ouvrage </w:t>
      </w:r>
      <w:hyperlink r:id="rId64" w:anchor="fr" w:history="1">
        <w:r>
          <w:rPr>
            <w:rStyle w:val="Lienhypertexte"/>
          </w:rPr>
          <w:t>https://fr.wiktionary.org/wiki/recette#fr</w:t>
        </w:r>
      </w:hyperlink>
    </w:p>
    <w:p w14:paraId="25B4D6C3" w14:textId="77777777" w:rsidR="00E97491" w:rsidRPr="008E7BAE" w:rsidRDefault="00E97491" w:rsidP="008E7BAE">
      <w:pPr>
        <w:ind w:left="357"/>
        <w:rPr>
          <w:rStyle w:val="Lienhypertexte"/>
          <w:color w:val="auto"/>
          <w:u w:val="none"/>
        </w:rPr>
      </w:pPr>
    </w:p>
    <w:p w14:paraId="1F75F1D3" w14:textId="10E9136C" w:rsidR="00FC1B7B" w:rsidRPr="0015323B" w:rsidRDefault="00223FFF" w:rsidP="00E97491">
      <w:pPr>
        <w:pStyle w:val="Listenumrote"/>
        <w:numPr>
          <w:ilvl w:val="0"/>
          <w:numId w:val="60"/>
        </w:numPr>
      </w:pPr>
      <w:r w:rsidRPr="00223FFF">
        <w:t xml:space="preserve">La prise de </w:t>
      </w:r>
      <w:r w:rsidRPr="00E97491">
        <w:rPr>
          <w:b/>
        </w:rPr>
        <w:t xml:space="preserve">focus </w:t>
      </w:r>
      <w:r w:rsidRPr="00223FFF">
        <w:t>indique le composant qui est sélectionné à l'écran, sur lequel l'utilisateur pourra interagir lorsqu'il actionnera son clavier</w:t>
      </w:r>
      <w:r w:rsidR="00E97491">
        <w:t>.</w:t>
      </w:r>
    </w:p>
    <w:sectPr w:rsidR="00FC1B7B" w:rsidRPr="0015323B" w:rsidSect="00392105">
      <w:headerReference w:type="default" r:id="rId65"/>
      <w:footerReference w:type="default" r:id="rId66"/>
      <w:headerReference w:type="first" r:id="rId67"/>
      <w:footerReference w:type="first" r:id="rId6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01C9" w14:textId="77777777" w:rsidR="00FB02AA" w:rsidRDefault="00FB02AA" w:rsidP="009642FC">
      <w:pPr>
        <w:spacing w:after="0" w:line="240" w:lineRule="auto"/>
      </w:pPr>
      <w:r>
        <w:separator/>
      </w:r>
    </w:p>
  </w:endnote>
  <w:endnote w:type="continuationSeparator" w:id="0">
    <w:p w14:paraId="10CD03A1" w14:textId="77777777" w:rsidR="00FB02AA" w:rsidRDefault="00FB02AA" w:rsidP="009642FC">
      <w:pPr>
        <w:spacing w:after="0" w:line="240" w:lineRule="auto"/>
      </w:pPr>
      <w:r>
        <w:continuationSeparator/>
      </w:r>
    </w:p>
  </w:endnote>
  <w:endnote w:type="continuationNotice" w:id="1">
    <w:p w14:paraId="3A269F7A" w14:textId="77777777" w:rsidR="00FB02AA" w:rsidRDefault="00FB0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Nyala"/>
    <w:charset w:val="00"/>
    <w:family w:val="auto"/>
    <w:pitch w:val="variable"/>
    <w:sig w:usb0="8000002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Corp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69E2" w14:textId="4846F6CA" w:rsidR="0015287F" w:rsidRPr="000A333B" w:rsidRDefault="0015287F" w:rsidP="0008183F">
    <w:pPr>
      <w:pStyle w:val="Pieddepage"/>
      <w:tabs>
        <w:tab w:val="clear" w:pos="4536"/>
        <w:tab w:val="left" w:pos="0"/>
        <w:tab w:val="right" w:pos="7371"/>
      </w:tabs>
    </w:pPr>
    <w:r>
      <w:rPr>
        <w:color w:val="7B95B0" w:themeColor="text2" w:themeTint="99"/>
        <w:spacing w:val="60"/>
        <w:sz w:val="24"/>
      </w:rPr>
      <w:tab/>
    </w:r>
    <w:r>
      <w:rPr>
        <w:color w:val="7B95B0" w:themeColor="text2" w:themeTint="99"/>
        <w:spacing w:val="60"/>
        <w:sz w:val="24"/>
      </w:rPr>
      <w:tab/>
    </w:r>
    <w:r w:rsidRPr="007E02B5">
      <w:rPr>
        <w:rFonts w:cs="Times New Roman (Corps CS)"/>
        <w:spacing w:val="16"/>
      </w:rPr>
      <w:t>Page</w:t>
    </w:r>
    <w:r w:rsidRPr="006E239E">
      <w:t xml:space="preserve"> </w:t>
    </w:r>
    <w:r w:rsidRPr="006E239E">
      <w:fldChar w:fldCharType="begin"/>
    </w:r>
    <w:r w:rsidRPr="006E239E">
      <w:instrText>PAGE   \* MERGEFORMAT</w:instrText>
    </w:r>
    <w:r w:rsidRPr="006E239E">
      <w:fldChar w:fldCharType="separate"/>
    </w:r>
    <w:r w:rsidR="002D40A9">
      <w:rPr>
        <w:noProof/>
      </w:rPr>
      <w:t>20</w:t>
    </w:r>
    <w:r w:rsidRPr="006E239E">
      <w:fldChar w:fldCharType="end"/>
    </w:r>
    <w:r w:rsidRPr="006E239E">
      <w:t xml:space="preserve"> | </w:t>
    </w:r>
    <w:r>
      <w:rPr>
        <w:noProof/>
      </w:rPr>
      <w:fldChar w:fldCharType="begin"/>
    </w:r>
    <w:r>
      <w:rPr>
        <w:noProof/>
      </w:rPr>
      <w:instrText>NUMPAGES  \* Arabic  \* MERGEFORMAT</w:instrText>
    </w:r>
    <w:r>
      <w:rPr>
        <w:noProof/>
      </w:rPr>
      <w:fldChar w:fldCharType="separate"/>
    </w:r>
    <w:r w:rsidR="002D40A9">
      <w:rPr>
        <w:noProof/>
      </w:rPr>
      <w:t>47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2FCF" w14:textId="77777777" w:rsidR="0015287F" w:rsidRDefault="0015287F" w:rsidP="00392105">
    <w:pPr>
      <w:pStyle w:val="Pieddepage"/>
      <w:pBdr>
        <w:top w:val="none" w:sz="0" w:space="0" w:color="auto"/>
      </w:pBdr>
      <w:tabs>
        <w:tab w:val="left"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ACB9" w14:textId="77777777" w:rsidR="00FB02AA" w:rsidRDefault="00FB02AA" w:rsidP="009642FC">
      <w:pPr>
        <w:spacing w:after="0" w:line="240" w:lineRule="auto"/>
      </w:pPr>
      <w:r>
        <w:separator/>
      </w:r>
    </w:p>
  </w:footnote>
  <w:footnote w:type="continuationSeparator" w:id="0">
    <w:p w14:paraId="042A73BC" w14:textId="77777777" w:rsidR="00FB02AA" w:rsidRDefault="00FB02AA" w:rsidP="009642FC">
      <w:pPr>
        <w:spacing w:after="0" w:line="240" w:lineRule="auto"/>
      </w:pPr>
      <w:r>
        <w:continuationSeparator/>
      </w:r>
    </w:p>
  </w:footnote>
  <w:footnote w:type="continuationNotice" w:id="1">
    <w:p w14:paraId="72B2131A" w14:textId="77777777" w:rsidR="00FB02AA" w:rsidRDefault="00FB02AA">
      <w:pPr>
        <w:spacing w:after="0" w:line="240" w:lineRule="auto"/>
      </w:pPr>
    </w:p>
  </w:footnote>
  <w:footnote w:id="2">
    <w:p w14:paraId="624E1253" w14:textId="77777777" w:rsidR="0015287F" w:rsidRDefault="0015287F" w:rsidP="00037138">
      <w:pPr>
        <w:pStyle w:val="Notedebasdepage"/>
      </w:pPr>
      <w:r>
        <w:rPr>
          <w:rStyle w:val="Appelnotedebasdep"/>
        </w:rPr>
        <w:footnoteRef/>
      </w:r>
      <w:r>
        <w:t xml:space="preserve"> </w:t>
      </w:r>
      <w:r>
        <w:rPr>
          <w:rFonts w:ascii="Arial" w:hAnsi="Arial" w:cs="Arial"/>
          <w:color w:val="222222"/>
          <w:sz w:val="21"/>
          <w:szCs w:val="21"/>
          <w:shd w:val="clear" w:color="auto" w:fill="FFFFFF"/>
        </w:rPr>
        <w:t>Un </w:t>
      </w:r>
      <w:r>
        <w:rPr>
          <w:rFonts w:ascii="Arial" w:hAnsi="Arial" w:cs="Arial"/>
          <w:b/>
          <w:bCs/>
          <w:color w:val="222222"/>
          <w:sz w:val="21"/>
          <w:szCs w:val="21"/>
          <w:shd w:val="clear" w:color="auto" w:fill="FFFFFF"/>
        </w:rPr>
        <w:t>site web adaptatif</w:t>
      </w:r>
      <w:r>
        <w:rPr>
          <w:rFonts w:ascii="Arial" w:hAnsi="Arial" w:cs="Arial"/>
          <w:color w:val="222222"/>
          <w:sz w:val="21"/>
          <w:szCs w:val="21"/>
          <w:shd w:val="clear" w:color="auto" w:fill="FFFFFF"/>
        </w:rPr>
        <w:t> est un </w:t>
      </w:r>
      <w:r>
        <w:t>site web</w:t>
      </w:r>
      <w:r>
        <w:rPr>
          <w:rFonts w:ascii="Arial" w:hAnsi="Arial" w:cs="Arial"/>
          <w:color w:val="222222"/>
          <w:sz w:val="21"/>
          <w:szCs w:val="21"/>
          <w:shd w:val="clear" w:color="auto" w:fill="FFFFFF"/>
        </w:rPr>
        <w:t> dont la </w:t>
      </w:r>
      <w:r>
        <w:t>conception</w:t>
      </w:r>
      <w:r>
        <w:rPr>
          <w:rFonts w:ascii="Arial" w:hAnsi="Arial" w:cs="Arial"/>
          <w:color w:val="222222"/>
          <w:sz w:val="21"/>
          <w:szCs w:val="21"/>
          <w:shd w:val="clear" w:color="auto" w:fill="FFFFFF"/>
        </w:rPr>
        <w:t> vise, grâce à différents principes et techniques, à offrir une consultation confortable sur des écrans de tailles très différentes. L'utilisateur peut ainsi consulter le même site web à travers une large gamme d'appareils (moniteurs d'ordinateur, </w:t>
      </w:r>
      <w:r>
        <w:t>smartphone</w:t>
      </w:r>
      <w:r>
        <w:rPr>
          <w:rFonts w:ascii="Arial" w:hAnsi="Arial" w:cs="Arial"/>
          <w:color w:val="222222"/>
          <w:sz w:val="21"/>
          <w:szCs w:val="21"/>
          <w:shd w:val="clear" w:color="auto" w:fill="FFFFFF"/>
        </w:rPr>
        <w:t>, tablettes, télévision…) avec le même confort visuel et sans avoir recours au défilement horizontal ou au zoom avant/arrière sur les </w:t>
      </w:r>
      <w:r>
        <w:t>appareils tactiles</w:t>
      </w:r>
      <w:r>
        <w:rPr>
          <w:rFonts w:ascii="Arial" w:hAnsi="Arial" w:cs="Arial"/>
          <w:color w:val="222222"/>
          <w:sz w:val="21"/>
          <w:szCs w:val="21"/>
          <w:shd w:val="clear" w:color="auto" w:fill="FFFFFF"/>
        </w:rPr>
        <w:t> notamment, manipulations qui peuvent parfois dégrader l'</w:t>
      </w:r>
      <w:r>
        <w:t>expérience utilisateur</w:t>
      </w:r>
      <w:r>
        <w:rPr>
          <w:rFonts w:ascii="Arial" w:hAnsi="Arial" w:cs="Arial"/>
          <w:color w:val="222222"/>
          <w:sz w:val="21"/>
          <w:szCs w:val="21"/>
          <w:shd w:val="clear" w:color="auto" w:fill="FFFFFF"/>
        </w:rPr>
        <w:t xml:space="preserve">, tant en lecture qu'en navigation. </w:t>
      </w:r>
      <w:hyperlink r:id="rId1" w:history="1">
        <w:r>
          <w:rPr>
            <w:rStyle w:val="Lienhypertexte"/>
          </w:rPr>
          <w:t>https://fr.wikipedia.org/wiki/Site_web_adaptatif</w:t>
        </w:r>
      </w:hyperlink>
    </w:p>
    <w:p w14:paraId="3AC18C95" w14:textId="2A8CDA2C" w:rsidR="0015287F" w:rsidRDefault="0015287F">
      <w:pPr>
        <w:pStyle w:val="Notedebasdepage"/>
      </w:pPr>
    </w:p>
  </w:footnote>
  <w:footnote w:id="3">
    <w:p w14:paraId="5F409DD9" w14:textId="583A0D9A" w:rsidR="0015287F" w:rsidRDefault="0015287F">
      <w:pPr>
        <w:pStyle w:val="Notedebasdepage"/>
      </w:pPr>
      <w:r>
        <w:rPr>
          <w:rStyle w:val="Appelnotedebasdep"/>
        </w:rPr>
        <w:footnoteRef/>
      </w:r>
      <w:r>
        <w:t xml:space="preserve"> La </w:t>
      </w:r>
      <w:r>
        <w:rPr>
          <w:b/>
        </w:rPr>
        <w:t>reproductibilité</w:t>
      </w:r>
      <w:r>
        <w:t xml:space="preserve"> est un élément de notation relatif à la capacité d’un utilisateur à rejouer un scénario de parcours : une interface qui pourrait être peu ou pas utilisable sans aide, peut à l’aide d’informations détaillées être utilisable pour les utilisateurs de lecteur d’écran. Il existe plusieurs niveaux de navigation avec les lecteurs d’écran qui permettent d’atteindre des éléments précis de l’interface, cependant il est nécessaire de donner les informations aux utilisateurs pour qu’ils puissent contourner les difficultés.</w:t>
      </w:r>
    </w:p>
  </w:footnote>
  <w:footnote w:id="4">
    <w:p w14:paraId="1CE2B64C" w14:textId="77777777" w:rsidR="0015287F" w:rsidRDefault="0015287F" w:rsidP="00AC7081">
      <w:pPr>
        <w:pStyle w:val="Notedebasdepage"/>
      </w:pPr>
      <w:r>
        <w:rPr>
          <w:rStyle w:val="Appelnotedebasdep"/>
        </w:rPr>
        <w:footnoteRef/>
      </w:r>
      <w:r>
        <w:t xml:space="preserve"> Une fenêtre modale est, dans une interface graphique, une fenêtre qui prend le contrôle total du clavier et de l'écran. Elle est en général associée à une question à laquelle il est impératif que l'utilisateur réponde avant de poursuivre, ou de modifier quoi que ce soit. </w:t>
      </w:r>
      <w:hyperlink r:id="rId2" w:history="1">
        <w:r>
          <w:rPr>
            <w:rStyle w:val="Lienhypertexte"/>
          </w:rPr>
          <w:t>https://fr.wikipedia.org/wiki/Fen%C3%AAtre_modale</w:t>
        </w:r>
      </w:hyperlink>
      <w:r>
        <w:t xml:space="preserve">   </w:t>
      </w:r>
    </w:p>
    <w:p w14:paraId="55E68C70" w14:textId="767BF0C6" w:rsidR="0015287F" w:rsidRDefault="0015287F">
      <w:pPr>
        <w:pStyle w:val="Notedebasdepage"/>
      </w:pPr>
    </w:p>
  </w:footnote>
  <w:footnote w:id="5">
    <w:p w14:paraId="0ED80533" w14:textId="3CB9E402" w:rsidR="0015287F" w:rsidRDefault="0015287F">
      <w:pPr>
        <w:pStyle w:val="Notedebasdepage"/>
      </w:pPr>
      <w:r>
        <w:rPr>
          <w:rStyle w:val="Appelnotedebasdep"/>
        </w:rPr>
        <w:footnoteRef/>
      </w:r>
      <w:r>
        <w:t xml:space="preserve"> </w:t>
      </w:r>
      <w:r>
        <w:rPr>
          <w:rFonts w:ascii="Arial" w:hAnsi="Arial" w:cs="Arial"/>
          <w:color w:val="222222"/>
          <w:sz w:val="21"/>
          <w:szCs w:val="21"/>
          <w:shd w:val="clear" w:color="auto" w:fill="FFFFFF"/>
        </w:rPr>
        <w:t xml:space="preserve">Recetter : Procéder à la réception et au contrôle des tâches ou travaux demandés par un maître d'ouvrage à un maître d'œuvre, afin de vérifier leur conformité par rapport aux demandes du maître d'ouvrage </w:t>
      </w:r>
      <w:hyperlink r:id="rId3" w:anchor="fr" w:history="1">
        <w:r>
          <w:rPr>
            <w:rStyle w:val="Lienhypertexte"/>
          </w:rPr>
          <w:t>https://fr.wiktionary.org/wiki/recette#fr</w:t>
        </w:r>
      </w:hyperlink>
    </w:p>
  </w:footnote>
  <w:footnote w:id="6">
    <w:p w14:paraId="22E26E5A" w14:textId="77D4C3B1" w:rsidR="00747E93" w:rsidRDefault="00747E93">
      <w:pPr>
        <w:pStyle w:val="Notedebasdepage"/>
      </w:pPr>
      <w:r>
        <w:rPr>
          <w:rStyle w:val="Appelnotedebasdep"/>
        </w:rPr>
        <w:footnoteRef/>
      </w:r>
      <w:r>
        <w:t xml:space="preserve"> </w:t>
      </w:r>
      <w:r>
        <w:rPr>
          <w:color w:val="323232"/>
          <w:sz w:val="22"/>
          <w:szCs w:val="22"/>
        </w:rPr>
        <w:t xml:space="preserve">La prise de focus indique le composant qui est sélectionné à l'écran, sur lequel l'utilisateur pourra interagir lorsqu'il actionnera son clavier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6009F" w14:textId="735AD932" w:rsidR="0015287F" w:rsidRDefault="002D40A9" w:rsidP="00B96DA8">
    <w:pPr>
      <w:pStyle w:val="En-tte"/>
      <w:spacing w:after="240"/>
    </w:pPr>
    <w:sdt>
      <w:sdtPr>
        <w:rPr>
          <w:rStyle w:val="PieddepageCar"/>
        </w:rPr>
        <w:alias w:val="Titre "/>
        <w:tag w:val=""/>
        <w:id w:val="-1647274103"/>
        <w:placeholder>
          <w:docPart w:val="3E9239E3CDFB493491E5E934A4C6A096"/>
        </w:placeholder>
        <w:dataBinding w:prefixMappings="xmlns:ns0='http://purl.org/dc/elements/1.1/' xmlns:ns1='http://schemas.openxmlformats.org/package/2006/metadata/core-properties' " w:xpath="/ns1:coreProperties[1]/ns0:title[1]" w:storeItemID="{6C3C8BC8-F283-45AE-878A-BAB7291924A1}"/>
        <w:text/>
      </w:sdtPr>
      <w:sdtEndPr>
        <w:rPr>
          <w:rStyle w:val="PieddepageCar"/>
        </w:rPr>
      </w:sdtEndPr>
      <w:sdtContent>
        <w:r w:rsidR="0015287F">
          <w:rPr>
            <w:rStyle w:val="PieddepageCar"/>
          </w:rPr>
          <w:t>Baromètre de l’accessibilité en lecture publique 2019 - Volet 1 – baromètre de l’accessibilité des sites web et portails des bibliothèques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95BB" w14:textId="14638D7F" w:rsidR="0015287F" w:rsidRDefault="0015287F" w:rsidP="00392105">
    <w:pPr>
      <w:pStyle w:val="En-tte"/>
      <w:pBdr>
        <w:bottom w:val="none" w:sz="0" w:space="0" w:color="auto"/>
      </w:pBdr>
      <w:spacing w:after="240"/>
    </w:pPr>
    <w:r>
      <w:rPr>
        <w:noProof/>
        <w:lang w:eastAsia="fr-FR"/>
      </w:rPr>
      <w:drawing>
        <wp:inline distT="0" distB="0" distL="0" distR="0" wp14:anchorId="6B36EBB4" wp14:editId="104A7470">
          <wp:extent cx="1253154" cy="1610766"/>
          <wp:effectExtent l="0" t="0" r="4445" b="8890"/>
          <wp:docPr id="29" name="Image 4" descr="Ministère de la Culture">
            <a:extLst xmlns:a="http://schemas.openxmlformats.org/drawingml/2006/main">
              <a:ext uri="{FF2B5EF4-FFF2-40B4-BE49-F238E27FC236}">
                <a16:creationId xmlns:a16="http://schemas.microsoft.com/office/drawing/2014/main" id="{AA0A782D-E61C-4B0D-931F-4F1A5462FE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AA0A782D-E61C-4B0D-931F-4F1A5462FE2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3154" cy="1610766"/>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numFmt w:val="bullet"/>
      <w:lvlText w:val="•"/>
      <w:lvlJc w:val="left"/>
      <w:pPr>
        <w:tabs>
          <w:tab w:val="num" w:pos="0"/>
        </w:tabs>
        <w:ind w:left="785" w:hanging="360"/>
      </w:pPr>
      <w:rPr>
        <w:rFonts w:ascii="Calibri" w:hAnsi="Calibri" w:cs="Times New Roman" w:hint="default"/>
        <w:color w:val="000000"/>
        <w:sz w:val="22"/>
        <w:lang w:eastAsia="fr-FR"/>
      </w:rPr>
    </w:lvl>
  </w:abstractNum>
  <w:abstractNum w:abstractNumId="1" w15:restartNumberingAfterBreak="0">
    <w:nsid w:val="01A07D99"/>
    <w:multiLevelType w:val="hybridMultilevel"/>
    <w:tmpl w:val="78221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284BCA"/>
    <w:multiLevelType w:val="hybridMultilevel"/>
    <w:tmpl w:val="77521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A04D3"/>
    <w:multiLevelType w:val="hybridMultilevel"/>
    <w:tmpl w:val="812AA6C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B23BB"/>
    <w:multiLevelType w:val="hybridMultilevel"/>
    <w:tmpl w:val="8C38D9B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1D1B45"/>
    <w:multiLevelType w:val="hybridMultilevel"/>
    <w:tmpl w:val="D2C8C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222019"/>
    <w:multiLevelType w:val="hybridMultilevel"/>
    <w:tmpl w:val="3E74514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DD00BE6"/>
    <w:multiLevelType w:val="hybridMultilevel"/>
    <w:tmpl w:val="AA10D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F353E7"/>
    <w:multiLevelType w:val="hybridMultilevel"/>
    <w:tmpl w:val="1E504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FE27D8"/>
    <w:multiLevelType w:val="hybridMultilevel"/>
    <w:tmpl w:val="AA10D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344312"/>
    <w:multiLevelType w:val="hybridMultilevel"/>
    <w:tmpl w:val="FA7AD328"/>
    <w:lvl w:ilvl="0" w:tplc="25BA9B14">
      <w:start w:val="1"/>
      <w:numFmt w:val="bullet"/>
      <w:lvlText w:val=""/>
      <w:lvlJc w:val="left"/>
      <w:pPr>
        <w:ind w:left="720" w:hanging="360"/>
      </w:pPr>
      <w:rPr>
        <w:rFonts w:ascii="Symbol" w:hAnsi="Symbol" w:hint="default"/>
        <w:color w:val="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0A3D4D"/>
    <w:multiLevelType w:val="multilevel"/>
    <w:tmpl w:val="E03017E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16EE7092"/>
    <w:multiLevelType w:val="hybridMultilevel"/>
    <w:tmpl w:val="DAA6A2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F55AB2"/>
    <w:multiLevelType w:val="hybridMultilevel"/>
    <w:tmpl w:val="DAA6A2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0E1B48"/>
    <w:multiLevelType w:val="hybridMultilevel"/>
    <w:tmpl w:val="FDE6F9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051CBA"/>
    <w:multiLevelType w:val="hybridMultilevel"/>
    <w:tmpl w:val="804A01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2E3F25"/>
    <w:multiLevelType w:val="hybridMultilevel"/>
    <w:tmpl w:val="437A1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EE46C7"/>
    <w:multiLevelType w:val="hybridMultilevel"/>
    <w:tmpl w:val="3F643F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66B03AA"/>
    <w:multiLevelType w:val="hybridMultilevel"/>
    <w:tmpl w:val="0EB0B858"/>
    <w:lvl w:ilvl="0" w:tplc="84BCBC78">
      <w:start w:val="1"/>
      <w:numFmt w:val="decimal"/>
      <w:pStyle w:val="Listenumrote"/>
      <w:lvlText w:val="%1."/>
      <w:lvlJc w:val="left"/>
      <w:pPr>
        <w:ind w:left="720" w:hanging="360"/>
      </w:pPr>
      <w:rPr>
        <w:rFonts w:hint="default"/>
        <w:color w:val="A00014" w:themeColor="accent5"/>
      </w:rPr>
    </w:lvl>
    <w:lvl w:ilvl="1" w:tplc="86F02770">
      <w:start w:val="1"/>
      <w:numFmt w:val="lowerLetter"/>
      <w:lvlText w:val="%2."/>
      <w:lvlJc w:val="left"/>
      <w:pPr>
        <w:ind w:left="1440" w:hanging="360"/>
      </w:pPr>
      <w:rPr>
        <w:rFonts w:hint="default"/>
        <w:color w:val="00508C" w:themeColor="accent6"/>
      </w:rPr>
    </w:lvl>
    <w:lvl w:ilvl="2" w:tplc="EE42FC1E">
      <w:start w:val="1"/>
      <w:numFmt w:val="lowerRoman"/>
      <w:lvlText w:val="%3."/>
      <w:lvlJc w:val="right"/>
      <w:pPr>
        <w:ind w:left="2160" w:hanging="180"/>
      </w:pPr>
      <w:rPr>
        <w:rFonts w:hint="default"/>
        <w:color w:val="00508C" w:themeColor="accent6"/>
      </w:rPr>
    </w:lvl>
    <w:lvl w:ilvl="3" w:tplc="D6727DCA">
      <w:start w:val="1"/>
      <w:numFmt w:val="decimal"/>
      <w:lvlText w:val="%4."/>
      <w:lvlJc w:val="left"/>
      <w:pPr>
        <w:ind w:left="2880" w:hanging="360"/>
      </w:pPr>
      <w:rPr>
        <w:rFonts w:hint="default"/>
        <w:color w:val="00508C" w:themeColor="accent6"/>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21423A"/>
    <w:multiLevelType w:val="hybridMultilevel"/>
    <w:tmpl w:val="78221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B017602"/>
    <w:multiLevelType w:val="hybridMultilevel"/>
    <w:tmpl w:val="E1203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842E70"/>
    <w:multiLevelType w:val="hybridMultilevel"/>
    <w:tmpl w:val="65A846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0E245D"/>
    <w:multiLevelType w:val="hybridMultilevel"/>
    <w:tmpl w:val="82B85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2C2AF7"/>
    <w:multiLevelType w:val="hybridMultilevel"/>
    <w:tmpl w:val="F8D234C6"/>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24" w15:restartNumberingAfterBreak="0">
    <w:nsid w:val="3101369C"/>
    <w:multiLevelType w:val="hybridMultilevel"/>
    <w:tmpl w:val="C00AF9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30B762B"/>
    <w:multiLevelType w:val="hybridMultilevel"/>
    <w:tmpl w:val="24AAF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6C7FA9"/>
    <w:multiLevelType w:val="hybridMultilevel"/>
    <w:tmpl w:val="DAA6A2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9D3085"/>
    <w:multiLevelType w:val="hybridMultilevel"/>
    <w:tmpl w:val="4976A7F2"/>
    <w:lvl w:ilvl="0" w:tplc="681C92AC">
      <w:start w:val="1"/>
      <w:numFmt w:val="bullet"/>
      <w:pStyle w:val="Paragraphedeliste"/>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DC146B"/>
    <w:multiLevelType w:val="hybridMultilevel"/>
    <w:tmpl w:val="C00AF9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04B36A9"/>
    <w:multiLevelType w:val="hybridMultilevel"/>
    <w:tmpl w:val="8C38D9B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4D0940"/>
    <w:multiLevelType w:val="hybridMultilevel"/>
    <w:tmpl w:val="1700A9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2242D91"/>
    <w:multiLevelType w:val="multilevel"/>
    <w:tmpl w:val="3F947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6C76B7"/>
    <w:multiLevelType w:val="hybridMultilevel"/>
    <w:tmpl w:val="87508AE8"/>
    <w:lvl w:ilvl="0" w:tplc="7F8EF19C">
      <w:start w:val="1"/>
      <w:numFmt w:val="bullet"/>
      <w:pStyle w:val="Corpsdetex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5120967"/>
    <w:multiLevelType w:val="multilevel"/>
    <w:tmpl w:val="20C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436C28"/>
    <w:multiLevelType w:val="hybridMultilevel"/>
    <w:tmpl w:val="FDE6F9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C472A0"/>
    <w:multiLevelType w:val="hybridMultilevel"/>
    <w:tmpl w:val="767CCD90"/>
    <w:lvl w:ilvl="0" w:tplc="040C0001">
      <w:start w:val="1"/>
      <w:numFmt w:val="bullet"/>
      <w:lvlText w:val=""/>
      <w:lvlJc w:val="left"/>
      <w:pPr>
        <w:ind w:left="720" w:hanging="360"/>
      </w:pPr>
      <w:rPr>
        <w:rFonts w:ascii="Symbol" w:hAnsi="Symbol" w:hint="default"/>
        <w:b/>
        <w:i w:val="0"/>
        <w:color w:val="D90B0B"/>
      </w:rPr>
    </w:lvl>
    <w:lvl w:ilvl="1" w:tplc="E9446A66">
      <w:start w:val="1"/>
      <w:numFmt w:val="bullet"/>
      <w:lvlText w:val=""/>
      <w:lvlJc w:val="left"/>
      <w:pPr>
        <w:ind w:left="1440" w:hanging="360"/>
      </w:pPr>
      <w:rPr>
        <w:rFonts w:ascii="Symbol" w:hAnsi="Symbol" w:hint="default"/>
        <w:b/>
        <w:i w:val="0"/>
        <w:color w:val="055A7F" w:themeColor="accent1"/>
      </w:rPr>
    </w:lvl>
    <w:lvl w:ilvl="2" w:tplc="2C5885C2">
      <w:start w:val="1"/>
      <w:numFmt w:val="bullet"/>
      <w:lvlText w:val="o"/>
      <w:lvlJc w:val="left"/>
      <w:pPr>
        <w:ind w:left="2160" w:hanging="360"/>
      </w:pPr>
      <w:rPr>
        <w:rFonts w:ascii="Courier New" w:hAnsi="Courier New" w:hint="default"/>
        <w:b w:val="0"/>
        <w:i w:val="0"/>
        <w:color w:val="055A7F" w:themeColor="accent1"/>
      </w:rPr>
    </w:lvl>
    <w:lvl w:ilvl="3" w:tplc="12E8C31C">
      <w:start w:val="1"/>
      <w:numFmt w:val="bullet"/>
      <w:lvlText w:val="–"/>
      <w:lvlJc w:val="left"/>
      <w:pPr>
        <w:ind w:left="2880" w:hanging="360"/>
      </w:pPr>
      <w:rPr>
        <w:rFonts w:asciiTheme="minorHAnsi" w:hAnsiTheme="minorHAnsi" w:hint="default"/>
        <w:b/>
        <w:i w:val="0"/>
        <w:color w:val="055A7F"/>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363FA1"/>
    <w:multiLevelType w:val="hybridMultilevel"/>
    <w:tmpl w:val="A3F6A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1D054CA"/>
    <w:multiLevelType w:val="hybridMultilevel"/>
    <w:tmpl w:val="FDE6F9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23C7DFF"/>
    <w:multiLevelType w:val="hybridMultilevel"/>
    <w:tmpl w:val="FDE6F9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3AD5B2C"/>
    <w:multiLevelType w:val="hybridMultilevel"/>
    <w:tmpl w:val="D1D6849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3C31725"/>
    <w:multiLevelType w:val="hybridMultilevel"/>
    <w:tmpl w:val="A4B66066"/>
    <w:lvl w:ilvl="0" w:tplc="2ACE71F8">
      <w:numFmt w:val="bullet"/>
      <w:lvlText w:val="•"/>
      <w:lvlJc w:val="left"/>
      <w:pPr>
        <w:ind w:left="785" w:hanging="360"/>
      </w:pPr>
      <w:rPr>
        <w:rFonts w:ascii="Calibri" w:eastAsia="Times New Roman"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1" w15:restartNumberingAfterBreak="0">
    <w:nsid w:val="53C75375"/>
    <w:multiLevelType w:val="hybridMultilevel"/>
    <w:tmpl w:val="CED66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3DC7785"/>
    <w:multiLevelType w:val="hybridMultilevel"/>
    <w:tmpl w:val="04208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826745B"/>
    <w:multiLevelType w:val="hybridMultilevel"/>
    <w:tmpl w:val="78221C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9683D6D"/>
    <w:multiLevelType w:val="hybridMultilevel"/>
    <w:tmpl w:val="5B64658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AA358EB"/>
    <w:multiLevelType w:val="hybridMultilevel"/>
    <w:tmpl w:val="EBC8E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CF7358F"/>
    <w:multiLevelType w:val="hybridMultilevel"/>
    <w:tmpl w:val="F73C4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29D7A50"/>
    <w:multiLevelType w:val="hybridMultilevel"/>
    <w:tmpl w:val="8C38D9B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2D41FA2"/>
    <w:multiLevelType w:val="hybridMultilevel"/>
    <w:tmpl w:val="E8049400"/>
    <w:lvl w:ilvl="0" w:tplc="00000005">
      <w:numFmt w:val="bullet"/>
      <w:lvlText w:val="•"/>
      <w:lvlJc w:val="left"/>
      <w:pPr>
        <w:ind w:left="720" w:hanging="360"/>
      </w:pPr>
      <w:rPr>
        <w:rFonts w:ascii="Calibri" w:hAnsi="Calibri" w:cs="Times New Roman" w:hint="default"/>
        <w:color w:val="000000"/>
        <w:sz w:val="22"/>
        <w:lang w:eastAsia="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4387AFD"/>
    <w:multiLevelType w:val="hybridMultilevel"/>
    <w:tmpl w:val="1C263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5B944C6"/>
    <w:multiLevelType w:val="hybridMultilevel"/>
    <w:tmpl w:val="D1D6849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7F57D64"/>
    <w:multiLevelType w:val="hybridMultilevel"/>
    <w:tmpl w:val="AA10D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7F74135"/>
    <w:multiLevelType w:val="hybridMultilevel"/>
    <w:tmpl w:val="804A01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9647FC1"/>
    <w:multiLevelType w:val="hybridMultilevel"/>
    <w:tmpl w:val="DD861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9DC7CC0"/>
    <w:multiLevelType w:val="hybridMultilevel"/>
    <w:tmpl w:val="4A18CC42"/>
    <w:lvl w:ilvl="0" w:tplc="040C0001">
      <w:start w:val="1"/>
      <w:numFmt w:val="bullet"/>
      <w:lvlText w:val=""/>
      <w:lvlJc w:val="left"/>
      <w:pPr>
        <w:ind w:left="720" w:hanging="360"/>
      </w:pPr>
      <w:rPr>
        <w:rFonts w:ascii="Symbol" w:hAnsi="Symbol" w:hint="default"/>
        <w:b/>
        <w:i w:val="0"/>
        <w:color w:val="D90B0B"/>
      </w:rPr>
    </w:lvl>
    <w:lvl w:ilvl="1" w:tplc="E9446A66">
      <w:start w:val="1"/>
      <w:numFmt w:val="bullet"/>
      <w:lvlText w:val=""/>
      <w:lvlJc w:val="left"/>
      <w:pPr>
        <w:ind w:left="1440" w:hanging="360"/>
      </w:pPr>
      <w:rPr>
        <w:rFonts w:ascii="Symbol" w:hAnsi="Symbol" w:hint="default"/>
        <w:b/>
        <w:i w:val="0"/>
        <w:color w:val="055A7F" w:themeColor="accent1"/>
      </w:rPr>
    </w:lvl>
    <w:lvl w:ilvl="2" w:tplc="2C5885C2">
      <w:start w:val="1"/>
      <w:numFmt w:val="bullet"/>
      <w:lvlText w:val="o"/>
      <w:lvlJc w:val="left"/>
      <w:pPr>
        <w:ind w:left="2160" w:hanging="360"/>
      </w:pPr>
      <w:rPr>
        <w:rFonts w:ascii="Courier New" w:hAnsi="Courier New" w:hint="default"/>
        <w:b w:val="0"/>
        <w:i w:val="0"/>
        <w:color w:val="055A7F" w:themeColor="accent1"/>
      </w:rPr>
    </w:lvl>
    <w:lvl w:ilvl="3" w:tplc="12E8C31C">
      <w:start w:val="1"/>
      <w:numFmt w:val="bullet"/>
      <w:lvlText w:val="–"/>
      <w:lvlJc w:val="left"/>
      <w:pPr>
        <w:ind w:left="2880" w:hanging="360"/>
      </w:pPr>
      <w:rPr>
        <w:rFonts w:asciiTheme="minorHAnsi" w:hAnsiTheme="minorHAnsi" w:hint="default"/>
        <w:b/>
        <w:i w:val="0"/>
        <w:color w:val="055A7F"/>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AAF1B86"/>
    <w:multiLevelType w:val="hybridMultilevel"/>
    <w:tmpl w:val="DAA6A2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C6F2ED6"/>
    <w:multiLevelType w:val="hybridMultilevel"/>
    <w:tmpl w:val="FDE6F9B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D1875A4"/>
    <w:multiLevelType w:val="hybridMultilevel"/>
    <w:tmpl w:val="C00AF9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9CA13A1"/>
    <w:multiLevelType w:val="hybridMultilevel"/>
    <w:tmpl w:val="5A22543A"/>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9" w15:restartNumberingAfterBreak="0">
    <w:nsid w:val="7A2F3829"/>
    <w:multiLevelType w:val="hybridMultilevel"/>
    <w:tmpl w:val="7F52C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AA26394"/>
    <w:multiLevelType w:val="hybridMultilevel"/>
    <w:tmpl w:val="FA3EE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EAF538B"/>
    <w:multiLevelType w:val="hybridMultilevel"/>
    <w:tmpl w:val="BFAA8010"/>
    <w:lvl w:ilvl="0" w:tplc="040C0001">
      <w:start w:val="1"/>
      <w:numFmt w:val="bullet"/>
      <w:lvlText w:val=""/>
      <w:lvlJc w:val="left"/>
      <w:pPr>
        <w:ind w:left="720" w:hanging="360"/>
      </w:pPr>
      <w:rPr>
        <w:rFonts w:ascii="Symbol" w:hAnsi="Symbol" w:hint="default"/>
        <w:b/>
        <w:i w:val="0"/>
        <w:color w:val="D90B0B"/>
      </w:rPr>
    </w:lvl>
    <w:lvl w:ilvl="1" w:tplc="E9446A66">
      <w:start w:val="1"/>
      <w:numFmt w:val="bullet"/>
      <w:lvlText w:val=""/>
      <w:lvlJc w:val="left"/>
      <w:pPr>
        <w:ind w:left="1440" w:hanging="360"/>
      </w:pPr>
      <w:rPr>
        <w:rFonts w:ascii="Symbol" w:hAnsi="Symbol" w:hint="default"/>
        <w:b/>
        <w:i w:val="0"/>
        <w:color w:val="055A7F" w:themeColor="accent1"/>
      </w:rPr>
    </w:lvl>
    <w:lvl w:ilvl="2" w:tplc="2C5885C2">
      <w:start w:val="1"/>
      <w:numFmt w:val="bullet"/>
      <w:lvlText w:val="o"/>
      <w:lvlJc w:val="left"/>
      <w:pPr>
        <w:ind w:left="2160" w:hanging="360"/>
      </w:pPr>
      <w:rPr>
        <w:rFonts w:ascii="Courier New" w:hAnsi="Courier New" w:hint="default"/>
        <w:b w:val="0"/>
        <w:i w:val="0"/>
        <w:color w:val="055A7F" w:themeColor="accent1"/>
      </w:rPr>
    </w:lvl>
    <w:lvl w:ilvl="3" w:tplc="12E8C31C">
      <w:start w:val="1"/>
      <w:numFmt w:val="bullet"/>
      <w:lvlText w:val="–"/>
      <w:lvlJc w:val="left"/>
      <w:pPr>
        <w:ind w:left="2880" w:hanging="360"/>
      </w:pPr>
      <w:rPr>
        <w:rFonts w:asciiTheme="minorHAnsi" w:hAnsiTheme="minorHAnsi" w:hint="default"/>
        <w:b/>
        <w:i w:val="0"/>
        <w:color w:val="055A7F"/>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61"/>
  </w:num>
  <w:num w:numId="3">
    <w:abstractNumId w:val="60"/>
  </w:num>
  <w:num w:numId="4">
    <w:abstractNumId w:val="31"/>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3"/>
  </w:num>
  <w:num w:numId="8">
    <w:abstractNumId w:val="48"/>
  </w:num>
  <w:num w:numId="9">
    <w:abstractNumId w:val="21"/>
  </w:num>
  <w:num w:numId="10">
    <w:abstractNumId w:val="49"/>
  </w:num>
  <w:num w:numId="11">
    <w:abstractNumId w:val="10"/>
  </w:num>
  <w:num w:numId="12">
    <w:abstractNumId w:val="36"/>
  </w:num>
  <w:num w:numId="13">
    <w:abstractNumId w:val="27"/>
  </w:num>
  <w:num w:numId="14">
    <w:abstractNumId w:val="22"/>
  </w:num>
  <w:num w:numId="15">
    <w:abstractNumId w:val="25"/>
  </w:num>
  <w:num w:numId="16">
    <w:abstractNumId w:val="8"/>
  </w:num>
  <w:num w:numId="17">
    <w:abstractNumId w:val="42"/>
  </w:num>
  <w:num w:numId="18">
    <w:abstractNumId w:val="23"/>
  </w:num>
  <w:num w:numId="19">
    <w:abstractNumId w:val="52"/>
  </w:num>
  <w:num w:numId="20">
    <w:abstractNumId w:val="5"/>
  </w:num>
  <w:num w:numId="21">
    <w:abstractNumId w:val="51"/>
  </w:num>
  <w:num w:numId="22">
    <w:abstractNumId w:val="15"/>
  </w:num>
  <w:num w:numId="23">
    <w:abstractNumId w:val="9"/>
  </w:num>
  <w:num w:numId="24">
    <w:abstractNumId w:val="7"/>
  </w:num>
  <w:num w:numId="25">
    <w:abstractNumId w:val="6"/>
  </w:num>
  <w:num w:numId="26">
    <w:abstractNumId w:val="57"/>
  </w:num>
  <w:num w:numId="27">
    <w:abstractNumId w:val="28"/>
  </w:num>
  <w:num w:numId="28">
    <w:abstractNumId w:val="24"/>
  </w:num>
  <w:num w:numId="29">
    <w:abstractNumId w:val="1"/>
  </w:num>
  <w:num w:numId="30">
    <w:abstractNumId w:val="43"/>
  </w:num>
  <w:num w:numId="31">
    <w:abstractNumId w:val="19"/>
  </w:num>
  <w:num w:numId="32">
    <w:abstractNumId w:val="47"/>
  </w:num>
  <w:num w:numId="33">
    <w:abstractNumId w:val="4"/>
  </w:num>
  <w:num w:numId="34">
    <w:abstractNumId w:val="29"/>
  </w:num>
  <w:num w:numId="35">
    <w:abstractNumId w:val="44"/>
  </w:num>
  <w:num w:numId="36">
    <w:abstractNumId w:val="37"/>
  </w:num>
  <w:num w:numId="37">
    <w:abstractNumId w:val="56"/>
  </w:num>
  <w:num w:numId="38">
    <w:abstractNumId w:val="58"/>
  </w:num>
  <w:num w:numId="39">
    <w:abstractNumId w:val="14"/>
  </w:num>
  <w:num w:numId="40">
    <w:abstractNumId w:val="38"/>
  </w:num>
  <w:num w:numId="41">
    <w:abstractNumId w:val="55"/>
  </w:num>
  <w:num w:numId="42">
    <w:abstractNumId w:val="12"/>
  </w:num>
  <w:num w:numId="43">
    <w:abstractNumId w:val="13"/>
  </w:num>
  <w:num w:numId="44">
    <w:abstractNumId w:val="26"/>
  </w:num>
  <w:num w:numId="45">
    <w:abstractNumId w:val="50"/>
  </w:num>
  <w:num w:numId="46">
    <w:abstractNumId w:val="34"/>
  </w:num>
  <w:num w:numId="47">
    <w:abstractNumId w:val="11"/>
  </w:num>
  <w:num w:numId="48">
    <w:abstractNumId w:val="30"/>
  </w:num>
  <w:num w:numId="49">
    <w:abstractNumId w:val="17"/>
  </w:num>
  <w:num w:numId="50">
    <w:abstractNumId w:val="46"/>
  </w:num>
  <w:num w:numId="51">
    <w:abstractNumId w:val="59"/>
  </w:num>
  <w:num w:numId="52">
    <w:abstractNumId w:val="45"/>
  </w:num>
  <w:num w:numId="53">
    <w:abstractNumId w:val="53"/>
  </w:num>
  <w:num w:numId="54">
    <w:abstractNumId w:val="16"/>
  </w:num>
  <w:num w:numId="55">
    <w:abstractNumId w:val="41"/>
  </w:num>
  <w:num w:numId="56">
    <w:abstractNumId w:val="3"/>
  </w:num>
  <w:num w:numId="57">
    <w:abstractNumId w:val="20"/>
  </w:num>
  <w:num w:numId="58">
    <w:abstractNumId w:val="39"/>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54"/>
  </w:num>
  <w:num w:numId="63">
    <w:abstractNumId w:val="2"/>
  </w:num>
  <w:num w:numId="64">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5D"/>
    <w:rsid w:val="00000356"/>
    <w:rsid w:val="0000348C"/>
    <w:rsid w:val="00004DDF"/>
    <w:rsid w:val="00013351"/>
    <w:rsid w:val="00013659"/>
    <w:rsid w:val="00013BFE"/>
    <w:rsid w:val="000176B6"/>
    <w:rsid w:val="000210A9"/>
    <w:rsid w:val="00021B34"/>
    <w:rsid w:val="000226C7"/>
    <w:rsid w:val="000237A2"/>
    <w:rsid w:val="00025D98"/>
    <w:rsid w:val="00027788"/>
    <w:rsid w:val="00027F71"/>
    <w:rsid w:val="00031B70"/>
    <w:rsid w:val="000323C1"/>
    <w:rsid w:val="00033EF9"/>
    <w:rsid w:val="00035444"/>
    <w:rsid w:val="00035ED9"/>
    <w:rsid w:val="00037138"/>
    <w:rsid w:val="000375A1"/>
    <w:rsid w:val="00040C0E"/>
    <w:rsid w:val="00043290"/>
    <w:rsid w:val="00043894"/>
    <w:rsid w:val="00045C8E"/>
    <w:rsid w:val="00051608"/>
    <w:rsid w:val="0005340A"/>
    <w:rsid w:val="000538AF"/>
    <w:rsid w:val="00053DBE"/>
    <w:rsid w:val="00053DD0"/>
    <w:rsid w:val="00055A85"/>
    <w:rsid w:val="000649F5"/>
    <w:rsid w:val="000655E7"/>
    <w:rsid w:val="0007013B"/>
    <w:rsid w:val="00070392"/>
    <w:rsid w:val="00070F45"/>
    <w:rsid w:val="00073724"/>
    <w:rsid w:val="00073C74"/>
    <w:rsid w:val="0007454A"/>
    <w:rsid w:val="0008183F"/>
    <w:rsid w:val="00092C2F"/>
    <w:rsid w:val="00092E85"/>
    <w:rsid w:val="00092EA5"/>
    <w:rsid w:val="00097B3C"/>
    <w:rsid w:val="00097E57"/>
    <w:rsid w:val="000A2667"/>
    <w:rsid w:val="000A333B"/>
    <w:rsid w:val="000A4F44"/>
    <w:rsid w:val="000A75CE"/>
    <w:rsid w:val="000B1C40"/>
    <w:rsid w:val="000D0B94"/>
    <w:rsid w:val="000D267A"/>
    <w:rsid w:val="000D4B51"/>
    <w:rsid w:val="000D6326"/>
    <w:rsid w:val="000D679D"/>
    <w:rsid w:val="000D7803"/>
    <w:rsid w:val="000E0A56"/>
    <w:rsid w:val="000E10CE"/>
    <w:rsid w:val="000E2290"/>
    <w:rsid w:val="000E3CCD"/>
    <w:rsid w:val="000E3E6E"/>
    <w:rsid w:val="000E4E83"/>
    <w:rsid w:val="000E7335"/>
    <w:rsid w:val="000E7E9D"/>
    <w:rsid w:val="000F402A"/>
    <w:rsid w:val="000F54D6"/>
    <w:rsid w:val="000F67A1"/>
    <w:rsid w:val="0010071E"/>
    <w:rsid w:val="001070E0"/>
    <w:rsid w:val="0010765B"/>
    <w:rsid w:val="00112C3C"/>
    <w:rsid w:val="00114181"/>
    <w:rsid w:val="00116BFC"/>
    <w:rsid w:val="00123321"/>
    <w:rsid w:val="00123388"/>
    <w:rsid w:val="00123DFF"/>
    <w:rsid w:val="00123F66"/>
    <w:rsid w:val="00124DB4"/>
    <w:rsid w:val="00127F5D"/>
    <w:rsid w:val="001310FA"/>
    <w:rsid w:val="00132706"/>
    <w:rsid w:val="001327E0"/>
    <w:rsid w:val="0013365D"/>
    <w:rsid w:val="00137AD4"/>
    <w:rsid w:val="00141AD6"/>
    <w:rsid w:val="00144445"/>
    <w:rsid w:val="00145165"/>
    <w:rsid w:val="001458DE"/>
    <w:rsid w:val="0014677C"/>
    <w:rsid w:val="0015121A"/>
    <w:rsid w:val="00151BAF"/>
    <w:rsid w:val="0015287F"/>
    <w:rsid w:val="0015323B"/>
    <w:rsid w:val="001569D2"/>
    <w:rsid w:val="00156AF2"/>
    <w:rsid w:val="00161D73"/>
    <w:rsid w:val="001642C7"/>
    <w:rsid w:val="00164893"/>
    <w:rsid w:val="00164AE4"/>
    <w:rsid w:val="00171CBE"/>
    <w:rsid w:val="001750F0"/>
    <w:rsid w:val="00177CF4"/>
    <w:rsid w:val="001803DB"/>
    <w:rsid w:val="00181B88"/>
    <w:rsid w:val="001841E4"/>
    <w:rsid w:val="001934C4"/>
    <w:rsid w:val="0019367D"/>
    <w:rsid w:val="001978B8"/>
    <w:rsid w:val="001A00AD"/>
    <w:rsid w:val="001A1364"/>
    <w:rsid w:val="001A1DAB"/>
    <w:rsid w:val="001A3392"/>
    <w:rsid w:val="001A571E"/>
    <w:rsid w:val="001A7E56"/>
    <w:rsid w:val="001B3344"/>
    <w:rsid w:val="001B3747"/>
    <w:rsid w:val="001B51F7"/>
    <w:rsid w:val="001B6904"/>
    <w:rsid w:val="001C1746"/>
    <w:rsid w:val="001C2125"/>
    <w:rsid w:val="001C26CA"/>
    <w:rsid w:val="001C2BAE"/>
    <w:rsid w:val="001C4DFD"/>
    <w:rsid w:val="001D215C"/>
    <w:rsid w:val="001D22C5"/>
    <w:rsid w:val="001D797D"/>
    <w:rsid w:val="001E1943"/>
    <w:rsid w:val="001E32D6"/>
    <w:rsid w:val="001F14F6"/>
    <w:rsid w:val="001F18E5"/>
    <w:rsid w:val="001F5154"/>
    <w:rsid w:val="001F5E48"/>
    <w:rsid w:val="001F64B8"/>
    <w:rsid w:val="001F7DEA"/>
    <w:rsid w:val="00206285"/>
    <w:rsid w:val="002067E3"/>
    <w:rsid w:val="00214107"/>
    <w:rsid w:val="00214EEE"/>
    <w:rsid w:val="002234E4"/>
    <w:rsid w:val="00223FFF"/>
    <w:rsid w:val="00224444"/>
    <w:rsid w:val="00224679"/>
    <w:rsid w:val="0023046D"/>
    <w:rsid w:val="002314BD"/>
    <w:rsid w:val="00236874"/>
    <w:rsid w:val="00242511"/>
    <w:rsid w:val="0024305A"/>
    <w:rsid w:val="002460CE"/>
    <w:rsid w:val="002460ED"/>
    <w:rsid w:val="0024710A"/>
    <w:rsid w:val="00251827"/>
    <w:rsid w:val="00254BFF"/>
    <w:rsid w:val="00254F1B"/>
    <w:rsid w:val="0025505F"/>
    <w:rsid w:val="002561FD"/>
    <w:rsid w:val="00260C4B"/>
    <w:rsid w:val="00260F79"/>
    <w:rsid w:val="00261079"/>
    <w:rsid w:val="00261E46"/>
    <w:rsid w:val="00265ACE"/>
    <w:rsid w:val="00281C96"/>
    <w:rsid w:val="00283A4A"/>
    <w:rsid w:val="00284ABA"/>
    <w:rsid w:val="00285F1C"/>
    <w:rsid w:val="002861E3"/>
    <w:rsid w:val="002867F4"/>
    <w:rsid w:val="00287ED6"/>
    <w:rsid w:val="002914BC"/>
    <w:rsid w:val="00297ECA"/>
    <w:rsid w:val="002A1B97"/>
    <w:rsid w:val="002A23F7"/>
    <w:rsid w:val="002A3145"/>
    <w:rsid w:val="002B706E"/>
    <w:rsid w:val="002B77BA"/>
    <w:rsid w:val="002C0296"/>
    <w:rsid w:val="002D3899"/>
    <w:rsid w:val="002D40A9"/>
    <w:rsid w:val="002D532D"/>
    <w:rsid w:val="002D65DB"/>
    <w:rsid w:val="002E1E21"/>
    <w:rsid w:val="002F037F"/>
    <w:rsid w:val="002F075C"/>
    <w:rsid w:val="002F0C6E"/>
    <w:rsid w:val="002F0FA6"/>
    <w:rsid w:val="002F14C5"/>
    <w:rsid w:val="002F14CD"/>
    <w:rsid w:val="002F3DD5"/>
    <w:rsid w:val="002F473E"/>
    <w:rsid w:val="002F730F"/>
    <w:rsid w:val="00302876"/>
    <w:rsid w:val="003043F9"/>
    <w:rsid w:val="0030590B"/>
    <w:rsid w:val="003060D8"/>
    <w:rsid w:val="00306EC1"/>
    <w:rsid w:val="003138EA"/>
    <w:rsid w:val="00314505"/>
    <w:rsid w:val="00316310"/>
    <w:rsid w:val="00317FDD"/>
    <w:rsid w:val="0032065C"/>
    <w:rsid w:val="00321DDB"/>
    <w:rsid w:val="003239CC"/>
    <w:rsid w:val="00325CC4"/>
    <w:rsid w:val="0033663C"/>
    <w:rsid w:val="0034096F"/>
    <w:rsid w:val="0034128C"/>
    <w:rsid w:val="00343CC3"/>
    <w:rsid w:val="00343D33"/>
    <w:rsid w:val="00344390"/>
    <w:rsid w:val="003448A9"/>
    <w:rsid w:val="003500A1"/>
    <w:rsid w:val="00352160"/>
    <w:rsid w:val="003526BC"/>
    <w:rsid w:val="00364B8B"/>
    <w:rsid w:val="00365AED"/>
    <w:rsid w:val="00366B52"/>
    <w:rsid w:val="00367B36"/>
    <w:rsid w:val="00370B14"/>
    <w:rsid w:val="0037189C"/>
    <w:rsid w:val="00375706"/>
    <w:rsid w:val="00375DAC"/>
    <w:rsid w:val="00376A32"/>
    <w:rsid w:val="00380604"/>
    <w:rsid w:val="003820FA"/>
    <w:rsid w:val="00385677"/>
    <w:rsid w:val="00390304"/>
    <w:rsid w:val="00392105"/>
    <w:rsid w:val="00392300"/>
    <w:rsid w:val="0039759D"/>
    <w:rsid w:val="003A04A6"/>
    <w:rsid w:val="003A27E0"/>
    <w:rsid w:val="003A470D"/>
    <w:rsid w:val="003A4A4C"/>
    <w:rsid w:val="003A5A23"/>
    <w:rsid w:val="003A7D25"/>
    <w:rsid w:val="003B1BE8"/>
    <w:rsid w:val="003B2DAF"/>
    <w:rsid w:val="003B312A"/>
    <w:rsid w:val="003B40B1"/>
    <w:rsid w:val="003C023D"/>
    <w:rsid w:val="003C364E"/>
    <w:rsid w:val="003C498A"/>
    <w:rsid w:val="003C738A"/>
    <w:rsid w:val="003D2012"/>
    <w:rsid w:val="003D3C98"/>
    <w:rsid w:val="003D4BD6"/>
    <w:rsid w:val="003D6CCB"/>
    <w:rsid w:val="003E499B"/>
    <w:rsid w:val="003E5F9B"/>
    <w:rsid w:val="003F1165"/>
    <w:rsid w:val="003F157C"/>
    <w:rsid w:val="003F1F4E"/>
    <w:rsid w:val="003F2AF3"/>
    <w:rsid w:val="003F4875"/>
    <w:rsid w:val="003F6EE1"/>
    <w:rsid w:val="003F7908"/>
    <w:rsid w:val="004021F5"/>
    <w:rsid w:val="0040498B"/>
    <w:rsid w:val="00405CE2"/>
    <w:rsid w:val="00407B59"/>
    <w:rsid w:val="004109D8"/>
    <w:rsid w:val="00410A46"/>
    <w:rsid w:val="004128B0"/>
    <w:rsid w:val="0041298E"/>
    <w:rsid w:val="0041510C"/>
    <w:rsid w:val="00417772"/>
    <w:rsid w:val="0041779D"/>
    <w:rsid w:val="00421A99"/>
    <w:rsid w:val="004242A0"/>
    <w:rsid w:val="00424CEC"/>
    <w:rsid w:val="0042503B"/>
    <w:rsid w:val="00425346"/>
    <w:rsid w:val="004256C5"/>
    <w:rsid w:val="00431076"/>
    <w:rsid w:val="00431100"/>
    <w:rsid w:val="00431DA6"/>
    <w:rsid w:val="00433193"/>
    <w:rsid w:val="004340A9"/>
    <w:rsid w:val="004366FE"/>
    <w:rsid w:val="0044264B"/>
    <w:rsid w:val="004449CF"/>
    <w:rsid w:val="004451D1"/>
    <w:rsid w:val="00446253"/>
    <w:rsid w:val="00446DF7"/>
    <w:rsid w:val="00450668"/>
    <w:rsid w:val="00453E4F"/>
    <w:rsid w:val="00461156"/>
    <w:rsid w:val="00461518"/>
    <w:rsid w:val="00461EFD"/>
    <w:rsid w:val="0046353B"/>
    <w:rsid w:val="004637C4"/>
    <w:rsid w:val="004638FB"/>
    <w:rsid w:val="00466316"/>
    <w:rsid w:val="00467B49"/>
    <w:rsid w:val="00473EF7"/>
    <w:rsid w:val="00474A29"/>
    <w:rsid w:val="004755CD"/>
    <w:rsid w:val="00475F64"/>
    <w:rsid w:val="00475F94"/>
    <w:rsid w:val="00480030"/>
    <w:rsid w:val="00480554"/>
    <w:rsid w:val="00483FAC"/>
    <w:rsid w:val="0048434F"/>
    <w:rsid w:val="004844D9"/>
    <w:rsid w:val="00487A6D"/>
    <w:rsid w:val="0049194A"/>
    <w:rsid w:val="00492F4F"/>
    <w:rsid w:val="004976D5"/>
    <w:rsid w:val="004A0D8C"/>
    <w:rsid w:val="004A1573"/>
    <w:rsid w:val="004A3FD5"/>
    <w:rsid w:val="004A5071"/>
    <w:rsid w:val="004A51F3"/>
    <w:rsid w:val="004A6D37"/>
    <w:rsid w:val="004B0C46"/>
    <w:rsid w:val="004B2671"/>
    <w:rsid w:val="004B45F9"/>
    <w:rsid w:val="004B4AA2"/>
    <w:rsid w:val="004B5E1F"/>
    <w:rsid w:val="004B6FBC"/>
    <w:rsid w:val="004C04C3"/>
    <w:rsid w:val="004C0FA2"/>
    <w:rsid w:val="004C2CF3"/>
    <w:rsid w:val="004C4834"/>
    <w:rsid w:val="004C5893"/>
    <w:rsid w:val="004C5E56"/>
    <w:rsid w:val="004C5FA4"/>
    <w:rsid w:val="004D0615"/>
    <w:rsid w:val="004D18A9"/>
    <w:rsid w:val="004D2C25"/>
    <w:rsid w:val="004D2E49"/>
    <w:rsid w:val="004D3601"/>
    <w:rsid w:val="004D4DE6"/>
    <w:rsid w:val="004D558D"/>
    <w:rsid w:val="004D5953"/>
    <w:rsid w:val="004E02CE"/>
    <w:rsid w:val="004E10AF"/>
    <w:rsid w:val="004E5963"/>
    <w:rsid w:val="004F3C27"/>
    <w:rsid w:val="004F644A"/>
    <w:rsid w:val="00500959"/>
    <w:rsid w:val="005009A5"/>
    <w:rsid w:val="005028BD"/>
    <w:rsid w:val="005066DE"/>
    <w:rsid w:val="00507A33"/>
    <w:rsid w:val="00507B51"/>
    <w:rsid w:val="00515D21"/>
    <w:rsid w:val="00522144"/>
    <w:rsid w:val="00522694"/>
    <w:rsid w:val="005276F9"/>
    <w:rsid w:val="00530AEE"/>
    <w:rsid w:val="0053281E"/>
    <w:rsid w:val="005335D9"/>
    <w:rsid w:val="0053530F"/>
    <w:rsid w:val="00536252"/>
    <w:rsid w:val="00536296"/>
    <w:rsid w:val="0054229B"/>
    <w:rsid w:val="00543814"/>
    <w:rsid w:val="00550AF7"/>
    <w:rsid w:val="005551CE"/>
    <w:rsid w:val="00556717"/>
    <w:rsid w:val="00560688"/>
    <w:rsid w:val="005651BD"/>
    <w:rsid w:val="00574252"/>
    <w:rsid w:val="00574A98"/>
    <w:rsid w:val="00574D2B"/>
    <w:rsid w:val="00580ABA"/>
    <w:rsid w:val="0058169F"/>
    <w:rsid w:val="00586446"/>
    <w:rsid w:val="0059152A"/>
    <w:rsid w:val="00591627"/>
    <w:rsid w:val="0059233E"/>
    <w:rsid w:val="005932B7"/>
    <w:rsid w:val="00597439"/>
    <w:rsid w:val="005A01DF"/>
    <w:rsid w:val="005A15B3"/>
    <w:rsid w:val="005A1679"/>
    <w:rsid w:val="005B2E8D"/>
    <w:rsid w:val="005B452C"/>
    <w:rsid w:val="005C0F1A"/>
    <w:rsid w:val="005C1797"/>
    <w:rsid w:val="005C20CB"/>
    <w:rsid w:val="005C6A39"/>
    <w:rsid w:val="005D1E6D"/>
    <w:rsid w:val="005E0520"/>
    <w:rsid w:val="005E1936"/>
    <w:rsid w:val="005E1E8D"/>
    <w:rsid w:val="005E2AA6"/>
    <w:rsid w:val="005E56E6"/>
    <w:rsid w:val="005F1128"/>
    <w:rsid w:val="005F2D26"/>
    <w:rsid w:val="005F31F2"/>
    <w:rsid w:val="005F6335"/>
    <w:rsid w:val="00600F35"/>
    <w:rsid w:val="00601F33"/>
    <w:rsid w:val="00604C0D"/>
    <w:rsid w:val="00617BA2"/>
    <w:rsid w:val="006245DE"/>
    <w:rsid w:val="00624AEF"/>
    <w:rsid w:val="00626390"/>
    <w:rsid w:val="006265B9"/>
    <w:rsid w:val="00627528"/>
    <w:rsid w:val="00627896"/>
    <w:rsid w:val="006310C5"/>
    <w:rsid w:val="00632B15"/>
    <w:rsid w:val="00632E44"/>
    <w:rsid w:val="00635C61"/>
    <w:rsid w:val="00646CC2"/>
    <w:rsid w:val="00646EB9"/>
    <w:rsid w:val="00653869"/>
    <w:rsid w:val="0065571A"/>
    <w:rsid w:val="006607B0"/>
    <w:rsid w:val="0066136F"/>
    <w:rsid w:val="006626C5"/>
    <w:rsid w:val="006708D0"/>
    <w:rsid w:val="0067199A"/>
    <w:rsid w:val="006802AF"/>
    <w:rsid w:val="00680509"/>
    <w:rsid w:val="00682958"/>
    <w:rsid w:val="00683090"/>
    <w:rsid w:val="00684437"/>
    <w:rsid w:val="0068570D"/>
    <w:rsid w:val="00691024"/>
    <w:rsid w:val="00691C3E"/>
    <w:rsid w:val="006970AC"/>
    <w:rsid w:val="00697C8B"/>
    <w:rsid w:val="006A399D"/>
    <w:rsid w:val="006A50D4"/>
    <w:rsid w:val="006A65A5"/>
    <w:rsid w:val="006B0F4D"/>
    <w:rsid w:val="006B1D4A"/>
    <w:rsid w:val="006B293B"/>
    <w:rsid w:val="006B49A0"/>
    <w:rsid w:val="006B6D9E"/>
    <w:rsid w:val="006C2FC0"/>
    <w:rsid w:val="006C4168"/>
    <w:rsid w:val="006C471D"/>
    <w:rsid w:val="006C5F7C"/>
    <w:rsid w:val="006C773C"/>
    <w:rsid w:val="006C7A6B"/>
    <w:rsid w:val="006D18A4"/>
    <w:rsid w:val="006D2B56"/>
    <w:rsid w:val="006D3A39"/>
    <w:rsid w:val="006E0DE3"/>
    <w:rsid w:val="006E239E"/>
    <w:rsid w:val="006E3B86"/>
    <w:rsid w:val="006E4DE4"/>
    <w:rsid w:val="006E7FAC"/>
    <w:rsid w:val="006F3364"/>
    <w:rsid w:val="0070379C"/>
    <w:rsid w:val="007064AA"/>
    <w:rsid w:val="00707961"/>
    <w:rsid w:val="00711861"/>
    <w:rsid w:val="00715105"/>
    <w:rsid w:val="00720774"/>
    <w:rsid w:val="00721F3F"/>
    <w:rsid w:val="007229A4"/>
    <w:rsid w:val="00722FF0"/>
    <w:rsid w:val="00725ADF"/>
    <w:rsid w:val="00727765"/>
    <w:rsid w:val="00731238"/>
    <w:rsid w:val="007313D0"/>
    <w:rsid w:val="00734919"/>
    <w:rsid w:val="0073555A"/>
    <w:rsid w:val="00736259"/>
    <w:rsid w:val="00737E93"/>
    <w:rsid w:val="0074026C"/>
    <w:rsid w:val="00740810"/>
    <w:rsid w:val="00742FD9"/>
    <w:rsid w:val="00744315"/>
    <w:rsid w:val="00745CAF"/>
    <w:rsid w:val="00746A67"/>
    <w:rsid w:val="00747E93"/>
    <w:rsid w:val="00750AA2"/>
    <w:rsid w:val="00753239"/>
    <w:rsid w:val="0075486F"/>
    <w:rsid w:val="007613E0"/>
    <w:rsid w:val="00761A70"/>
    <w:rsid w:val="00772926"/>
    <w:rsid w:val="00773C86"/>
    <w:rsid w:val="00776CF0"/>
    <w:rsid w:val="007803D2"/>
    <w:rsid w:val="00783B02"/>
    <w:rsid w:val="007853BC"/>
    <w:rsid w:val="0078582C"/>
    <w:rsid w:val="00785D51"/>
    <w:rsid w:val="00786839"/>
    <w:rsid w:val="00787CC1"/>
    <w:rsid w:val="0079056B"/>
    <w:rsid w:val="007914C1"/>
    <w:rsid w:val="00795081"/>
    <w:rsid w:val="00795B4A"/>
    <w:rsid w:val="00796BD0"/>
    <w:rsid w:val="007A5F71"/>
    <w:rsid w:val="007B1BF0"/>
    <w:rsid w:val="007B25D7"/>
    <w:rsid w:val="007B2A02"/>
    <w:rsid w:val="007B3917"/>
    <w:rsid w:val="007B5930"/>
    <w:rsid w:val="007B6C16"/>
    <w:rsid w:val="007B7E43"/>
    <w:rsid w:val="007C25CD"/>
    <w:rsid w:val="007C63DE"/>
    <w:rsid w:val="007C79A6"/>
    <w:rsid w:val="007D0ACF"/>
    <w:rsid w:val="007D1A2F"/>
    <w:rsid w:val="007D20DF"/>
    <w:rsid w:val="007D40FB"/>
    <w:rsid w:val="007D4268"/>
    <w:rsid w:val="007E02B5"/>
    <w:rsid w:val="007E115F"/>
    <w:rsid w:val="007E2092"/>
    <w:rsid w:val="007E5AB2"/>
    <w:rsid w:val="007E7949"/>
    <w:rsid w:val="007F5BDD"/>
    <w:rsid w:val="007F6A59"/>
    <w:rsid w:val="0080171F"/>
    <w:rsid w:val="0080204F"/>
    <w:rsid w:val="00805CE9"/>
    <w:rsid w:val="00806B55"/>
    <w:rsid w:val="00811145"/>
    <w:rsid w:val="008130A4"/>
    <w:rsid w:val="0081762C"/>
    <w:rsid w:val="008204EC"/>
    <w:rsid w:val="00821C5E"/>
    <w:rsid w:val="008242E8"/>
    <w:rsid w:val="00824A63"/>
    <w:rsid w:val="008254BD"/>
    <w:rsid w:val="00835937"/>
    <w:rsid w:val="00843EA4"/>
    <w:rsid w:val="0084486A"/>
    <w:rsid w:val="00845311"/>
    <w:rsid w:val="00846991"/>
    <w:rsid w:val="00847CCA"/>
    <w:rsid w:val="008506B3"/>
    <w:rsid w:val="008518F9"/>
    <w:rsid w:val="0085197E"/>
    <w:rsid w:val="00851A4A"/>
    <w:rsid w:val="008527B6"/>
    <w:rsid w:val="0085656B"/>
    <w:rsid w:val="00856D92"/>
    <w:rsid w:val="008577B9"/>
    <w:rsid w:val="00857ABF"/>
    <w:rsid w:val="00861936"/>
    <w:rsid w:val="008636FA"/>
    <w:rsid w:val="008659E2"/>
    <w:rsid w:val="00866068"/>
    <w:rsid w:val="00866BC8"/>
    <w:rsid w:val="00866E97"/>
    <w:rsid w:val="00871B42"/>
    <w:rsid w:val="00873F8F"/>
    <w:rsid w:val="00876EEA"/>
    <w:rsid w:val="008846A8"/>
    <w:rsid w:val="008859BB"/>
    <w:rsid w:val="00885EFF"/>
    <w:rsid w:val="00890E62"/>
    <w:rsid w:val="00894DD4"/>
    <w:rsid w:val="00895A3D"/>
    <w:rsid w:val="008A5FC6"/>
    <w:rsid w:val="008A7BC4"/>
    <w:rsid w:val="008B2268"/>
    <w:rsid w:val="008B5CFB"/>
    <w:rsid w:val="008B611B"/>
    <w:rsid w:val="008B6251"/>
    <w:rsid w:val="008B7338"/>
    <w:rsid w:val="008C1D4F"/>
    <w:rsid w:val="008C223F"/>
    <w:rsid w:val="008C44D2"/>
    <w:rsid w:val="008D05EF"/>
    <w:rsid w:val="008D1812"/>
    <w:rsid w:val="008D5A80"/>
    <w:rsid w:val="008D6CF8"/>
    <w:rsid w:val="008E1412"/>
    <w:rsid w:val="008E4FEF"/>
    <w:rsid w:val="008E53EB"/>
    <w:rsid w:val="008E7647"/>
    <w:rsid w:val="008E7828"/>
    <w:rsid w:val="008E7BAE"/>
    <w:rsid w:val="008F1398"/>
    <w:rsid w:val="008F20DC"/>
    <w:rsid w:val="008F5292"/>
    <w:rsid w:val="00902910"/>
    <w:rsid w:val="00902DC4"/>
    <w:rsid w:val="00904FEA"/>
    <w:rsid w:val="00905977"/>
    <w:rsid w:val="009069F0"/>
    <w:rsid w:val="00907CFD"/>
    <w:rsid w:val="00910898"/>
    <w:rsid w:val="009110BE"/>
    <w:rsid w:val="00912355"/>
    <w:rsid w:val="00912415"/>
    <w:rsid w:val="009201C8"/>
    <w:rsid w:val="0092665D"/>
    <w:rsid w:val="00931B68"/>
    <w:rsid w:val="0093639C"/>
    <w:rsid w:val="00942007"/>
    <w:rsid w:val="009471F9"/>
    <w:rsid w:val="0094761E"/>
    <w:rsid w:val="00950F9C"/>
    <w:rsid w:val="009642FC"/>
    <w:rsid w:val="009644BD"/>
    <w:rsid w:val="00967C38"/>
    <w:rsid w:val="00971259"/>
    <w:rsid w:val="009716BF"/>
    <w:rsid w:val="009731D7"/>
    <w:rsid w:val="0097338E"/>
    <w:rsid w:val="00974388"/>
    <w:rsid w:val="00976E70"/>
    <w:rsid w:val="00980AEB"/>
    <w:rsid w:val="0098139A"/>
    <w:rsid w:val="00982669"/>
    <w:rsid w:val="00983A87"/>
    <w:rsid w:val="0098404B"/>
    <w:rsid w:val="00985733"/>
    <w:rsid w:val="00985D63"/>
    <w:rsid w:val="00986A0E"/>
    <w:rsid w:val="00991F51"/>
    <w:rsid w:val="00993275"/>
    <w:rsid w:val="009955F9"/>
    <w:rsid w:val="009A0B80"/>
    <w:rsid w:val="009A35BD"/>
    <w:rsid w:val="009A43BF"/>
    <w:rsid w:val="009B1852"/>
    <w:rsid w:val="009B2E3D"/>
    <w:rsid w:val="009B7D1D"/>
    <w:rsid w:val="009C0935"/>
    <w:rsid w:val="009C1AC7"/>
    <w:rsid w:val="009C5505"/>
    <w:rsid w:val="009D332F"/>
    <w:rsid w:val="009D67FA"/>
    <w:rsid w:val="009D6BAC"/>
    <w:rsid w:val="009E2C23"/>
    <w:rsid w:val="009E4C5A"/>
    <w:rsid w:val="009E4C62"/>
    <w:rsid w:val="009E6A53"/>
    <w:rsid w:val="009F13BE"/>
    <w:rsid w:val="009F23FC"/>
    <w:rsid w:val="009F426D"/>
    <w:rsid w:val="00A011F0"/>
    <w:rsid w:val="00A015D0"/>
    <w:rsid w:val="00A06EBF"/>
    <w:rsid w:val="00A12798"/>
    <w:rsid w:val="00A13A2A"/>
    <w:rsid w:val="00A13C33"/>
    <w:rsid w:val="00A143DB"/>
    <w:rsid w:val="00A15DE9"/>
    <w:rsid w:val="00A1799D"/>
    <w:rsid w:val="00A26029"/>
    <w:rsid w:val="00A26378"/>
    <w:rsid w:val="00A270A1"/>
    <w:rsid w:val="00A27CDC"/>
    <w:rsid w:val="00A27CF8"/>
    <w:rsid w:val="00A315C2"/>
    <w:rsid w:val="00A34548"/>
    <w:rsid w:val="00A43010"/>
    <w:rsid w:val="00A50248"/>
    <w:rsid w:val="00A50F0F"/>
    <w:rsid w:val="00A575F0"/>
    <w:rsid w:val="00A61221"/>
    <w:rsid w:val="00A720FF"/>
    <w:rsid w:val="00A77B43"/>
    <w:rsid w:val="00A8531C"/>
    <w:rsid w:val="00A86B67"/>
    <w:rsid w:val="00A9639B"/>
    <w:rsid w:val="00AA1826"/>
    <w:rsid w:val="00AA1D30"/>
    <w:rsid w:val="00AA4EA5"/>
    <w:rsid w:val="00AA61E1"/>
    <w:rsid w:val="00AA7D94"/>
    <w:rsid w:val="00AB5ABA"/>
    <w:rsid w:val="00AB5E17"/>
    <w:rsid w:val="00AC03E3"/>
    <w:rsid w:val="00AC61F5"/>
    <w:rsid w:val="00AC7081"/>
    <w:rsid w:val="00AC7363"/>
    <w:rsid w:val="00AD27D8"/>
    <w:rsid w:val="00AD3417"/>
    <w:rsid w:val="00AE0A58"/>
    <w:rsid w:val="00AE6584"/>
    <w:rsid w:val="00AF1068"/>
    <w:rsid w:val="00AF4EE2"/>
    <w:rsid w:val="00AF505C"/>
    <w:rsid w:val="00AF5443"/>
    <w:rsid w:val="00AF5F35"/>
    <w:rsid w:val="00B01051"/>
    <w:rsid w:val="00B015C9"/>
    <w:rsid w:val="00B026C9"/>
    <w:rsid w:val="00B0346B"/>
    <w:rsid w:val="00B114A7"/>
    <w:rsid w:val="00B14BE2"/>
    <w:rsid w:val="00B15F80"/>
    <w:rsid w:val="00B163AE"/>
    <w:rsid w:val="00B17EF1"/>
    <w:rsid w:val="00B231CE"/>
    <w:rsid w:val="00B25637"/>
    <w:rsid w:val="00B3540B"/>
    <w:rsid w:val="00B430BD"/>
    <w:rsid w:val="00B453B7"/>
    <w:rsid w:val="00B5407E"/>
    <w:rsid w:val="00B5566E"/>
    <w:rsid w:val="00B55B90"/>
    <w:rsid w:val="00B63135"/>
    <w:rsid w:val="00B634F1"/>
    <w:rsid w:val="00B66363"/>
    <w:rsid w:val="00B67C8D"/>
    <w:rsid w:val="00B70B1F"/>
    <w:rsid w:val="00B83D87"/>
    <w:rsid w:val="00B84C5C"/>
    <w:rsid w:val="00B87449"/>
    <w:rsid w:val="00B877C7"/>
    <w:rsid w:val="00B90337"/>
    <w:rsid w:val="00B917AD"/>
    <w:rsid w:val="00B9584F"/>
    <w:rsid w:val="00B95DFA"/>
    <w:rsid w:val="00B96BFE"/>
    <w:rsid w:val="00B96DA8"/>
    <w:rsid w:val="00BA252F"/>
    <w:rsid w:val="00BB00C3"/>
    <w:rsid w:val="00BB2C3F"/>
    <w:rsid w:val="00BB5BB9"/>
    <w:rsid w:val="00BC0311"/>
    <w:rsid w:val="00BC39E7"/>
    <w:rsid w:val="00BD0393"/>
    <w:rsid w:val="00BD575C"/>
    <w:rsid w:val="00BD74D7"/>
    <w:rsid w:val="00BE4CBB"/>
    <w:rsid w:val="00BF0295"/>
    <w:rsid w:val="00C01187"/>
    <w:rsid w:val="00C02C2A"/>
    <w:rsid w:val="00C04153"/>
    <w:rsid w:val="00C07778"/>
    <w:rsid w:val="00C1060E"/>
    <w:rsid w:val="00C119DB"/>
    <w:rsid w:val="00C12783"/>
    <w:rsid w:val="00C12C27"/>
    <w:rsid w:val="00C16FB9"/>
    <w:rsid w:val="00C1722A"/>
    <w:rsid w:val="00C17A09"/>
    <w:rsid w:val="00C17E5C"/>
    <w:rsid w:val="00C20461"/>
    <w:rsid w:val="00C208B8"/>
    <w:rsid w:val="00C21224"/>
    <w:rsid w:val="00C273B9"/>
    <w:rsid w:val="00C312F7"/>
    <w:rsid w:val="00C36B61"/>
    <w:rsid w:val="00C37EFE"/>
    <w:rsid w:val="00C414C3"/>
    <w:rsid w:val="00C453FF"/>
    <w:rsid w:val="00C46940"/>
    <w:rsid w:val="00C476B8"/>
    <w:rsid w:val="00C501CC"/>
    <w:rsid w:val="00C53AAC"/>
    <w:rsid w:val="00C554DC"/>
    <w:rsid w:val="00C57D3D"/>
    <w:rsid w:val="00C63169"/>
    <w:rsid w:val="00C63C64"/>
    <w:rsid w:val="00C65F4A"/>
    <w:rsid w:val="00C71AA9"/>
    <w:rsid w:val="00C72001"/>
    <w:rsid w:val="00C80CDE"/>
    <w:rsid w:val="00C82C77"/>
    <w:rsid w:val="00C83DA1"/>
    <w:rsid w:val="00C84612"/>
    <w:rsid w:val="00C9693C"/>
    <w:rsid w:val="00CA43FE"/>
    <w:rsid w:val="00CA53E9"/>
    <w:rsid w:val="00CA5BCC"/>
    <w:rsid w:val="00CA7460"/>
    <w:rsid w:val="00CB0E37"/>
    <w:rsid w:val="00CB26EC"/>
    <w:rsid w:val="00CB544A"/>
    <w:rsid w:val="00CB5810"/>
    <w:rsid w:val="00CB6415"/>
    <w:rsid w:val="00CB73A1"/>
    <w:rsid w:val="00CB7534"/>
    <w:rsid w:val="00CC02A8"/>
    <w:rsid w:val="00CC0DA2"/>
    <w:rsid w:val="00CC16BB"/>
    <w:rsid w:val="00CC3C56"/>
    <w:rsid w:val="00CC453D"/>
    <w:rsid w:val="00CC4956"/>
    <w:rsid w:val="00CD06CA"/>
    <w:rsid w:val="00CD1123"/>
    <w:rsid w:val="00CD6C2D"/>
    <w:rsid w:val="00CE06D8"/>
    <w:rsid w:val="00CF2221"/>
    <w:rsid w:val="00CF254A"/>
    <w:rsid w:val="00CF3CE7"/>
    <w:rsid w:val="00CF40A0"/>
    <w:rsid w:val="00CF4F7D"/>
    <w:rsid w:val="00CF76B4"/>
    <w:rsid w:val="00D00446"/>
    <w:rsid w:val="00D021A6"/>
    <w:rsid w:val="00D05D68"/>
    <w:rsid w:val="00D073D9"/>
    <w:rsid w:val="00D07416"/>
    <w:rsid w:val="00D10356"/>
    <w:rsid w:val="00D11299"/>
    <w:rsid w:val="00D11A8E"/>
    <w:rsid w:val="00D170CD"/>
    <w:rsid w:val="00D20A1F"/>
    <w:rsid w:val="00D212F8"/>
    <w:rsid w:val="00D21710"/>
    <w:rsid w:val="00D22CD1"/>
    <w:rsid w:val="00D24AE3"/>
    <w:rsid w:val="00D26021"/>
    <w:rsid w:val="00D27116"/>
    <w:rsid w:val="00D30603"/>
    <w:rsid w:val="00D3439B"/>
    <w:rsid w:val="00D43D2C"/>
    <w:rsid w:val="00D440DC"/>
    <w:rsid w:val="00D442CE"/>
    <w:rsid w:val="00D571B6"/>
    <w:rsid w:val="00D60983"/>
    <w:rsid w:val="00D61F05"/>
    <w:rsid w:val="00D64278"/>
    <w:rsid w:val="00D65EBC"/>
    <w:rsid w:val="00D669B3"/>
    <w:rsid w:val="00D707A9"/>
    <w:rsid w:val="00D71D53"/>
    <w:rsid w:val="00D75C51"/>
    <w:rsid w:val="00D7607B"/>
    <w:rsid w:val="00D76C78"/>
    <w:rsid w:val="00D8046A"/>
    <w:rsid w:val="00D82E70"/>
    <w:rsid w:val="00D84BC9"/>
    <w:rsid w:val="00D85275"/>
    <w:rsid w:val="00D859E0"/>
    <w:rsid w:val="00D902D3"/>
    <w:rsid w:val="00D903D1"/>
    <w:rsid w:val="00D91498"/>
    <w:rsid w:val="00DA1817"/>
    <w:rsid w:val="00DA1E48"/>
    <w:rsid w:val="00DA2165"/>
    <w:rsid w:val="00DA309E"/>
    <w:rsid w:val="00DB09B3"/>
    <w:rsid w:val="00DB13D9"/>
    <w:rsid w:val="00DB6DE0"/>
    <w:rsid w:val="00DB77C5"/>
    <w:rsid w:val="00DC029D"/>
    <w:rsid w:val="00DC0815"/>
    <w:rsid w:val="00DC5536"/>
    <w:rsid w:val="00DC7B0B"/>
    <w:rsid w:val="00DD040E"/>
    <w:rsid w:val="00DD2371"/>
    <w:rsid w:val="00DE61CC"/>
    <w:rsid w:val="00DF1C97"/>
    <w:rsid w:val="00DF1D5F"/>
    <w:rsid w:val="00DF2A57"/>
    <w:rsid w:val="00DF36F4"/>
    <w:rsid w:val="00DF39B8"/>
    <w:rsid w:val="00DF4C72"/>
    <w:rsid w:val="00DF5AE9"/>
    <w:rsid w:val="00DF63B9"/>
    <w:rsid w:val="00DF73A6"/>
    <w:rsid w:val="00E04E91"/>
    <w:rsid w:val="00E0616D"/>
    <w:rsid w:val="00E07211"/>
    <w:rsid w:val="00E107A2"/>
    <w:rsid w:val="00E13EB1"/>
    <w:rsid w:val="00E17162"/>
    <w:rsid w:val="00E23EA0"/>
    <w:rsid w:val="00E24690"/>
    <w:rsid w:val="00E24A88"/>
    <w:rsid w:val="00E27252"/>
    <w:rsid w:val="00E30796"/>
    <w:rsid w:val="00E33D33"/>
    <w:rsid w:val="00E34F21"/>
    <w:rsid w:val="00E42E93"/>
    <w:rsid w:val="00E4594E"/>
    <w:rsid w:val="00E45C96"/>
    <w:rsid w:val="00E4649B"/>
    <w:rsid w:val="00E53EBD"/>
    <w:rsid w:val="00E54441"/>
    <w:rsid w:val="00E56009"/>
    <w:rsid w:val="00E5683B"/>
    <w:rsid w:val="00E57462"/>
    <w:rsid w:val="00E634E3"/>
    <w:rsid w:val="00E64C45"/>
    <w:rsid w:val="00E66D41"/>
    <w:rsid w:val="00E70B9F"/>
    <w:rsid w:val="00E72B24"/>
    <w:rsid w:val="00E74D6B"/>
    <w:rsid w:val="00E758A7"/>
    <w:rsid w:val="00E761D3"/>
    <w:rsid w:val="00E8077B"/>
    <w:rsid w:val="00E81539"/>
    <w:rsid w:val="00E8275E"/>
    <w:rsid w:val="00E847D2"/>
    <w:rsid w:val="00E86F12"/>
    <w:rsid w:val="00E92733"/>
    <w:rsid w:val="00E97491"/>
    <w:rsid w:val="00EA0211"/>
    <w:rsid w:val="00EA2B46"/>
    <w:rsid w:val="00EA2C11"/>
    <w:rsid w:val="00EA5355"/>
    <w:rsid w:val="00EA7036"/>
    <w:rsid w:val="00EA7D47"/>
    <w:rsid w:val="00EB04C7"/>
    <w:rsid w:val="00EB1A17"/>
    <w:rsid w:val="00EB35BA"/>
    <w:rsid w:val="00EC070D"/>
    <w:rsid w:val="00EC6C94"/>
    <w:rsid w:val="00ED0CF7"/>
    <w:rsid w:val="00ED6158"/>
    <w:rsid w:val="00EE40C1"/>
    <w:rsid w:val="00EE6368"/>
    <w:rsid w:val="00EE63CF"/>
    <w:rsid w:val="00EF072D"/>
    <w:rsid w:val="00EF16A9"/>
    <w:rsid w:val="00EF740D"/>
    <w:rsid w:val="00F00D13"/>
    <w:rsid w:val="00F01837"/>
    <w:rsid w:val="00F04FFA"/>
    <w:rsid w:val="00F05FB0"/>
    <w:rsid w:val="00F06E29"/>
    <w:rsid w:val="00F12D5D"/>
    <w:rsid w:val="00F202F7"/>
    <w:rsid w:val="00F23D5E"/>
    <w:rsid w:val="00F24928"/>
    <w:rsid w:val="00F251A1"/>
    <w:rsid w:val="00F25516"/>
    <w:rsid w:val="00F26A91"/>
    <w:rsid w:val="00F311CD"/>
    <w:rsid w:val="00F33E08"/>
    <w:rsid w:val="00F343AE"/>
    <w:rsid w:val="00F35A13"/>
    <w:rsid w:val="00F35AD5"/>
    <w:rsid w:val="00F3662F"/>
    <w:rsid w:val="00F36F94"/>
    <w:rsid w:val="00F411A6"/>
    <w:rsid w:val="00F42C43"/>
    <w:rsid w:val="00F4587B"/>
    <w:rsid w:val="00F47A0D"/>
    <w:rsid w:val="00F50EF1"/>
    <w:rsid w:val="00F52001"/>
    <w:rsid w:val="00F53851"/>
    <w:rsid w:val="00F54E72"/>
    <w:rsid w:val="00F55078"/>
    <w:rsid w:val="00F556D5"/>
    <w:rsid w:val="00F613BE"/>
    <w:rsid w:val="00F62227"/>
    <w:rsid w:val="00F72987"/>
    <w:rsid w:val="00F7598D"/>
    <w:rsid w:val="00F77B64"/>
    <w:rsid w:val="00F82728"/>
    <w:rsid w:val="00F8656F"/>
    <w:rsid w:val="00F87265"/>
    <w:rsid w:val="00F91E8A"/>
    <w:rsid w:val="00F92D03"/>
    <w:rsid w:val="00F9373A"/>
    <w:rsid w:val="00F95AB6"/>
    <w:rsid w:val="00F977EF"/>
    <w:rsid w:val="00FA1213"/>
    <w:rsid w:val="00FA1C28"/>
    <w:rsid w:val="00FA54DC"/>
    <w:rsid w:val="00FA5F58"/>
    <w:rsid w:val="00FB02AA"/>
    <w:rsid w:val="00FB0C7E"/>
    <w:rsid w:val="00FB0E24"/>
    <w:rsid w:val="00FB6973"/>
    <w:rsid w:val="00FC1B7B"/>
    <w:rsid w:val="00FC216F"/>
    <w:rsid w:val="00FC4EFD"/>
    <w:rsid w:val="00FC5F8A"/>
    <w:rsid w:val="00FC6D4B"/>
    <w:rsid w:val="00FD269B"/>
    <w:rsid w:val="00FD4DF1"/>
    <w:rsid w:val="00FD6286"/>
    <w:rsid w:val="00FE0009"/>
    <w:rsid w:val="00FF1124"/>
    <w:rsid w:val="00FF3460"/>
    <w:rsid w:val="00FF5849"/>
    <w:rsid w:val="21DAA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A63C0"/>
  <w15:chartTrackingRefBased/>
  <w15:docId w15:val="{44FA99B7-5961-48D6-89FA-63F0A037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B9"/>
    <w:pPr>
      <w:spacing w:line="360" w:lineRule="auto"/>
    </w:pPr>
  </w:style>
  <w:style w:type="paragraph" w:styleId="Titre1">
    <w:name w:val="heading 1"/>
    <w:basedOn w:val="Normal"/>
    <w:next w:val="Normal"/>
    <w:link w:val="Titre1Car"/>
    <w:uiPriority w:val="9"/>
    <w:qFormat/>
    <w:rsid w:val="00786839"/>
    <w:pPr>
      <w:keepNext/>
      <w:keepLines/>
      <w:pageBreakBefore/>
      <w:numPr>
        <w:numId w:val="47"/>
      </w:numPr>
      <w:spacing w:before="360" w:after="240" w:line="259" w:lineRule="auto"/>
      <w:outlineLvl w:val="0"/>
    </w:pPr>
    <w:rPr>
      <w:rFonts w:asciiTheme="majorHAnsi" w:eastAsiaTheme="majorEastAsia" w:hAnsiTheme="majorHAnsi" w:cstheme="majorBidi"/>
      <w:b/>
      <w:color w:val="03425E" w:themeColor="accent1" w:themeShade="BF"/>
      <w:sz w:val="44"/>
      <w:szCs w:val="32"/>
    </w:rPr>
  </w:style>
  <w:style w:type="paragraph" w:styleId="Titre2">
    <w:name w:val="heading 2"/>
    <w:basedOn w:val="Normal"/>
    <w:next w:val="Normal"/>
    <w:link w:val="Titre2Car"/>
    <w:uiPriority w:val="9"/>
    <w:unhideWhenUsed/>
    <w:qFormat/>
    <w:rsid w:val="000E2290"/>
    <w:pPr>
      <w:keepNext/>
      <w:keepLines/>
      <w:numPr>
        <w:ilvl w:val="1"/>
        <w:numId w:val="47"/>
      </w:numPr>
      <w:spacing w:before="360" w:after="240" w:line="288" w:lineRule="auto"/>
      <w:ind w:left="720" w:hanging="720"/>
      <w:outlineLvl w:val="1"/>
    </w:pPr>
    <w:rPr>
      <w:rFonts w:asciiTheme="majorHAnsi" w:eastAsiaTheme="majorEastAsia" w:hAnsiTheme="majorHAnsi" w:cstheme="majorBidi"/>
      <w:b/>
      <w:color w:val="03425E" w:themeColor="accent1" w:themeShade="BF"/>
      <w:sz w:val="36"/>
      <w:szCs w:val="26"/>
    </w:rPr>
  </w:style>
  <w:style w:type="paragraph" w:styleId="Titre3">
    <w:name w:val="heading 3"/>
    <w:basedOn w:val="Normal"/>
    <w:next w:val="Normal"/>
    <w:link w:val="Titre3Car"/>
    <w:uiPriority w:val="9"/>
    <w:unhideWhenUsed/>
    <w:qFormat/>
    <w:rsid w:val="00AF5F35"/>
    <w:pPr>
      <w:keepNext/>
      <w:keepLines/>
      <w:numPr>
        <w:ilvl w:val="2"/>
        <w:numId w:val="47"/>
      </w:numPr>
      <w:spacing w:before="360" w:after="120"/>
      <w:ind w:left="851" w:hanging="851"/>
      <w:outlineLvl w:val="2"/>
    </w:pPr>
    <w:rPr>
      <w:rFonts w:asciiTheme="majorHAnsi" w:eastAsiaTheme="majorEastAsia" w:hAnsiTheme="majorHAnsi" w:cstheme="majorBidi"/>
      <w:b/>
      <w:color w:val="022C3F" w:themeColor="accent1" w:themeShade="7F"/>
      <w:sz w:val="32"/>
      <w:szCs w:val="24"/>
    </w:rPr>
  </w:style>
  <w:style w:type="paragraph" w:styleId="Titre4">
    <w:name w:val="heading 4"/>
    <w:basedOn w:val="Normal"/>
    <w:next w:val="Normal"/>
    <w:link w:val="Titre4Car"/>
    <w:uiPriority w:val="9"/>
    <w:unhideWhenUsed/>
    <w:qFormat/>
    <w:rsid w:val="00A26378"/>
    <w:pPr>
      <w:keepNext/>
      <w:keepLines/>
      <w:spacing w:before="200" w:after="200" w:line="240" w:lineRule="auto"/>
      <w:outlineLvl w:val="3"/>
    </w:pPr>
    <w:rPr>
      <w:rFonts w:asciiTheme="majorHAnsi" w:eastAsiaTheme="majorEastAsia" w:hAnsiTheme="majorHAnsi" w:cstheme="majorBidi"/>
      <w:b/>
      <w:i/>
      <w:iCs/>
      <w:color w:val="03425E" w:themeColor="accent1" w:themeShade="BF"/>
      <w:sz w:val="28"/>
      <w:lang w:eastAsia="fr-FR"/>
    </w:rPr>
  </w:style>
  <w:style w:type="paragraph" w:styleId="Titre5">
    <w:name w:val="heading 5"/>
    <w:basedOn w:val="Normal"/>
    <w:next w:val="Normal"/>
    <w:link w:val="Titre5Car"/>
    <w:uiPriority w:val="9"/>
    <w:unhideWhenUsed/>
    <w:qFormat/>
    <w:rsid w:val="00B015C9"/>
    <w:pPr>
      <w:keepNext/>
      <w:keepLines/>
      <w:spacing w:before="240" w:after="120" w:line="240" w:lineRule="auto"/>
      <w:outlineLvl w:val="4"/>
    </w:pPr>
    <w:rPr>
      <w:rFonts w:asciiTheme="majorHAnsi" w:eastAsiaTheme="majorEastAsia" w:hAnsiTheme="majorHAnsi" w:cstheme="majorBidi"/>
      <w:b/>
      <w:color w:val="03425E" w:themeColor="accent1" w:themeShade="BF"/>
      <w:sz w:val="24"/>
    </w:rPr>
  </w:style>
  <w:style w:type="paragraph" w:styleId="Titre6">
    <w:name w:val="heading 6"/>
    <w:basedOn w:val="Normal"/>
    <w:next w:val="Normal"/>
    <w:link w:val="Titre6Car"/>
    <w:uiPriority w:val="9"/>
    <w:unhideWhenUsed/>
    <w:qFormat/>
    <w:rsid w:val="00F613BE"/>
    <w:pPr>
      <w:keepNext/>
      <w:keepLines/>
      <w:numPr>
        <w:ilvl w:val="5"/>
        <w:numId w:val="47"/>
      </w:numPr>
      <w:spacing w:before="240" w:after="120"/>
      <w:outlineLvl w:val="5"/>
    </w:pPr>
    <w:rPr>
      <w:rFonts w:asciiTheme="majorHAnsi" w:eastAsiaTheme="majorEastAsia" w:hAnsiTheme="majorHAnsi" w:cstheme="majorBidi"/>
      <w:b/>
      <w:color w:val="022C3F" w:themeColor="accent1" w:themeShade="7F"/>
    </w:rPr>
  </w:style>
  <w:style w:type="paragraph" w:styleId="Titre7">
    <w:name w:val="heading 7"/>
    <w:basedOn w:val="Normal"/>
    <w:next w:val="Normal"/>
    <w:link w:val="Titre7Car"/>
    <w:uiPriority w:val="9"/>
    <w:unhideWhenUsed/>
    <w:qFormat/>
    <w:rsid w:val="00912415"/>
    <w:pPr>
      <w:keepNext/>
      <w:keepLines/>
      <w:numPr>
        <w:ilvl w:val="6"/>
        <w:numId w:val="47"/>
      </w:numPr>
      <w:spacing w:before="40" w:after="0"/>
      <w:outlineLvl w:val="6"/>
    </w:pPr>
    <w:rPr>
      <w:rFonts w:asciiTheme="majorHAnsi" w:eastAsiaTheme="majorEastAsia" w:hAnsiTheme="majorHAnsi" w:cstheme="majorBidi"/>
      <w:i/>
      <w:iCs/>
      <w:color w:val="022C3F" w:themeColor="accent1" w:themeShade="7F"/>
    </w:rPr>
  </w:style>
  <w:style w:type="paragraph" w:styleId="Titre8">
    <w:name w:val="heading 8"/>
    <w:basedOn w:val="Normal"/>
    <w:next w:val="Normal"/>
    <w:link w:val="Titre8Car"/>
    <w:uiPriority w:val="9"/>
    <w:semiHidden/>
    <w:unhideWhenUsed/>
    <w:qFormat/>
    <w:rsid w:val="002B706E"/>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B706E"/>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CE9"/>
    <w:pPr>
      <w:pBdr>
        <w:bottom w:val="single" w:sz="4" w:space="6" w:color="D3DBE4" w:themeColor="text2" w:themeTint="33"/>
      </w:pBdr>
      <w:tabs>
        <w:tab w:val="center" w:pos="4536"/>
        <w:tab w:val="right" w:pos="9072"/>
      </w:tabs>
      <w:spacing w:after="0" w:line="240" w:lineRule="auto"/>
    </w:pPr>
    <w:rPr>
      <w:color w:val="737373"/>
    </w:rPr>
  </w:style>
  <w:style w:type="character" w:customStyle="1" w:styleId="En-tteCar">
    <w:name w:val="En-tête Car"/>
    <w:basedOn w:val="Policepardfaut"/>
    <w:link w:val="En-tte"/>
    <w:uiPriority w:val="99"/>
    <w:rsid w:val="00805CE9"/>
    <w:rPr>
      <w:color w:val="737373"/>
    </w:rPr>
  </w:style>
  <w:style w:type="paragraph" w:styleId="Pieddepage">
    <w:name w:val="footer"/>
    <w:basedOn w:val="Normal"/>
    <w:link w:val="PieddepageCar"/>
    <w:uiPriority w:val="99"/>
    <w:unhideWhenUsed/>
    <w:rsid w:val="00805CE9"/>
    <w:pPr>
      <w:pBdr>
        <w:top w:val="single" w:sz="4" w:space="6" w:color="A7B8CA" w:themeColor="text2" w:themeTint="66"/>
      </w:pBdr>
      <w:tabs>
        <w:tab w:val="center" w:pos="4536"/>
        <w:tab w:val="right" w:pos="9072"/>
      </w:tabs>
      <w:spacing w:before="240" w:after="0" w:line="240" w:lineRule="auto"/>
    </w:pPr>
    <w:rPr>
      <w:color w:val="737373"/>
      <w:sz w:val="18"/>
    </w:rPr>
  </w:style>
  <w:style w:type="character" w:customStyle="1" w:styleId="PieddepageCar">
    <w:name w:val="Pied de page Car"/>
    <w:basedOn w:val="Policepardfaut"/>
    <w:link w:val="Pieddepage"/>
    <w:uiPriority w:val="99"/>
    <w:rsid w:val="00805CE9"/>
    <w:rPr>
      <w:color w:val="737373"/>
      <w:sz w:val="18"/>
    </w:rPr>
  </w:style>
  <w:style w:type="paragraph" w:customStyle="1" w:styleId="Copyrightbasdepage">
    <w:name w:val="Copyright bas de page"/>
    <w:basedOn w:val="Normal"/>
    <w:link w:val="CopyrightbasdepageCar"/>
    <w:uiPriority w:val="99"/>
    <w:rsid w:val="00806B55"/>
    <w:pPr>
      <w:pBdr>
        <w:top w:val="single" w:sz="4" w:space="6" w:color="D3DBE4" w:themeColor="text2" w:themeTint="33"/>
      </w:pBdr>
      <w:spacing w:before="120" w:after="0"/>
      <w:jc w:val="center"/>
      <w:textAlignment w:val="baseline"/>
    </w:pPr>
    <w:rPr>
      <w:rFonts w:eastAsia="Times New Roman" w:cs="Arial"/>
      <w:noProof/>
      <w:color w:val="737373"/>
      <w:sz w:val="14"/>
      <w:szCs w:val="20"/>
      <w:lang w:eastAsia="fr-FR"/>
    </w:rPr>
  </w:style>
  <w:style w:type="character" w:customStyle="1" w:styleId="CopyrightbasdepageCar">
    <w:name w:val="Copyright bas de page Car"/>
    <w:basedOn w:val="Policepardfaut"/>
    <w:link w:val="Copyrightbasdepage"/>
    <w:uiPriority w:val="99"/>
    <w:rsid w:val="00806B55"/>
    <w:rPr>
      <w:rFonts w:eastAsia="Times New Roman" w:cs="Arial"/>
      <w:noProof/>
      <w:color w:val="737373"/>
      <w:sz w:val="14"/>
      <w:szCs w:val="20"/>
      <w:lang w:eastAsia="fr-FR"/>
    </w:rPr>
  </w:style>
  <w:style w:type="paragraph" w:styleId="Sansinterligne">
    <w:name w:val="No Spacing"/>
    <w:link w:val="SansinterligneCar"/>
    <w:uiPriority w:val="1"/>
    <w:qFormat/>
    <w:rsid w:val="000E10C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E10CE"/>
    <w:rPr>
      <w:rFonts w:eastAsiaTheme="minorEastAsia"/>
      <w:lang w:eastAsia="fr-FR"/>
    </w:rPr>
  </w:style>
  <w:style w:type="character" w:styleId="Lienhypertexte">
    <w:name w:val="Hyperlink"/>
    <w:basedOn w:val="Policepardfaut"/>
    <w:uiPriority w:val="99"/>
    <w:unhideWhenUsed/>
    <w:rsid w:val="00013659"/>
    <w:rPr>
      <w:color w:val="D90B0B" w:themeColor="hyperlink"/>
      <w:u w:val="single"/>
    </w:rPr>
  </w:style>
  <w:style w:type="character" w:customStyle="1" w:styleId="Mentionnonrsolue1">
    <w:name w:val="Mention non résolue1"/>
    <w:basedOn w:val="Policepardfaut"/>
    <w:uiPriority w:val="99"/>
    <w:semiHidden/>
    <w:unhideWhenUsed/>
    <w:rsid w:val="00013659"/>
    <w:rPr>
      <w:color w:val="605E5C"/>
      <w:shd w:val="clear" w:color="auto" w:fill="E1DFDD"/>
    </w:rPr>
  </w:style>
  <w:style w:type="character" w:styleId="Textedelespacerserv">
    <w:name w:val="Placeholder Text"/>
    <w:basedOn w:val="Policepardfaut"/>
    <w:uiPriority w:val="99"/>
    <w:semiHidden/>
    <w:rsid w:val="007B1BF0"/>
    <w:rPr>
      <w:color w:val="808080"/>
    </w:rPr>
  </w:style>
  <w:style w:type="character" w:customStyle="1" w:styleId="Titre1Car">
    <w:name w:val="Titre 1 Car"/>
    <w:basedOn w:val="Policepardfaut"/>
    <w:link w:val="Titre1"/>
    <w:uiPriority w:val="9"/>
    <w:rsid w:val="00786839"/>
    <w:rPr>
      <w:rFonts w:asciiTheme="majorHAnsi" w:eastAsiaTheme="majorEastAsia" w:hAnsiTheme="majorHAnsi" w:cstheme="majorBidi"/>
      <w:b/>
      <w:color w:val="03425E" w:themeColor="accent1" w:themeShade="BF"/>
      <w:sz w:val="44"/>
      <w:szCs w:val="32"/>
    </w:rPr>
  </w:style>
  <w:style w:type="paragraph" w:styleId="En-ttedetabledesmatires">
    <w:name w:val="TOC Heading"/>
    <w:basedOn w:val="Titre1"/>
    <w:next w:val="Normal"/>
    <w:uiPriority w:val="39"/>
    <w:unhideWhenUsed/>
    <w:qFormat/>
    <w:rsid w:val="00C414C3"/>
    <w:pPr>
      <w:outlineLvl w:val="9"/>
    </w:pPr>
    <w:rPr>
      <w:lang w:eastAsia="fr-FR"/>
    </w:rPr>
  </w:style>
  <w:style w:type="paragraph" w:styleId="NormalWeb">
    <w:name w:val="Normal (Web)"/>
    <w:basedOn w:val="Normal"/>
    <w:uiPriority w:val="99"/>
    <w:semiHidden/>
    <w:unhideWhenUsed/>
    <w:rsid w:val="00B17E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E2290"/>
    <w:rPr>
      <w:rFonts w:asciiTheme="majorHAnsi" w:eastAsiaTheme="majorEastAsia" w:hAnsiTheme="majorHAnsi" w:cstheme="majorBidi"/>
      <w:b/>
      <w:color w:val="03425E" w:themeColor="accent1" w:themeShade="BF"/>
      <w:sz w:val="36"/>
      <w:szCs w:val="26"/>
    </w:rPr>
  </w:style>
  <w:style w:type="character" w:customStyle="1" w:styleId="Titre3Car">
    <w:name w:val="Titre 3 Car"/>
    <w:basedOn w:val="Policepardfaut"/>
    <w:link w:val="Titre3"/>
    <w:uiPriority w:val="9"/>
    <w:rsid w:val="00AF5F35"/>
    <w:rPr>
      <w:rFonts w:asciiTheme="majorHAnsi" w:eastAsiaTheme="majorEastAsia" w:hAnsiTheme="majorHAnsi" w:cstheme="majorBidi"/>
      <w:b/>
      <w:color w:val="022C3F" w:themeColor="accent1" w:themeShade="7F"/>
      <w:sz w:val="32"/>
      <w:szCs w:val="24"/>
    </w:rPr>
  </w:style>
  <w:style w:type="paragraph" w:styleId="Paragraphedeliste">
    <w:name w:val="List Paragraph"/>
    <w:aliases w:val="Liste puces"/>
    <w:basedOn w:val="Normal"/>
    <w:link w:val="ParagraphedelisteCar"/>
    <w:uiPriority w:val="34"/>
    <w:qFormat/>
    <w:rsid w:val="00A315C2"/>
    <w:pPr>
      <w:numPr>
        <w:numId w:val="13"/>
      </w:numPr>
      <w:spacing w:before="120" w:after="120" w:line="240" w:lineRule="auto"/>
      <w:ind w:left="1060" w:hanging="703"/>
    </w:pPr>
  </w:style>
  <w:style w:type="paragraph" w:styleId="TM1">
    <w:name w:val="toc 1"/>
    <w:basedOn w:val="Normal"/>
    <w:next w:val="Normal"/>
    <w:autoRedefine/>
    <w:uiPriority w:val="39"/>
    <w:unhideWhenUsed/>
    <w:rsid w:val="00805CE9"/>
    <w:pPr>
      <w:tabs>
        <w:tab w:val="right" w:leader="dot" w:pos="9062"/>
      </w:tabs>
      <w:spacing w:after="100"/>
    </w:pPr>
  </w:style>
  <w:style w:type="paragraph" w:styleId="TM2">
    <w:name w:val="toc 2"/>
    <w:basedOn w:val="Normal"/>
    <w:next w:val="Normal"/>
    <w:autoRedefine/>
    <w:uiPriority w:val="39"/>
    <w:unhideWhenUsed/>
    <w:rsid w:val="00236874"/>
    <w:pPr>
      <w:spacing w:after="100"/>
      <w:ind w:left="220"/>
    </w:pPr>
  </w:style>
  <w:style w:type="paragraph" w:styleId="TM3">
    <w:name w:val="toc 3"/>
    <w:basedOn w:val="Normal"/>
    <w:next w:val="Normal"/>
    <w:autoRedefine/>
    <w:uiPriority w:val="39"/>
    <w:unhideWhenUsed/>
    <w:rsid w:val="00236874"/>
    <w:pPr>
      <w:spacing w:after="100"/>
      <w:ind w:left="440"/>
    </w:pPr>
  </w:style>
  <w:style w:type="character" w:customStyle="1" w:styleId="Titre4Car">
    <w:name w:val="Titre 4 Car"/>
    <w:basedOn w:val="Policepardfaut"/>
    <w:link w:val="Titre4"/>
    <w:uiPriority w:val="9"/>
    <w:rsid w:val="00A26378"/>
    <w:rPr>
      <w:rFonts w:asciiTheme="majorHAnsi" w:eastAsiaTheme="majorEastAsia" w:hAnsiTheme="majorHAnsi" w:cstheme="majorBidi"/>
      <w:b/>
      <w:i/>
      <w:iCs/>
      <w:color w:val="03425E" w:themeColor="accent1" w:themeShade="BF"/>
      <w:sz w:val="28"/>
      <w:lang w:eastAsia="fr-FR"/>
    </w:rPr>
  </w:style>
  <w:style w:type="character" w:customStyle="1" w:styleId="Titre5Car">
    <w:name w:val="Titre 5 Car"/>
    <w:basedOn w:val="Policepardfaut"/>
    <w:link w:val="Titre5"/>
    <w:uiPriority w:val="9"/>
    <w:rsid w:val="00B015C9"/>
    <w:rPr>
      <w:rFonts w:asciiTheme="majorHAnsi" w:eastAsiaTheme="majorEastAsia" w:hAnsiTheme="majorHAnsi" w:cstheme="majorBidi"/>
      <w:b/>
      <w:color w:val="03425E" w:themeColor="accent1" w:themeShade="BF"/>
      <w:sz w:val="24"/>
    </w:rPr>
  </w:style>
  <w:style w:type="character" w:customStyle="1" w:styleId="Titre6Car">
    <w:name w:val="Titre 6 Car"/>
    <w:basedOn w:val="Policepardfaut"/>
    <w:link w:val="Titre6"/>
    <w:uiPriority w:val="9"/>
    <w:rsid w:val="00F613BE"/>
    <w:rPr>
      <w:rFonts w:asciiTheme="majorHAnsi" w:eastAsiaTheme="majorEastAsia" w:hAnsiTheme="majorHAnsi" w:cstheme="majorBidi"/>
      <w:b/>
      <w:color w:val="022C3F" w:themeColor="accent1" w:themeShade="7F"/>
    </w:rPr>
  </w:style>
  <w:style w:type="paragraph" w:customStyle="1" w:styleId="Code">
    <w:name w:val="Code"/>
    <w:basedOn w:val="Normal"/>
    <w:link w:val="CodeCar"/>
    <w:uiPriority w:val="2"/>
    <w:qFormat/>
    <w:rsid w:val="000E4E83"/>
    <w:pPr>
      <w:suppressAutoHyphens/>
      <w:spacing w:before="240" w:after="240"/>
      <w:contextualSpacing/>
    </w:pPr>
    <w:rPr>
      <w:rFonts w:ascii="Courier New" w:hAnsi="Courier New" w:cs="Courier New"/>
      <w:noProof/>
      <w:color w:val="00508C" w:themeColor="accent6"/>
      <w:sz w:val="20"/>
    </w:rPr>
  </w:style>
  <w:style w:type="character" w:customStyle="1" w:styleId="Titre7Car">
    <w:name w:val="Titre 7 Car"/>
    <w:basedOn w:val="Policepardfaut"/>
    <w:link w:val="Titre7"/>
    <w:uiPriority w:val="9"/>
    <w:rsid w:val="00912415"/>
    <w:rPr>
      <w:rFonts w:asciiTheme="majorHAnsi" w:eastAsiaTheme="majorEastAsia" w:hAnsiTheme="majorHAnsi" w:cstheme="majorBidi"/>
      <w:i/>
      <w:iCs/>
      <w:color w:val="022C3F" w:themeColor="accent1" w:themeShade="7F"/>
    </w:rPr>
  </w:style>
  <w:style w:type="character" w:customStyle="1" w:styleId="CodeCar">
    <w:name w:val="Code Car"/>
    <w:basedOn w:val="Policepardfaut"/>
    <w:link w:val="Code"/>
    <w:uiPriority w:val="2"/>
    <w:rsid w:val="000E4E83"/>
    <w:rPr>
      <w:rFonts w:ascii="Courier New" w:hAnsi="Courier New" w:cs="Courier New"/>
      <w:noProof/>
      <w:color w:val="00508C" w:themeColor="accent6"/>
      <w:sz w:val="20"/>
    </w:rPr>
  </w:style>
  <w:style w:type="paragraph" w:styleId="Titre">
    <w:name w:val="Title"/>
    <w:basedOn w:val="Normal"/>
    <w:next w:val="Normal"/>
    <w:link w:val="TitreCar"/>
    <w:uiPriority w:val="10"/>
    <w:qFormat/>
    <w:rsid w:val="00364B8B"/>
    <w:pPr>
      <w:spacing w:after="0" w:line="240" w:lineRule="auto"/>
      <w:contextualSpacing/>
    </w:pPr>
    <w:rPr>
      <w:rFonts w:asciiTheme="majorHAnsi" w:eastAsiaTheme="majorEastAsia" w:hAnsiTheme="majorHAnsi" w:cstheme="majorBidi"/>
      <w:b/>
      <w:color w:val="055A7F" w:themeColor="accent1"/>
      <w:spacing w:val="-10"/>
      <w:kern w:val="28"/>
      <w:sz w:val="64"/>
      <w:szCs w:val="56"/>
    </w:rPr>
  </w:style>
  <w:style w:type="character" w:customStyle="1" w:styleId="TitreCar">
    <w:name w:val="Titre Car"/>
    <w:basedOn w:val="Policepardfaut"/>
    <w:link w:val="Titre"/>
    <w:uiPriority w:val="10"/>
    <w:rsid w:val="00364B8B"/>
    <w:rPr>
      <w:rFonts w:asciiTheme="majorHAnsi" w:eastAsiaTheme="majorEastAsia" w:hAnsiTheme="majorHAnsi" w:cstheme="majorBidi"/>
      <w:b/>
      <w:color w:val="055A7F" w:themeColor="accent1"/>
      <w:spacing w:val="-10"/>
      <w:kern w:val="28"/>
      <w:sz w:val="64"/>
      <w:szCs w:val="56"/>
    </w:rPr>
  </w:style>
  <w:style w:type="paragraph" w:styleId="Sous-titre">
    <w:name w:val="Subtitle"/>
    <w:basedOn w:val="Normal"/>
    <w:next w:val="Normal"/>
    <w:link w:val="Sous-titreCar"/>
    <w:uiPriority w:val="11"/>
    <w:qFormat/>
    <w:rsid w:val="00E847D2"/>
    <w:pPr>
      <w:numPr>
        <w:ilvl w:val="1"/>
      </w:numPr>
    </w:pPr>
    <w:rPr>
      <w:rFonts w:asciiTheme="majorHAnsi" w:eastAsiaTheme="minorEastAsia" w:hAnsiTheme="majorHAnsi"/>
      <w:color w:val="3C5064" w:themeColor="text2"/>
      <w:spacing w:val="15"/>
      <w:sz w:val="32"/>
    </w:rPr>
  </w:style>
  <w:style w:type="character" w:customStyle="1" w:styleId="Sous-titreCar">
    <w:name w:val="Sous-titre Car"/>
    <w:basedOn w:val="Policepardfaut"/>
    <w:link w:val="Sous-titre"/>
    <w:uiPriority w:val="11"/>
    <w:rsid w:val="00E847D2"/>
    <w:rPr>
      <w:rFonts w:asciiTheme="majorHAnsi" w:eastAsiaTheme="minorEastAsia" w:hAnsiTheme="majorHAnsi"/>
      <w:color w:val="3C5064" w:themeColor="text2"/>
      <w:spacing w:val="15"/>
      <w:sz w:val="32"/>
    </w:rPr>
  </w:style>
  <w:style w:type="paragraph" w:customStyle="1" w:styleId="Listenumrote">
    <w:name w:val="Liste numérotée"/>
    <w:basedOn w:val="Paragraphedeliste"/>
    <w:link w:val="ListenumroteCar"/>
    <w:uiPriority w:val="4"/>
    <w:qFormat/>
    <w:rsid w:val="00EE6368"/>
    <w:pPr>
      <w:numPr>
        <w:numId w:val="1"/>
      </w:numPr>
    </w:pPr>
  </w:style>
  <w:style w:type="paragraph" w:customStyle="1" w:styleId="DecimalAligned">
    <w:name w:val="Decimal Aligned"/>
    <w:basedOn w:val="Normal"/>
    <w:uiPriority w:val="40"/>
    <w:qFormat/>
    <w:rsid w:val="00F3662F"/>
    <w:pPr>
      <w:tabs>
        <w:tab w:val="decimal" w:pos="360"/>
      </w:tabs>
      <w:spacing w:after="200" w:line="276" w:lineRule="auto"/>
    </w:pPr>
    <w:rPr>
      <w:rFonts w:eastAsiaTheme="minorEastAsia" w:cs="Times New Roman"/>
      <w:lang w:eastAsia="fr-FR"/>
    </w:rPr>
  </w:style>
  <w:style w:type="character" w:customStyle="1" w:styleId="ParagraphedelisteCar">
    <w:name w:val="Paragraphe de liste Car"/>
    <w:aliases w:val="Liste puces Car"/>
    <w:basedOn w:val="Policepardfaut"/>
    <w:link w:val="Paragraphedeliste"/>
    <w:uiPriority w:val="34"/>
    <w:rsid w:val="00A315C2"/>
  </w:style>
  <w:style w:type="character" w:customStyle="1" w:styleId="ListenumroteCar">
    <w:name w:val="Liste numérotée Car"/>
    <w:basedOn w:val="ParagraphedelisteCar"/>
    <w:link w:val="Listenumrote"/>
    <w:uiPriority w:val="4"/>
    <w:rsid w:val="00591627"/>
  </w:style>
  <w:style w:type="paragraph" w:styleId="Notedebasdepage">
    <w:name w:val="footnote text"/>
    <w:basedOn w:val="Normal"/>
    <w:link w:val="NotedebasdepageCar"/>
    <w:uiPriority w:val="99"/>
    <w:unhideWhenUsed/>
    <w:rsid w:val="00F3662F"/>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F3662F"/>
    <w:rPr>
      <w:rFonts w:eastAsiaTheme="minorEastAsia" w:cs="Times New Roman"/>
      <w:sz w:val="20"/>
      <w:szCs w:val="20"/>
      <w:lang w:eastAsia="fr-FR"/>
    </w:rPr>
  </w:style>
  <w:style w:type="character" w:styleId="Emphaseple">
    <w:name w:val="Subtle Emphasis"/>
    <w:basedOn w:val="Policepardfaut"/>
    <w:uiPriority w:val="19"/>
    <w:qFormat/>
    <w:rsid w:val="00F3662F"/>
    <w:rPr>
      <w:i/>
      <w:iCs/>
    </w:rPr>
  </w:style>
  <w:style w:type="table" w:styleId="Trameclaire-Accent1">
    <w:name w:val="Light Shading Accent 1"/>
    <w:basedOn w:val="TableauNormal"/>
    <w:uiPriority w:val="60"/>
    <w:rsid w:val="00F3662F"/>
    <w:pPr>
      <w:spacing w:after="0" w:line="240" w:lineRule="auto"/>
    </w:pPr>
    <w:rPr>
      <w:rFonts w:eastAsiaTheme="minorEastAsia"/>
      <w:color w:val="03425E" w:themeColor="accent1" w:themeShade="BF"/>
      <w:lang w:eastAsia="fr-FR"/>
    </w:rPr>
    <w:tblPr>
      <w:tblStyleRowBandSize w:val="1"/>
      <w:tblStyleColBandSize w:val="1"/>
      <w:tblBorders>
        <w:top w:val="single" w:sz="8" w:space="0" w:color="055A7F" w:themeColor="accent1"/>
        <w:bottom w:val="single" w:sz="8" w:space="0" w:color="055A7F" w:themeColor="accent1"/>
      </w:tblBorders>
    </w:tblPr>
    <w:tblStylePr w:type="firstRow">
      <w:pPr>
        <w:spacing w:before="0" w:after="0" w:line="240" w:lineRule="auto"/>
      </w:pPr>
      <w:rPr>
        <w:b/>
        <w:bCs/>
      </w:rPr>
      <w:tblPr/>
      <w:tcPr>
        <w:tcBorders>
          <w:top w:val="single" w:sz="8" w:space="0" w:color="055A7F" w:themeColor="accent1"/>
          <w:left w:val="nil"/>
          <w:bottom w:val="single" w:sz="8" w:space="0" w:color="055A7F" w:themeColor="accent1"/>
          <w:right w:val="nil"/>
          <w:insideH w:val="nil"/>
          <w:insideV w:val="nil"/>
        </w:tcBorders>
      </w:tcPr>
    </w:tblStylePr>
    <w:tblStylePr w:type="lastRow">
      <w:pPr>
        <w:spacing w:before="0" w:after="0" w:line="240" w:lineRule="auto"/>
      </w:pPr>
      <w:rPr>
        <w:b/>
        <w:bCs/>
      </w:rPr>
      <w:tblPr/>
      <w:tcPr>
        <w:tcBorders>
          <w:top w:val="single" w:sz="8" w:space="0" w:color="055A7F" w:themeColor="accent1"/>
          <w:left w:val="nil"/>
          <w:bottom w:val="single" w:sz="8" w:space="0" w:color="055A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0FB" w:themeFill="accent1" w:themeFillTint="3F"/>
      </w:tcPr>
    </w:tblStylePr>
    <w:tblStylePr w:type="band1Horz">
      <w:tblPr/>
      <w:tcPr>
        <w:tcBorders>
          <w:left w:val="nil"/>
          <w:right w:val="nil"/>
          <w:insideH w:val="nil"/>
          <w:insideV w:val="nil"/>
        </w:tcBorders>
        <w:shd w:val="clear" w:color="auto" w:fill="A4E0FB" w:themeFill="accent1" w:themeFillTint="3F"/>
      </w:tcPr>
    </w:tblStylePr>
  </w:style>
  <w:style w:type="table" w:styleId="Grilledutableau">
    <w:name w:val="Table Grid"/>
    <w:basedOn w:val="TableauNormal"/>
    <w:uiPriority w:val="39"/>
    <w:rsid w:val="00F36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2">
    <w:name w:val="Grid Table 4 Accent 2"/>
    <w:basedOn w:val="TableauNormal"/>
    <w:uiPriority w:val="49"/>
    <w:rsid w:val="00745CAF"/>
    <w:pPr>
      <w:spacing w:after="0" w:line="240" w:lineRule="auto"/>
    </w:pPr>
    <w:tblPr>
      <w:tblStyleRowBandSize w:val="1"/>
      <w:tblStyleColBandSize w:val="1"/>
      <w:tblBorders>
        <w:top w:val="single" w:sz="4" w:space="0" w:color="3A83CD" w:themeColor="accent2" w:themeTint="99"/>
        <w:left w:val="single" w:sz="4" w:space="0" w:color="3A83CD" w:themeColor="accent2" w:themeTint="99"/>
        <w:bottom w:val="single" w:sz="4" w:space="0" w:color="3A83CD" w:themeColor="accent2" w:themeTint="99"/>
        <w:right w:val="single" w:sz="4" w:space="0" w:color="3A83CD" w:themeColor="accent2" w:themeTint="99"/>
        <w:insideH w:val="single" w:sz="4" w:space="0" w:color="3A83CD" w:themeColor="accent2" w:themeTint="99"/>
        <w:insideV w:val="single" w:sz="4" w:space="0" w:color="3A83CD" w:themeColor="accent2" w:themeTint="99"/>
      </w:tblBorders>
    </w:tblPr>
    <w:tblStylePr w:type="firstRow">
      <w:rPr>
        <w:b/>
        <w:bCs/>
        <w:color w:val="FFFFFF" w:themeColor="background1"/>
      </w:rPr>
      <w:tblPr/>
      <w:tcPr>
        <w:tcBorders>
          <w:top w:val="single" w:sz="4" w:space="0" w:color="143250" w:themeColor="accent2"/>
          <w:left w:val="single" w:sz="4" w:space="0" w:color="143250" w:themeColor="accent2"/>
          <w:bottom w:val="single" w:sz="4" w:space="0" w:color="143250" w:themeColor="accent2"/>
          <w:right w:val="single" w:sz="4" w:space="0" w:color="143250" w:themeColor="accent2"/>
          <w:insideH w:val="nil"/>
          <w:insideV w:val="nil"/>
        </w:tcBorders>
        <w:shd w:val="clear" w:color="auto" w:fill="143250" w:themeFill="accent2"/>
      </w:tcPr>
    </w:tblStylePr>
    <w:tblStylePr w:type="lastRow">
      <w:rPr>
        <w:b/>
        <w:bCs/>
      </w:rPr>
      <w:tblPr/>
      <w:tcPr>
        <w:tcBorders>
          <w:top w:val="double" w:sz="4" w:space="0" w:color="143250" w:themeColor="accent2"/>
        </w:tcBorders>
      </w:tcPr>
    </w:tblStylePr>
    <w:tblStylePr w:type="firstCol">
      <w:rPr>
        <w:b/>
        <w:bCs/>
      </w:rPr>
    </w:tblStylePr>
    <w:tblStylePr w:type="lastCol">
      <w:rPr>
        <w:b/>
        <w:bCs/>
      </w:rPr>
    </w:tblStylePr>
    <w:tblStylePr w:type="band1Vert">
      <w:tblPr/>
      <w:tcPr>
        <w:shd w:val="clear" w:color="auto" w:fill="BDD5EE" w:themeFill="accent2" w:themeFillTint="33"/>
      </w:tcPr>
    </w:tblStylePr>
    <w:tblStylePr w:type="band1Horz">
      <w:tblPr/>
      <w:tcPr>
        <w:shd w:val="clear" w:color="auto" w:fill="BDD5EE" w:themeFill="accent2" w:themeFillTint="33"/>
      </w:tcPr>
    </w:tblStylePr>
  </w:style>
  <w:style w:type="paragraph" w:customStyle="1" w:styleId="Infosdocument">
    <w:name w:val="Infos document"/>
    <w:basedOn w:val="Normal"/>
    <w:link w:val="InfosdocumentCar"/>
    <w:rsid w:val="00487A6D"/>
    <w:pPr>
      <w:spacing w:after="0"/>
    </w:pPr>
    <w:rPr>
      <w:color w:val="00508C" w:themeColor="accent6"/>
      <w:sz w:val="28"/>
    </w:rPr>
  </w:style>
  <w:style w:type="character" w:customStyle="1" w:styleId="InfosdocumentCar">
    <w:name w:val="Infos document Car"/>
    <w:basedOn w:val="Policepardfaut"/>
    <w:link w:val="Infosdocument"/>
    <w:rsid w:val="00487A6D"/>
    <w:rPr>
      <w:color w:val="00508C" w:themeColor="accent6"/>
      <w:sz w:val="28"/>
    </w:rPr>
  </w:style>
  <w:style w:type="paragraph" w:styleId="Corpsdetexte">
    <w:name w:val="Body Text"/>
    <w:basedOn w:val="Normal"/>
    <w:link w:val="CorpsdetexteCar"/>
    <w:unhideWhenUsed/>
    <w:qFormat/>
    <w:rsid w:val="006C2FC0"/>
    <w:pPr>
      <w:numPr>
        <w:numId w:val="64"/>
      </w:numPr>
      <w:spacing w:before="120" w:after="120" w:line="240" w:lineRule="auto"/>
    </w:pPr>
    <w:rPr>
      <w:rFonts w:ascii="Arial" w:eastAsia="Calibri" w:hAnsi="Arial" w:cs="Times New Roman"/>
      <w:szCs w:val="20"/>
      <w:lang w:val="x-none" w:eastAsia="x-none"/>
    </w:rPr>
  </w:style>
  <w:style w:type="character" w:customStyle="1" w:styleId="CorpsdetexteCar">
    <w:name w:val="Corps de texte Car"/>
    <w:basedOn w:val="Policepardfaut"/>
    <w:link w:val="Corpsdetexte"/>
    <w:rsid w:val="006C2FC0"/>
    <w:rPr>
      <w:rFonts w:ascii="Arial" w:eastAsia="Calibri" w:hAnsi="Arial" w:cs="Times New Roman"/>
      <w:szCs w:val="20"/>
      <w:lang w:val="x-none" w:eastAsia="x-none"/>
    </w:rPr>
  </w:style>
  <w:style w:type="character" w:styleId="Marquedecommentaire">
    <w:name w:val="annotation reference"/>
    <w:basedOn w:val="Policepardfaut"/>
    <w:uiPriority w:val="99"/>
    <w:semiHidden/>
    <w:unhideWhenUsed/>
    <w:rsid w:val="00A12798"/>
    <w:rPr>
      <w:sz w:val="16"/>
      <w:szCs w:val="16"/>
    </w:rPr>
  </w:style>
  <w:style w:type="paragraph" w:styleId="Commentaire">
    <w:name w:val="annotation text"/>
    <w:basedOn w:val="Normal"/>
    <w:link w:val="CommentaireCar"/>
    <w:uiPriority w:val="99"/>
    <w:semiHidden/>
    <w:unhideWhenUsed/>
    <w:rsid w:val="00A12798"/>
    <w:pPr>
      <w:spacing w:line="240" w:lineRule="auto"/>
    </w:pPr>
    <w:rPr>
      <w:sz w:val="20"/>
      <w:szCs w:val="20"/>
    </w:rPr>
  </w:style>
  <w:style w:type="character" w:customStyle="1" w:styleId="CommentaireCar">
    <w:name w:val="Commentaire Car"/>
    <w:basedOn w:val="Policepardfaut"/>
    <w:link w:val="Commentaire"/>
    <w:uiPriority w:val="99"/>
    <w:semiHidden/>
    <w:rsid w:val="00A12798"/>
    <w:rPr>
      <w:sz w:val="20"/>
      <w:szCs w:val="20"/>
    </w:rPr>
  </w:style>
  <w:style w:type="paragraph" w:styleId="Objetducommentaire">
    <w:name w:val="annotation subject"/>
    <w:basedOn w:val="Commentaire"/>
    <w:next w:val="Commentaire"/>
    <w:link w:val="ObjetducommentaireCar"/>
    <w:uiPriority w:val="99"/>
    <w:semiHidden/>
    <w:unhideWhenUsed/>
    <w:rsid w:val="00A12798"/>
    <w:rPr>
      <w:b/>
      <w:bCs/>
    </w:rPr>
  </w:style>
  <w:style w:type="character" w:customStyle="1" w:styleId="ObjetducommentaireCar">
    <w:name w:val="Objet du commentaire Car"/>
    <w:basedOn w:val="CommentaireCar"/>
    <w:link w:val="Objetducommentaire"/>
    <w:uiPriority w:val="99"/>
    <w:semiHidden/>
    <w:rsid w:val="00A12798"/>
    <w:rPr>
      <w:b/>
      <w:bCs/>
      <w:sz w:val="20"/>
      <w:szCs w:val="20"/>
    </w:rPr>
  </w:style>
  <w:style w:type="paragraph" w:styleId="Textedebulles">
    <w:name w:val="Balloon Text"/>
    <w:basedOn w:val="Normal"/>
    <w:link w:val="TextedebullesCar"/>
    <w:uiPriority w:val="99"/>
    <w:semiHidden/>
    <w:unhideWhenUsed/>
    <w:rsid w:val="00A127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798"/>
    <w:rPr>
      <w:rFonts w:ascii="Segoe UI" w:hAnsi="Segoe UI" w:cs="Segoe UI"/>
      <w:sz w:val="18"/>
      <w:szCs w:val="18"/>
    </w:rPr>
  </w:style>
  <w:style w:type="table" w:styleId="TableauGrille5Fonc">
    <w:name w:val="Grid Table 5 Dark"/>
    <w:basedOn w:val="TableauNormal"/>
    <w:uiPriority w:val="50"/>
    <w:rsid w:val="001D21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4">
    <w:name w:val="Grid Table 4"/>
    <w:basedOn w:val="TableauNormal"/>
    <w:uiPriority w:val="49"/>
    <w:rsid w:val="00C501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gende">
    <w:name w:val="caption"/>
    <w:basedOn w:val="Normal"/>
    <w:next w:val="Normal"/>
    <w:uiPriority w:val="35"/>
    <w:unhideWhenUsed/>
    <w:qFormat/>
    <w:rsid w:val="004E5963"/>
    <w:pPr>
      <w:spacing w:after="200" w:line="240" w:lineRule="auto"/>
    </w:pPr>
    <w:rPr>
      <w:i/>
      <w:iCs/>
      <w:color w:val="3C5064" w:themeColor="text2"/>
      <w:sz w:val="18"/>
      <w:szCs w:val="18"/>
    </w:rPr>
  </w:style>
  <w:style w:type="paragraph" w:styleId="TM4">
    <w:name w:val="toc 4"/>
    <w:basedOn w:val="Normal"/>
    <w:next w:val="Normal"/>
    <w:autoRedefine/>
    <w:uiPriority w:val="39"/>
    <w:unhideWhenUsed/>
    <w:rsid w:val="0010071E"/>
    <w:pPr>
      <w:spacing w:after="100"/>
      <w:ind w:left="660"/>
    </w:pPr>
  </w:style>
  <w:style w:type="table" w:styleId="Tableausimple1">
    <w:name w:val="Plain Table 1"/>
    <w:basedOn w:val="TableauNormal"/>
    <w:uiPriority w:val="41"/>
    <w:rsid w:val="00AA61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Policepardfaut"/>
    <w:rsid w:val="009C5505"/>
  </w:style>
  <w:style w:type="table" w:styleId="TableauGrille4-Accentuation3">
    <w:name w:val="Grid Table 4 Accent 3"/>
    <w:basedOn w:val="TableauNormal"/>
    <w:uiPriority w:val="49"/>
    <w:rsid w:val="00627896"/>
    <w:pPr>
      <w:spacing w:after="0" w:line="240" w:lineRule="auto"/>
    </w:pPr>
    <w:tblPr>
      <w:tblStyleRowBandSize w:val="1"/>
      <w:tblStyleColBandSize w:val="1"/>
      <w:tblBorders>
        <w:top w:val="single" w:sz="4" w:space="0" w:color="7B95B0" w:themeColor="accent3" w:themeTint="99"/>
        <w:left w:val="single" w:sz="4" w:space="0" w:color="7B95B0" w:themeColor="accent3" w:themeTint="99"/>
        <w:bottom w:val="single" w:sz="4" w:space="0" w:color="7B95B0" w:themeColor="accent3" w:themeTint="99"/>
        <w:right w:val="single" w:sz="4" w:space="0" w:color="7B95B0" w:themeColor="accent3" w:themeTint="99"/>
        <w:insideH w:val="single" w:sz="4" w:space="0" w:color="7B95B0" w:themeColor="accent3" w:themeTint="99"/>
        <w:insideV w:val="single" w:sz="4" w:space="0" w:color="7B95B0" w:themeColor="accent3" w:themeTint="99"/>
      </w:tblBorders>
    </w:tblPr>
    <w:tblStylePr w:type="firstRow">
      <w:rPr>
        <w:b/>
        <w:bCs/>
        <w:color w:val="FFFFFF" w:themeColor="background1"/>
      </w:rPr>
      <w:tblPr/>
      <w:tcPr>
        <w:tcBorders>
          <w:top w:val="single" w:sz="4" w:space="0" w:color="3C5064" w:themeColor="accent3"/>
          <w:left w:val="single" w:sz="4" w:space="0" w:color="3C5064" w:themeColor="accent3"/>
          <w:bottom w:val="single" w:sz="4" w:space="0" w:color="3C5064" w:themeColor="accent3"/>
          <w:right w:val="single" w:sz="4" w:space="0" w:color="3C5064" w:themeColor="accent3"/>
          <w:insideH w:val="nil"/>
          <w:insideV w:val="nil"/>
        </w:tcBorders>
        <w:shd w:val="clear" w:color="auto" w:fill="3C5064" w:themeFill="accent3"/>
      </w:tcPr>
    </w:tblStylePr>
    <w:tblStylePr w:type="lastRow">
      <w:rPr>
        <w:b/>
        <w:bCs/>
      </w:rPr>
      <w:tblPr/>
      <w:tcPr>
        <w:tcBorders>
          <w:top w:val="double" w:sz="4" w:space="0" w:color="3C5064" w:themeColor="accent3"/>
        </w:tcBorders>
      </w:tcPr>
    </w:tblStylePr>
    <w:tblStylePr w:type="firstCol">
      <w:rPr>
        <w:b/>
        <w:bCs/>
      </w:rPr>
    </w:tblStylePr>
    <w:tblStylePr w:type="lastCol">
      <w:rPr>
        <w:b/>
        <w:bCs/>
      </w:rPr>
    </w:tblStylePr>
    <w:tblStylePr w:type="band1Vert">
      <w:tblPr/>
      <w:tcPr>
        <w:shd w:val="clear" w:color="auto" w:fill="D3DBE4" w:themeFill="accent3" w:themeFillTint="33"/>
      </w:tcPr>
    </w:tblStylePr>
    <w:tblStylePr w:type="band1Horz">
      <w:tblPr/>
      <w:tcPr>
        <w:shd w:val="clear" w:color="auto" w:fill="D3DBE4" w:themeFill="accent3" w:themeFillTint="33"/>
      </w:tcPr>
    </w:tblStylePr>
  </w:style>
  <w:style w:type="character" w:styleId="Lienhypertextesuivivisit">
    <w:name w:val="FollowedHyperlink"/>
    <w:basedOn w:val="Policepardfaut"/>
    <w:uiPriority w:val="99"/>
    <w:semiHidden/>
    <w:unhideWhenUsed/>
    <w:rsid w:val="0037189C"/>
    <w:rPr>
      <w:color w:val="B50000" w:themeColor="followedHyperlink"/>
      <w:u w:val="single"/>
    </w:rPr>
  </w:style>
  <w:style w:type="paragraph" w:styleId="Rvision">
    <w:name w:val="Revision"/>
    <w:hidden/>
    <w:uiPriority w:val="99"/>
    <w:semiHidden/>
    <w:rsid w:val="00C57D3D"/>
    <w:pPr>
      <w:spacing w:after="0" w:line="240" w:lineRule="auto"/>
    </w:pPr>
  </w:style>
  <w:style w:type="character" w:styleId="Appelnotedebasdep">
    <w:name w:val="footnote reference"/>
    <w:basedOn w:val="Policepardfaut"/>
    <w:uiPriority w:val="99"/>
    <w:semiHidden/>
    <w:unhideWhenUsed/>
    <w:rsid w:val="00E45C96"/>
    <w:rPr>
      <w:vertAlign w:val="superscript"/>
    </w:rPr>
  </w:style>
  <w:style w:type="character" w:customStyle="1" w:styleId="Titre8Car">
    <w:name w:val="Titre 8 Car"/>
    <w:basedOn w:val="Policepardfaut"/>
    <w:link w:val="Titre8"/>
    <w:uiPriority w:val="9"/>
    <w:semiHidden/>
    <w:rsid w:val="002B706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B706E"/>
    <w:rPr>
      <w:rFonts w:asciiTheme="majorHAnsi" w:eastAsiaTheme="majorEastAsia" w:hAnsiTheme="majorHAnsi" w:cstheme="majorBidi"/>
      <w:i/>
      <w:iCs/>
      <w:color w:val="272727" w:themeColor="text1" w:themeTint="D8"/>
      <w:sz w:val="21"/>
      <w:szCs w:val="21"/>
    </w:rPr>
  </w:style>
  <w:style w:type="character" w:customStyle="1" w:styleId="Mentionnonrsolue2">
    <w:name w:val="Mention non résolue2"/>
    <w:basedOn w:val="Policepardfaut"/>
    <w:uiPriority w:val="99"/>
    <w:semiHidden/>
    <w:unhideWhenUsed/>
    <w:rsid w:val="00E57462"/>
    <w:rPr>
      <w:color w:val="605E5C"/>
      <w:shd w:val="clear" w:color="auto" w:fill="E1DFDD"/>
    </w:rPr>
  </w:style>
  <w:style w:type="paragraph" w:customStyle="1" w:styleId="Listepuces1">
    <w:name w:val="Liste à puces1"/>
    <w:basedOn w:val="Normal"/>
    <w:rsid w:val="00E42E93"/>
    <w:pPr>
      <w:tabs>
        <w:tab w:val="num" w:pos="720"/>
      </w:tabs>
      <w:suppressAutoHyphens/>
      <w:spacing w:before="120" w:after="120" w:line="240" w:lineRule="auto"/>
      <w:ind w:left="720" w:hanging="360"/>
    </w:pPr>
    <w:rPr>
      <w:rFonts w:ascii="Tahoma" w:eastAsia="Times New Roman" w:hAnsi="Tahoma" w:cs="Tahoma"/>
      <w:lang w:eastAsia="zh-CN"/>
    </w:rPr>
  </w:style>
  <w:style w:type="paragraph" w:customStyle="1" w:styleId="Listenumros1">
    <w:name w:val="Liste à numéros1"/>
    <w:basedOn w:val="Normal"/>
    <w:rsid w:val="00E42E93"/>
    <w:pPr>
      <w:suppressAutoHyphens/>
      <w:spacing w:before="120" w:after="120" w:line="240" w:lineRule="auto"/>
      <w:ind w:left="720" w:hanging="360"/>
    </w:pPr>
    <w:rPr>
      <w:rFonts w:ascii="Tahoma" w:eastAsia="Times New Roman" w:hAnsi="Tahoma" w:cs="Tahoma"/>
      <w:lang w:eastAsia="zh-CN"/>
    </w:rPr>
  </w:style>
  <w:style w:type="paragraph" w:customStyle="1" w:styleId="Listenumros21">
    <w:name w:val="Liste à numéros 21"/>
    <w:basedOn w:val="Normal"/>
    <w:rsid w:val="00E42E93"/>
    <w:pPr>
      <w:suppressAutoHyphens/>
      <w:spacing w:before="120" w:after="120" w:line="240" w:lineRule="auto"/>
      <w:ind w:left="720" w:hanging="360"/>
    </w:pPr>
    <w:rPr>
      <w:rFonts w:ascii="Tahoma" w:eastAsia="Times New Roman" w:hAnsi="Tahoma" w:cs="Tahoma"/>
      <w:lang w:eastAsia="zh-CN"/>
    </w:rPr>
  </w:style>
  <w:style w:type="table" w:styleId="TableauGrille5Fonc-Accentuation3">
    <w:name w:val="Grid Table 5 Dark Accent 3"/>
    <w:basedOn w:val="TableauNormal"/>
    <w:uiPriority w:val="50"/>
    <w:rsid w:val="006B1D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B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5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5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5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5064" w:themeFill="accent3"/>
      </w:tcPr>
    </w:tblStylePr>
    <w:tblStylePr w:type="band1Vert">
      <w:tblPr/>
      <w:tcPr>
        <w:shd w:val="clear" w:color="auto" w:fill="A7B8CA" w:themeFill="accent3" w:themeFillTint="66"/>
      </w:tcPr>
    </w:tblStylePr>
    <w:tblStylePr w:type="band1Horz">
      <w:tblPr/>
      <w:tcPr>
        <w:shd w:val="clear" w:color="auto" w:fill="A7B8CA"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405">
      <w:bodyDiv w:val="1"/>
      <w:marLeft w:val="0"/>
      <w:marRight w:val="0"/>
      <w:marTop w:val="0"/>
      <w:marBottom w:val="0"/>
      <w:divBdr>
        <w:top w:val="none" w:sz="0" w:space="0" w:color="auto"/>
        <w:left w:val="none" w:sz="0" w:space="0" w:color="auto"/>
        <w:bottom w:val="none" w:sz="0" w:space="0" w:color="auto"/>
        <w:right w:val="none" w:sz="0" w:space="0" w:color="auto"/>
      </w:divBdr>
    </w:div>
    <w:div w:id="107287111">
      <w:bodyDiv w:val="1"/>
      <w:marLeft w:val="0"/>
      <w:marRight w:val="0"/>
      <w:marTop w:val="0"/>
      <w:marBottom w:val="0"/>
      <w:divBdr>
        <w:top w:val="none" w:sz="0" w:space="0" w:color="auto"/>
        <w:left w:val="none" w:sz="0" w:space="0" w:color="auto"/>
        <w:bottom w:val="none" w:sz="0" w:space="0" w:color="auto"/>
        <w:right w:val="none" w:sz="0" w:space="0" w:color="auto"/>
      </w:divBdr>
    </w:div>
    <w:div w:id="123929603">
      <w:bodyDiv w:val="1"/>
      <w:marLeft w:val="0"/>
      <w:marRight w:val="0"/>
      <w:marTop w:val="0"/>
      <w:marBottom w:val="0"/>
      <w:divBdr>
        <w:top w:val="none" w:sz="0" w:space="0" w:color="auto"/>
        <w:left w:val="none" w:sz="0" w:space="0" w:color="auto"/>
        <w:bottom w:val="none" w:sz="0" w:space="0" w:color="auto"/>
        <w:right w:val="none" w:sz="0" w:space="0" w:color="auto"/>
      </w:divBdr>
    </w:div>
    <w:div w:id="140000475">
      <w:bodyDiv w:val="1"/>
      <w:marLeft w:val="0"/>
      <w:marRight w:val="0"/>
      <w:marTop w:val="0"/>
      <w:marBottom w:val="0"/>
      <w:divBdr>
        <w:top w:val="none" w:sz="0" w:space="0" w:color="auto"/>
        <w:left w:val="none" w:sz="0" w:space="0" w:color="auto"/>
        <w:bottom w:val="none" w:sz="0" w:space="0" w:color="auto"/>
        <w:right w:val="none" w:sz="0" w:space="0" w:color="auto"/>
      </w:divBdr>
    </w:div>
    <w:div w:id="140657551">
      <w:bodyDiv w:val="1"/>
      <w:marLeft w:val="0"/>
      <w:marRight w:val="0"/>
      <w:marTop w:val="0"/>
      <w:marBottom w:val="0"/>
      <w:divBdr>
        <w:top w:val="none" w:sz="0" w:space="0" w:color="auto"/>
        <w:left w:val="none" w:sz="0" w:space="0" w:color="auto"/>
        <w:bottom w:val="none" w:sz="0" w:space="0" w:color="auto"/>
        <w:right w:val="none" w:sz="0" w:space="0" w:color="auto"/>
      </w:divBdr>
    </w:div>
    <w:div w:id="201868511">
      <w:bodyDiv w:val="1"/>
      <w:marLeft w:val="0"/>
      <w:marRight w:val="0"/>
      <w:marTop w:val="0"/>
      <w:marBottom w:val="0"/>
      <w:divBdr>
        <w:top w:val="none" w:sz="0" w:space="0" w:color="auto"/>
        <w:left w:val="none" w:sz="0" w:space="0" w:color="auto"/>
        <w:bottom w:val="none" w:sz="0" w:space="0" w:color="auto"/>
        <w:right w:val="none" w:sz="0" w:space="0" w:color="auto"/>
      </w:divBdr>
    </w:div>
    <w:div w:id="258871557">
      <w:bodyDiv w:val="1"/>
      <w:marLeft w:val="0"/>
      <w:marRight w:val="0"/>
      <w:marTop w:val="0"/>
      <w:marBottom w:val="0"/>
      <w:divBdr>
        <w:top w:val="none" w:sz="0" w:space="0" w:color="auto"/>
        <w:left w:val="none" w:sz="0" w:space="0" w:color="auto"/>
        <w:bottom w:val="none" w:sz="0" w:space="0" w:color="auto"/>
        <w:right w:val="none" w:sz="0" w:space="0" w:color="auto"/>
      </w:divBdr>
    </w:div>
    <w:div w:id="260571170">
      <w:bodyDiv w:val="1"/>
      <w:marLeft w:val="0"/>
      <w:marRight w:val="0"/>
      <w:marTop w:val="0"/>
      <w:marBottom w:val="0"/>
      <w:divBdr>
        <w:top w:val="none" w:sz="0" w:space="0" w:color="auto"/>
        <w:left w:val="none" w:sz="0" w:space="0" w:color="auto"/>
        <w:bottom w:val="none" w:sz="0" w:space="0" w:color="auto"/>
        <w:right w:val="none" w:sz="0" w:space="0" w:color="auto"/>
      </w:divBdr>
    </w:div>
    <w:div w:id="447699226">
      <w:bodyDiv w:val="1"/>
      <w:marLeft w:val="0"/>
      <w:marRight w:val="0"/>
      <w:marTop w:val="0"/>
      <w:marBottom w:val="0"/>
      <w:divBdr>
        <w:top w:val="none" w:sz="0" w:space="0" w:color="auto"/>
        <w:left w:val="none" w:sz="0" w:space="0" w:color="auto"/>
        <w:bottom w:val="none" w:sz="0" w:space="0" w:color="auto"/>
        <w:right w:val="none" w:sz="0" w:space="0" w:color="auto"/>
      </w:divBdr>
    </w:div>
    <w:div w:id="550927360">
      <w:bodyDiv w:val="1"/>
      <w:marLeft w:val="0"/>
      <w:marRight w:val="0"/>
      <w:marTop w:val="0"/>
      <w:marBottom w:val="0"/>
      <w:divBdr>
        <w:top w:val="none" w:sz="0" w:space="0" w:color="auto"/>
        <w:left w:val="none" w:sz="0" w:space="0" w:color="auto"/>
        <w:bottom w:val="none" w:sz="0" w:space="0" w:color="auto"/>
        <w:right w:val="none" w:sz="0" w:space="0" w:color="auto"/>
      </w:divBdr>
    </w:div>
    <w:div w:id="563297593">
      <w:bodyDiv w:val="1"/>
      <w:marLeft w:val="0"/>
      <w:marRight w:val="0"/>
      <w:marTop w:val="0"/>
      <w:marBottom w:val="0"/>
      <w:divBdr>
        <w:top w:val="none" w:sz="0" w:space="0" w:color="auto"/>
        <w:left w:val="none" w:sz="0" w:space="0" w:color="auto"/>
        <w:bottom w:val="none" w:sz="0" w:space="0" w:color="auto"/>
        <w:right w:val="none" w:sz="0" w:space="0" w:color="auto"/>
      </w:divBdr>
    </w:div>
    <w:div w:id="703942904">
      <w:bodyDiv w:val="1"/>
      <w:marLeft w:val="0"/>
      <w:marRight w:val="0"/>
      <w:marTop w:val="0"/>
      <w:marBottom w:val="0"/>
      <w:divBdr>
        <w:top w:val="none" w:sz="0" w:space="0" w:color="auto"/>
        <w:left w:val="none" w:sz="0" w:space="0" w:color="auto"/>
        <w:bottom w:val="none" w:sz="0" w:space="0" w:color="auto"/>
        <w:right w:val="none" w:sz="0" w:space="0" w:color="auto"/>
      </w:divBdr>
    </w:div>
    <w:div w:id="783771291">
      <w:bodyDiv w:val="1"/>
      <w:marLeft w:val="0"/>
      <w:marRight w:val="0"/>
      <w:marTop w:val="0"/>
      <w:marBottom w:val="0"/>
      <w:divBdr>
        <w:top w:val="none" w:sz="0" w:space="0" w:color="auto"/>
        <w:left w:val="none" w:sz="0" w:space="0" w:color="auto"/>
        <w:bottom w:val="none" w:sz="0" w:space="0" w:color="auto"/>
        <w:right w:val="none" w:sz="0" w:space="0" w:color="auto"/>
      </w:divBdr>
    </w:div>
    <w:div w:id="802389258">
      <w:bodyDiv w:val="1"/>
      <w:marLeft w:val="0"/>
      <w:marRight w:val="0"/>
      <w:marTop w:val="0"/>
      <w:marBottom w:val="0"/>
      <w:divBdr>
        <w:top w:val="none" w:sz="0" w:space="0" w:color="auto"/>
        <w:left w:val="none" w:sz="0" w:space="0" w:color="auto"/>
        <w:bottom w:val="none" w:sz="0" w:space="0" w:color="auto"/>
        <w:right w:val="none" w:sz="0" w:space="0" w:color="auto"/>
      </w:divBdr>
    </w:div>
    <w:div w:id="990602396">
      <w:bodyDiv w:val="1"/>
      <w:marLeft w:val="0"/>
      <w:marRight w:val="0"/>
      <w:marTop w:val="0"/>
      <w:marBottom w:val="0"/>
      <w:divBdr>
        <w:top w:val="none" w:sz="0" w:space="0" w:color="auto"/>
        <w:left w:val="none" w:sz="0" w:space="0" w:color="auto"/>
        <w:bottom w:val="none" w:sz="0" w:space="0" w:color="auto"/>
        <w:right w:val="none" w:sz="0" w:space="0" w:color="auto"/>
      </w:divBdr>
    </w:div>
    <w:div w:id="1041245279">
      <w:bodyDiv w:val="1"/>
      <w:marLeft w:val="0"/>
      <w:marRight w:val="0"/>
      <w:marTop w:val="0"/>
      <w:marBottom w:val="0"/>
      <w:divBdr>
        <w:top w:val="none" w:sz="0" w:space="0" w:color="auto"/>
        <w:left w:val="none" w:sz="0" w:space="0" w:color="auto"/>
        <w:bottom w:val="none" w:sz="0" w:space="0" w:color="auto"/>
        <w:right w:val="none" w:sz="0" w:space="0" w:color="auto"/>
      </w:divBdr>
    </w:div>
    <w:div w:id="1291135274">
      <w:bodyDiv w:val="1"/>
      <w:marLeft w:val="0"/>
      <w:marRight w:val="0"/>
      <w:marTop w:val="0"/>
      <w:marBottom w:val="0"/>
      <w:divBdr>
        <w:top w:val="none" w:sz="0" w:space="0" w:color="auto"/>
        <w:left w:val="none" w:sz="0" w:space="0" w:color="auto"/>
        <w:bottom w:val="none" w:sz="0" w:space="0" w:color="auto"/>
        <w:right w:val="none" w:sz="0" w:space="0" w:color="auto"/>
      </w:divBdr>
    </w:div>
    <w:div w:id="1298221288">
      <w:bodyDiv w:val="1"/>
      <w:marLeft w:val="0"/>
      <w:marRight w:val="0"/>
      <w:marTop w:val="0"/>
      <w:marBottom w:val="0"/>
      <w:divBdr>
        <w:top w:val="none" w:sz="0" w:space="0" w:color="auto"/>
        <w:left w:val="none" w:sz="0" w:space="0" w:color="auto"/>
        <w:bottom w:val="none" w:sz="0" w:space="0" w:color="auto"/>
        <w:right w:val="none" w:sz="0" w:space="0" w:color="auto"/>
      </w:divBdr>
    </w:div>
    <w:div w:id="1331520648">
      <w:bodyDiv w:val="1"/>
      <w:marLeft w:val="0"/>
      <w:marRight w:val="0"/>
      <w:marTop w:val="0"/>
      <w:marBottom w:val="0"/>
      <w:divBdr>
        <w:top w:val="none" w:sz="0" w:space="0" w:color="auto"/>
        <w:left w:val="none" w:sz="0" w:space="0" w:color="auto"/>
        <w:bottom w:val="none" w:sz="0" w:space="0" w:color="auto"/>
        <w:right w:val="none" w:sz="0" w:space="0" w:color="auto"/>
      </w:divBdr>
    </w:div>
    <w:div w:id="1339773099">
      <w:bodyDiv w:val="1"/>
      <w:marLeft w:val="0"/>
      <w:marRight w:val="0"/>
      <w:marTop w:val="0"/>
      <w:marBottom w:val="0"/>
      <w:divBdr>
        <w:top w:val="none" w:sz="0" w:space="0" w:color="auto"/>
        <w:left w:val="none" w:sz="0" w:space="0" w:color="auto"/>
        <w:bottom w:val="none" w:sz="0" w:space="0" w:color="auto"/>
        <w:right w:val="none" w:sz="0" w:space="0" w:color="auto"/>
      </w:divBdr>
    </w:div>
    <w:div w:id="1422097556">
      <w:bodyDiv w:val="1"/>
      <w:marLeft w:val="0"/>
      <w:marRight w:val="0"/>
      <w:marTop w:val="0"/>
      <w:marBottom w:val="0"/>
      <w:divBdr>
        <w:top w:val="none" w:sz="0" w:space="0" w:color="auto"/>
        <w:left w:val="none" w:sz="0" w:space="0" w:color="auto"/>
        <w:bottom w:val="none" w:sz="0" w:space="0" w:color="auto"/>
        <w:right w:val="none" w:sz="0" w:space="0" w:color="auto"/>
      </w:divBdr>
    </w:div>
    <w:div w:id="1487476841">
      <w:bodyDiv w:val="1"/>
      <w:marLeft w:val="0"/>
      <w:marRight w:val="0"/>
      <w:marTop w:val="0"/>
      <w:marBottom w:val="0"/>
      <w:divBdr>
        <w:top w:val="none" w:sz="0" w:space="0" w:color="auto"/>
        <w:left w:val="none" w:sz="0" w:space="0" w:color="auto"/>
        <w:bottom w:val="none" w:sz="0" w:space="0" w:color="auto"/>
        <w:right w:val="none" w:sz="0" w:space="0" w:color="auto"/>
      </w:divBdr>
      <w:divsChild>
        <w:div w:id="544097603">
          <w:marLeft w:val="1080"/>
          <w:marRight w:val="0"/>
          <w:marTop w:val="100"/>
          <w:marBottom w:val="40"/>
          <w:divBdr>
            <w:top w:val="none" w:sz="0" w:space="0" w:color="auto"/>
            <w:left w:val="none" w:sz="0" w:space="0" w:color="auto"/>
            <w:bottom w:val="none" w:sz="0" w:space="0" w:color="auto"/>
            <w:right w:val="none" w:sz="0" w:space="0" w:color="auto"/>
          </w:divBdr>
        </w:div>
        <w:div w:id="552469022">
          <w:marLeft w:val="360"/>
          <w:marRight w:val="0"/>
          <w:marTop w:val="200"/>
          <w:marBottom w:val="40"/>
          <w:divBdr>
            <w:top w:val="none" w:sz="0" w:space="0" w:color="auto"/>
            <w:left w:val="none" w:sz="0" w:space="0" w:color="auto"/>
            <w:bottom w:val="none" w:sz="0" w:space="0" w:color="auto"/>
            <w:right w:val="none" w:sz="0" w:space="0" w:color="auto"/>
          </w:divBdr>
        </w:div>
        <w:div w:id="1050808857">
          <w:marLeft w:val="1080"/>
          <w:marRight w:val="0"/>
          <w:marTop w:val="100"/>
          <w:marBottom w:val="40"/>
          <w:divBdr>
            <w:top w:val="none" w:sz="0" w:space="0" w:color="auto"/>
            <w:left w:val="none" w:sz="0" w:space="0" w:color="auto"/>
            <w:bottom w:val="none" w:sz="0" w:space="0" w:color="auto"/>
            <w:right w:val="none" w:sz="0" w:space="0" w:color="auto"/>
          </w:divBdr>
        </w:div>
        <w:div w:id="1569726787">
          <w:marLeft w:val="360"/>
          <w:marRight w:val="0"/>
          <w:marTop w:val="200"/>
          <w:marBottom w:val="40"/>
          <w:divBdr>
            <w:top w:val="none" w:sz="0" w:space="0" w:color="auto"/>
            <w:left w:val="none" w:sz="0" w:space="0" w:color="auto"/>
            <w:bottom w:val="none" w:sz="0" w:space="0" w:color="auto"/>
            <w:right w:val="none" w:sz="0" w:space="0" w:color="auto"/>
          </w:divBdr>
        </w:div>
        <w:div w:id="2019114773">
          <w:marLeft w:val="1080"/>
          <w:marRight w:val="0"/>
          <w:marTop w:val="100"/>
          <w:marBottom w:val="40"/>
          <w:divBdr>
            <w:top w:val="none" w:sz="0" w:space="0" w:color="auto"/>
            <w:left w:val="none" w:sz="0" w:space="0" w:color="auto"/>
            <w:bottom w:val="none" w:sz="0" w:space="0" w:color="auto"/>
            <w:right w:val="none" w:sz="0" w:space="0" w:color="auto"/>
          </w:divBdr>
        </w:div>
        <w:div w:id="2050108680">
          <w:marLeft w:val="1080"/>
          <w:marRight w:val="0"/>
          <w:marTop w:val="100"/>
          <w:marBottom w:val="40"/>
          <w:divBdr>
            <w:top w:val="none" w:sz="0" w:space="0" w:color="auto"/>
            <w:left w:val="none" w:sz="0" w:space="0" w:color="auto"/>
            <w:bottom w:val="none" w:sz="0" w:space="0" w:color="auto"/>
            <w:right w:val="none" w:sz="0" w:space="0" w:color="auto"/>
          </w:divBdr>
        </w:div>
      </w:divsChild>
    </w:div>
    <w:div w:id="1488589815">
      <w:bodyDiv w:val="1"/>
      <w:marLeft w:val="0"/>
      <w:marRight w:val="0"/>
      <w:marTop w:val="0"/>
      <w:marBottom w:val="0"/>
      <w:divBdr>
        <w:top w:val="none" w:sz="0" w:space="0" w:color="auto"/>
        <w:left w:val="none" w:sz="0" w:space="0" w:color="auto"/>
        <w:bottom w:val="none" w:sz="0" w:space="0" w:color="auto"/>
        <w:right w:val="none" w:sz="0" w:space="0" w:color="auto"/>
      </w:divBdr>
    </w:div>
    <w:div w:id="1505434196">
      <w:bodyDiv w:val="1"/>
      <w:marLeft w:val="0"/>
      <w:marRight w:val="0"/>
      <w:marTop w:val="0"/>
      <w:marBottom w:val="0"/>
      <w:divBdr>
        <w:top w:val="none" w:sz="0" w:space="0" w:color="auto"/>
        <w:left w:val="none" w:sz="0" w:space="0" w:color="auto"/>
        <w:bottom w:val="none" w:sz="0" w:space="0" w:color="auto"/>
        <w:right w:val="none" w:sz="0" w:space="0" w:color="auto"/>
      </w:divBdr>
    </w:div>
    <w:div w:id="1571116428">
      <w:bodyDiv w:val="1"/>
      <w:marLeft w:val="0"/>
      <w:marRight w:val="0"/>
      <w:marTop w:val="0"/>
      <w:marBottom w:val="0"/>
      <w:divBdr>
        <w:top w:val="none" w:sz="0" w:space="0" w:color="auto"/>
        <w:left w:val="none" w:sz="0" w:space="0" w:color="auto"/>
        <w:bottom w:val="none" w:sz="0" w:space="0" w:color="auto"/>
        <w:right w:val="none" w:sz="0" w:space="0" w:color="auto"/>
      </w:divBdr>
    </w:div>
    <w:div w:id="1635063513">
      <w:bodyDiv w:val="1"/>
      <w:marLeft w:val="0"/>
      <w:marRight w:val="0"/>
      <w:marTop w:val="0"/>
      <w:marBottom w:val="0"/>
      <w:divBdr>
        <w:top w:val="none" w:sz="0" w:space="0" w:color="auto"/>
        <w:left w:val="none" w:sz="0" w:space="0" w:color="auto"/>
        <w:bottom w:val="none" w:sz="0" w:space="0" w:color="auto"/>
        <w:right w:val="none" w:sz="0" w:space="0" w:color="auto"/>
      </w:divBdr>
    </w:div>
    <w:div w:id="1677228157">
      <w:bodyDiv w:val="1"/>
      <w:marLeft w:val="0"/>
      <w:marRight w:val="0"/>
      <w:marTop w:val="0"/>
      <w:marBottom w:val="0"/>
      <w:divBdr>
        <w:top w:val="none" w:sz="0" w:space="0" w:color="auto"/>
        <w:left w:val="none" w:sz="0" w:space="0" w:color="auto"/>
        <w:bottom w:val="none" w:sz="0" w:space="0" w:color="auto"/>
        <w:right w:val="none" w:sz="0" w:space="0" w:color="auto"/>
      </w:divBdr>
    </w:div>
    <w:div w:id="1686402070">
      <w:bodyDiv w:val="1"/>
      <w:marLeft w:val="0"/>
      <w:marRight w:val="0"/>
      <w:marTop w:val="0"/>
      <w:marBottom w:val="0"/>
      <w:divBdr>
        <w:top w:val="none" w:sz="0" w:space="0" w:color="auto"/>
        <w:left w:val="none" w:sz="0" w:space="0" w:color="auto"/>
        <w:bottom w:val="none" w:sz="0" w:space="0" w:color="auto"/>
        <w:right w:val="none" w:sz="0" w:space="0" w:color="auto"/>
      </w:divBdr>
    </w:div>
    <w:div w:id="1707755332">
      <w:bodyDiv w:val="1"/>
      <w:marLeft w:val="0"/>
      <w:marRight w:val="0"/>
      <w:marTop w:val="0"/>
      <w:marBottom w:val="0"/>
      <w:divBdr>
        <w:top w:val="none" w:sz="0" w:space="0" w:color="auto"/>
        <w:left w:val="none" w:sz="0" w:space="0" w:color="auto"/>
        <w:bottom w:val="none" w:sz="0" w:space="0" w:color="auto"/>
        <w:right w:val="none" w:sz="0" w:space="0" w:color="auto"/>
      </w:divBdr>
      <w:divsChild>
        <w:div w:id="461775217">
          <w:marLeft w:val="547"/>
          <w:marRight w:val="0"/>
          <w:marTop w:val="120"/>
          <w:marBottom w:val="0"/>
          <w:divBdr>
            <w:top w:val="none" w:sz="0" w:space="0" w:color="auto"/>
            <w:left w:val="none" w:sz="0" w:space="0" w:color="auto"/>
            <w:bottom w:val="none" w:sz="0" w:space="0" w:color="auto"/>
            <w:right w:val="none" w:sz="0" w:space="0" w:color="auto"/>
          </w:divBdr>
        </w:div>
        <w:div w:id="505436267">
          <w:marLeft w:val="547"/>
          <w:marRight w:val="0"/>
          <w:marTop w:val="120"/>
          <w:marBottom w:val="0"/>
          <w:divBdr>
            <w:top w:val="none" w:sz="0" w:space="0" w:color="auto"/>
            <w:left w:val="none" w:sz="0" w:space="0" w:color="auto"/>
            <w:bottom w:val="none" w:sz="0" w:space="0" w:color="auto"/>
            <w:right w:val="none" w:sz="0" w:space="0" w:color="auto"/>
          </w:divBdr>
        </w:div>
        <w:div w:id="638069996">
          <w:marLeft w:val="547"/>
          <w:marRight w:val="0"/>
          <w:marTop w:val="120"/>
          <w:marBottom w:val="0"/>
          <w:divBdr>
            <w:top w:val="none" w:sz="0" w:space="0" w:color="auto"/>
            <w:left w:val="none" w:sz="0" w:space="0" w:color="auto"/>
            <w:bottom w:val="none" w:sz="0" w:space="0" w:color="auto"/>
            <w:right w:val="none" w:sz="0" w:space="0" w:color="auto"/>
          </w:divBdr>
        </w:div>
        <w:div w:id="1113668355">
          <w:marLeft w:val="547"/>
          <w:marRight w:val="0"/>
          <w:marTop w:val="120"/>
          <w:marBottom w:val="0"/>
          <w:divBdr>
            <w:top w:val="none" w:sz="0" w:space="0" w:color="auto"/>
            <w:left w:val="none" w:sz="0" w:space="0" w:color="auto"/>
            <w:bottom w:val="none" w:sz="0" w:space="0" w:color="auto"/>
            <w:right w:val="none" w:sz="0" w:space="0" w:color="auto"/>
          </w:divBdr>
        </w:div>
        <w:div w:id="1541477939">
          <w:marLeft w:val="547"/>
          <w:marRight w:val="0"/>
          <w:marTop w:val="120"/>
          <w:marBottom w:val="0"/>
          <w:divBdr>
            <w:top w:val="none" w:sz="0" w:space="0" w:color="auto"/>
            <w:left w:val="none" w:sz="0" w:space="0" w:color="auto"/>
            <w:bottom w:val="none" w:sz="0" w:space="0" w:color="auto"/>
            <w:right w:val="none" w:sz="0" w:space="0" w:color="auto"/>
          </w:divBdr>
        </w:div>
        <w:div w:id="1600479937">
          <w:marLeft w:val="547"/>
          <w:marRight w:val="0"/>
          <w:marTop w:val="120"/>
          <w:marBottom w:val="0"/>
          <w:divBdr>
            <w:top w:val="none" w:sz="0" w:space="0" w:color="auto"/>
            <w:left w:val="none" w:sz="0" w:space="0" w:color="auto"/>
            <w:bottom w:val="none" w:sz="0" w:space="0" w:color="auto"/>
            <w:right w:val="none" w:sz="0" w:space="0" w:color="auto"/>
          </w:divBdr>
        </w:div>
        <w:div w:id="2055235067">
          <w:marLeft w:val="547"/>
          <w:marRight w:val="0"/>
          <w:marTop w:val="120"/>
          <w:marBottom w:val="0"/>
          <w:divBdr>
            <w:top w:val="none" w:sz="0" w:space="0" w:color="auto"/>
            <w:left w:val="none" w:sz="0" w:space="0" w:color="auto"/>
            <w:bottom w:val="none" w:sz="0" w:space="0" w:color="auto"/>
            <w:right w:val="none" w:sz="0" w:space="0" w:color="auto"/>
          </w:divBdr>
        </w:div>
      </w:divsChild>
    </w:div>
    <w:div w:id="1754164835">
      <w:bodyDiv w:val="1"/>
      <w:marLeft w:val="0"/>
      <w:marRight w:val="0"/>
      <w:marTop w:val="0"/>
      <w:marBottom w:val="0"/>
      <w:divBdr>
        <w:top w:val="none" w:sz="0" w:space="0" w:color="auto"/>
        <w:left w:val="none" w:sz="0" w:space="0" w:color="auto"/>
        <w:bottom w:val="none" w:sz="0" w:space="0" w:color="auto"/>
        <w:right w:val="none" w:sz="0" w:space="0" w:color="auto"/>
      </w:divBdr>
    </w:div>
    <w:div w:id="1760561229">
      <w:bodyDiv w:val="1"/>
      <w:marLeft w:val="0"/>
      <w:marRight w:val="0"/>
      <w:marTop w:val="0"/>
      <w:marBottom w:val="0"/>
      <w:divBdr>
        <w:top w:val="none" w:sz="0" w:space="0" w:color="auto"/>
        <w:left w:val="none" w:sz="0" w:space="0" w:color="auto"/>
        <w:bottom w:val="none" w:sz="0" w:space="0" w:color="auto"/>
        <w:right w:val="none" w:sz="0" w:space="0" w:color="auto"/>
      </w:divBdr>
    </w:div>
    <w:div w:id="1773282377">
      <w:bodyDiv w:val="1"/>
      <w:marLeft w:val="0"/>
      <w:marRight w:val="0"/>
      <w:marTop w:val="0"/>
      <w:marBottom w:val="0"/>
      <w:divBdr>
        <w:top w:val="none" w:sz="0" w:space="0" w:color="auto"/>
        <w:left w:val="none" w:sz="0" w:space="0" w:color="auto"/>
        <w:bottom w:val="none" w:sz="0" w:space="0" w:color="auto"/>
        <w:right w:val="none" w:sz="0" w:space="0" w:color="auto"/>
      </w:divBdr>
    </w:div>
    <w:div w:id="1817453387">
      <w:bodyDiv w:val="1"/>
      <w:marLeft w:val="0"/>
      <w:marRight w:val="0"/>
      <w:marTop w:val="0"/>
      <w:marBottom w:val="0"/>
      <w:divBdr>
        <w:top w:val="none" w:sz="0" w:space="0" w:color="auto"/>
        <w:left w:val="none" w:sz="0" w:space="0" w:color="auto"/>
        <w:bottom w:val="none" w:sz="0" w:space="0" w:color="auto"/>
        <w:right w:val="none" w:sz="0" w:space="0" w:color="auto"/>
      </w:divBdr>
      <w:divsChild>
        <w:div w:id="55670069">
          <w:marLeft w:val="547"/>
          <w:marRight w:val="0"/>
          <w:marTop w:val="120"/>
          <w:marBottom w:val="0"/>
          <w:divBdr>
            <w:top w:val="none" w:sz="0" w:space="0" w:color="auto"/>
            <w:left w:val="none" w:sz="0" w:space="0" w:color="auto"/>
            <w:bottom w:val="none" w:sz="0" w:space="0" w:color="auto"/>
            <w:right w:val="none" w:sz="0" w:space="0" w:color="auto"/>
          </w:divBdr>
        </w:div>
        <w:div w:id="389156991">
          <w:marLeft w:val="547"/>
          <w:marRight w:val="0"/>
          <w:marTop w:val="120"/>
          <w:marBottom w:val="0"/>
          <w:divBdr>
            <w:top w:val="none" w:sz="0" w:space="0" w:color="auto"/>
            <w:left w:val="none" w:sz="0" w:space="0" w:color="auto"/>
            <w:bottom w:val="none" w:sz="0" w:space="0" w:color="auto"/>
            <w:right w:val="none" w:sz="0" w:space="0" w:color="auto"/>
          </w:divBdr>
        </w:div>
        <w:div w:id="653680710">
          <w:marLeft w:val="547"/>
          <w:marRight w:val="0"/>
          <w:marTop w:val="120"/>
          <w:marBottom w:val="0"/>
          <w:divBdr>
            <w:top w:val="none" w:sz="0" w:space="0" w:color="auto"/>
            <w:left w:val="none" w:sz="0" w:space="0" w:color="auto"/>
            <w:bottom w:val="none" w:sz="0" w:space="0" w:color="auto"/>
            <w:right w:val="none" w:sz="0" w:space="0" w:color="auto"/>
          </w:divBdr>
        </w:div>
        <w:div w:id="959384232">
          <w:marLeft w:val="547"/>
          <w:marRight w:val="0"/>
          <w:marTop w:val="120"/>
          <w:marBottom w:val="0"/>
          <w:divBdr>
            <w:top w:val="none" w:sz="0" w:space="0" w:color="auto"/>
            <w:left w:val="none" w:sz="0" w:space="0" w:color="auto"/>
            <w:bottom w:val="none" w:sz="0" w:space="0" w:color="auto"/>
            <w:right w:val="none" w:sz="0" w:space="0" w:color="auto"/>
          </w:divBdr>
        </w:div>
        <w:div w:id="1577789180">
          <w:marLeft w:val="547"/>
          <w:marRight w:val="0"/>
          <w:marTop w:val="120"/>
          <w:marBottom w:val="0"/>
          <w:divBdr>
            <w:top w:val="none" w:sz="0" w:space="0" w:color="auto"/>
            <w:left w:val="none" w:sz="0" w:space="0" w:color="auto"/>
            <w:bottom w:val="none" w:sz="0" w:space="0" w:color="auto"/>
            <w:right w:val="none" w:sz="0" w:space="0" w:color="auto"/>
          </w:divBdr>
        </w:div>
        <w:div w:id="1706714116">
          <w:marLeft w:val="547"/>
          <w:marRight w:val="0"/>
          <w:marTop w:val="120"/>
          <w:marBottom w:val="0"/>
          <w:divBdr>
            <w:top w:val="none" w:sz="0" w:space="0" w:color="auto"/>
            <w:left w:val="none" w:sz="0" w:space="0" w:color="auto"/>
            <w:bottom w:val="none" w:sz="0" w:space="0" w:color="auto"/>
            <w:right w:val="none" w:sz="0" w:space="0" w:color="auto"/>
          </w:divBdr>
        </w:div>
        <w:div w:id="1907453249">
          <w:marLeft w:val="547"/>
          <w:marRight w:val="0"/>
          <w:marTop w:val="120"/>
          <w:marBottom w:val="0"/>
          <w:divBdr>
            <w:top w:val="none" w:sz="0" w:space="0" w:color="auto"/>
            <w:left w:val="none" w:sz="0" w:space="0" w:color="auto"/>
            <w:bottom w:val="none" w:sz="0" w:space="0" w:color="auto"/>
            <w:right w:val="none" w:sz="0" w:space="0" w:color="auto"/>
          </w:divBdr>
        </w:div>
      </w:divsChild>
    </w:div>
    <w:div w:id="1852719680">
      <w:bodyDiv w:val="1"/>
      <w:marLeft w:val="0"/>
      <w:marRight w:val="0"/>
      <w:marTop w:val="0"/>
      <w:marBottom w:val="0"/>
      <w:divBdr>
        <w:top w:val="none" w:sz="0" w:space="0" w:color="auto"/>
        <w:left w:val="none" w:sz="0" w:space="0" w:color="auto"/>
        <w:bottom w:val="none" w:sz="0" w:space="0" w:color="auto"/>
        <w:right w:val="none" w:sz="0" w:space="0" w:color="auto"/>
      </w:divBdr>
    </w:div>
    <w:div w:id="1868131296">
      <w:bodyDiv w:val="1"/>
      <w:marLeft w:val="0"/>
      <w:marRight w:val="0"/>
      <w:marTop w:val="0"/>
      <w:marBottom w:val="0"/>
      <w:divBdr>
        <w:top w:val="none" w:sz="0" w:space="0" w:color="auto"/>
        <w:left w:val="none" w:sz="0" w:space="0" w:color="auto"/>
        <w:bottom w:val="none" w:sz="0" w:space="0" w:color="auto"/>
        <w:right w:val="none" w:sz="0" w:space="0" w:color="auto"/>
      </w:divBdr>
      <w:divsChild>
        <w:div w:id="44916763">
          <w:marLeft w:val="1080"/>
          <w:marRight w:val="0"/>
          <w:marTop w:val="100"/>
          <w:marBottom w:val="40"/>
          <w:divBdr>
            <w:top w:val="none" w:sz="0" w:space="0" w:color="auto"/>
            <w:left w:val="none" w:sz="0" w:space="0" w:color="auto"/>
            <w:bottom w:val="none" w:sz="0" w:space="0" w:color="auto"/>
            <w:right w:val="none" w:sz="0" w:space="0" w:color="auto"/>
          </w:divBdr>
        </w:div>
        <w:div w:id="58016857">
          <w:marLeft w:val="360"/>
          <w:marRight w:val="0"/>
          <w:marTop w:val="200"/>
          <w:marBottom w:val="40"/>
          <w:divBdr>
            <w:top w:val="none" w:sz="0" w:space="0" w:color="auto"/>
            <w:left w:val="none" w:sz="0" w:space="0" w:color="auto"/>
            <w:bottom w:val="none" w:sz="0" w:space="0" w:color="auto"/>
            <w:right w:val="none" w:sz="0" w:space="0" w:color="auto"/>
          </w:divBdr>
        </w:div>
        <w:div w:id="401418022">
          <w:marLeft w:val="1080"/>
          <w:marRight w:val="0"/>
          <w:marTop w:val="100"/>
          <w:marBottom w:val="40"/>
          <w:divBdr>
            <w:top w:val="none" w:sz="0" w:space="0" w:color="auto"/>
            <w:left w:val="none" w:sz="0" w:space="0" w:color="auto"/>
            <w:bottom w:val="none" w:sz="0" w:space="0" w:color="auto"/>
            <w:right w:val="none" w:sz="0" w:space="0" w:color="auto"/>
          </w:divBdr>
        </w:div>
        <w:div w:id="641615593">
          <w:marLeft w:val="1080"/>
          <w:marRight w:val="0"/>
          <w:marTop w:val="100"/>
          <w:marBottom w:val="40"/>
          <w:divBdr>
            <w:top w:val="none" w:sz="0" w:space="0" w:color="auto"/>
            <w:left w:val="none" w:sz="0" w:space="0" w:color="auto"/>
            <w:bottom w:val="none" w:sz="0" w:space="0" w:color="auto"/>
            <w:right w:val="none" w:sz="0" w:space="0" w:color="auto"/>
          </w:divBdr>
        </w:div>
        <w:div w:id="1700084900">
          <w:marLeft w:val="360"/>
          <w:marRight w:val="0"/>
          <w:marTop w:val="200"/>
          <w:marBottom w:val="40"/>
          <w:divBdr>
            <w:top w:val="none" w:sz="0" w:space="0" w:color="auto"/>
            <w:left w:val="none" w:sz="0" w:space="0" w:color="auto"/>
            <w:bottom w:val="none" w:sz="0" w:space="0" w:color="auto"/>
            <w:right w:val="none" w:sz="0" w:space="0" w:color="auto"/>
          </w:divBdr>
        </w:div>
        <w:div w:id="1722629032">
          <w:marLeft w:val="1080"/>
          <w:marRight w:val="0"/>
          <w:marTop w:val="100"/>
          <w:marBottom w:val="40"/>
          <w:divBdr>
            <w:top w:val="none" w:sz="0" w:space="0" w:color="auto"/>
            <w:left w:val="none" w:sz="0" w:space="0" w:color="auto"/>
            <w:bottom w:val="none" w:sz="0" w:space="0" w:color="auto"/>
            <w:right w:val="none" w:sz="0" w:space="0" w:color="auto"/>
          </w:divBdr>
        </w:div>
      </w:divsChild>
    </w:div>
    <w:div w:id="1985348998">
      <w:bodyDiv w:val="1"/>
      <w:marLeft w:val="0"/>
      <w:marRight w:val="0"/>
      <w:marTop w:val="0"/>
      <w:marBottom w:val="0"/>
      <w:divBdr>
        <w:top w:val="none" w:sz="0" w:space="0" w:color="auto"/>
        <w:left w:val="none" w:sz="0" w:space="0" w:color="auto"/>
        <w:bottom w:val="none" w:sz="0" w:space="0" w:color="auto"/>
        <w:right w:val="none" w:sz="0" w:space="0" w:color="auto"/>
      </w:divBdr>
    </w:div>
    <w:div w:id="209304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hyperlink" Target="http://www.citedulivre-aix.com/citedulivre/" TargetMode="External"/><Relationship Id="rId39" Type="http://schemas.openxmlformats.org/officeDocument/2006/relationships/image" Target="media/image20.png"/><Relationship Id="rId21" Type="http://schemas.openxmlformats.org/officeDocument/2006/relationships/hyperlink" Target="http://troyes-champagne-mediatheque.fr/webmat/"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5.png"/><Relationship Id="rId63" Type="http://schemas.openxmlformats.org/officeDocument/2006/relationships/hyperlink" Target="https://fr.wikipedia.org/wiki/Fen%C3%AAtre_modale"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ulture.gouv.fr/Thematiques/Livre-et-Lecture/Bibliotheques/Observatoire-de-la-lecture-publique" TargetMode="External"/><Relationship Id="rId29" Type="http://schemas.openxmlformats.org/officeDocument/2006/relationships/hyperlink" Target="https://mediatheque.ville-ambois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mediathequederoubaix.fr/" TargetMode="Externa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svg"/><Relationship Id="rId58" Type="http://schemas.openxmlformats.org/officeDocument/2006/relationships/image" Target="media/image38.png"/><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bibliotheques.cergypontoise.fr/" TargetMode="External"/><Relationship Id="rId28" Type="http://schemas.openxmlformats.org/officeDocument/2006/relationships/hyperlink" Target="http://mediatheques.agglo-moulins.fr/accueil" TargetMode="External"/><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7.png"/><Relationship Id="rId61" Type="http://schemas.openxmlformats.org/officeDocument/2006/relationships/image" Target="media/image41.png"/><Relationship Id="rId10" Type="http://schemas.openxmlformats.org/officeDocument/2006/relationships/image" Target="media/image2.emf"/><Relationship Id="rId19" Type="http://schemas.openxmlformats.org/officeDocument/2006/relationships/image" Target="media/image10.png"/><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0.pn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bibliotheques.caenlamer.fr/Default/reseau-des-bibliotheques-de-caen-la-mer-accueil.aspx" TargetMode="External"/><Relationship Id="rId27" Type="http://schemas.openxmlformats.org/officeDocument/2006/relationships/hyperlink" Target="https://mediathequesdelabaie.fr/" TargetMode="External"/><Relationship Id="rId30" Type="http://schemas.openxmlformats.org/officeDocument/2006/relationships/hyperlink" Target="http://mediatheques.collectivitedemartinique.mq/BS/" TargetMode="External"/><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6.png"/><Relationship Id="rId64" Type="http://schemas.openxmlformats.org/officeDocument/2006/relationships/hyperlink" Target="https://fr.wiktionary.org/wiki/recette"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2.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mediatheque.jura.fr/" TargetMode="Externa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39.png"/><Relationship Id="rId67" Type="http://schemas.openxmlformats.org/officeDocument/2006/relationships/header" Target="header2.xml"/><Relationship Id="rId20" Type="http://schemas.openxmlformats.org/officeDocument/2006/relationships/image" Target="media/image11.png"/><Relationship Id="rId41" Type="http://schemas.openxmlformats.org/officeDocument/2006/relationships/image" Target="media/image22.png"/><Relationship Id="rId54" Type="http://schemas.openxmlformats.org/officeDocument/2006/relationships/image" Target="media/image34.png"/><Relationship Id="rId62" Type="http://schemas.openxmlformats.org/officeDocument/2006/relationships/hyperlink" Target="https://fr.wikipedia.org/wiki/Site_web_adaptatif" TargetMode="External"/><Relationship Id="rId7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fr.wiktionary.org/wiki/recette" TargetMode="External"/><Relationship Id="rId2" Type="http://schemas.openxmlformats.org/officeDocument/2006/relationships/hyperlink" Target="https://fr.wikipedia.org/wiki/Fen%C3%AAtre_modale" TargetMode="External"/><Relationship Id="rId1" Type="http://schemas.openxmlformats.org/officeDocument/2006/relationships/hyperlink" Target="https://fr.wikipedia.org/wiki/Site_web_adapta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halna\AppData\Roaming\Microsoft\Templates\Mod&#232;le%20Word%20Tanaguru%20-%20v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018EE0A65E4DC2B7680276308BEE5A"/>
        <w:category>
          <w:name w:val="Général"/>
          <w:gallery w:val="placeholder"/>
        </w:category>
        <w:types>
          <w:type w:val="bbPlcHdr"/>
        </w:types>
        <w:behaviors>
          <w:behavior w:val="content"/>
        </w:behaviors>
        <w:guid w:val="{9CE68624-E5A3-46B2-8772-8883D0B9C292}"/>
      </w:docPartPr>
      <w:docPartBody>
        <w:p w:rsidR="00F602A0" w:rsidRDefault="00896CE0">
          <w:pPr>
            <w:pStyle w:val="B6018EE0A65E4DC2B7680276308BEE5A"/>
          </w:pPr>
          <w:r w:rsidRPr="008A4BDE">
            <w:rPr>
              <w:rStyle w:val="Textedelespacerserv"/>
            </w:rPr>
            <w:t>Cliquez ou appuyez ici pour entrer du texte.</w:t>
          </w:r>
        </w:p>
      </w:docPartBody>
    </w:docPart>
    <w:docPart>
      <w:docPartPr>
        <w:name w:val="49493E8343C8426BAFD1AF17AB8B2905"/>
        <w:category>
          <w:name w:val="Général"/>
          <w:gallery w:val="placeholder"/>
        </w:category>
        <w:types>
          <w:type w:val="bbPlcHdr"/>
        </w:types>
        <w:behaviors>
          <w:behavior w:val="content"/>
        </w:behaviors>
        <w:guid w:val="{11968E65-5686-4A49-8F2B-539297BB5853}"/>
      </w:docPartPr>
      <w:docPartBody>
        <w:p w:rsidR="00F602A0" w:rsidRDefault="00896CE0">
          <w:pPr>
            <w:pStyle w:val="49493E8343C8426BAFD1AF17AB8B2905"/>
          </w:pPr>
          <w:r w:rsidRPr="00097E57">
            <w:rPr>
              <w:rStyle w:val="Sous-titreCar"/>
            </w:rPr>
            <w:t>[Sous-titre du document]</w:t>
          </w:r>
        </w:p>
      </w:docPartBody>
    </w:docPart>
    <w:docPart>
      <w:docPartPr>
        <w:name w:val="6318613D12FA44FDA6269BA1CEC6FFC1"/>
        <w:category>
          <w:name w:val="Général"/>
          <w:gallery w:val="placeholder"/>
        </w:category>
        <w:types>
          <w:type w:val="bbPlcHdr"/>
        </w:types>
        <w:behaviors>
          <w:behavior w:val="content"/>
        </w:behaviors>
        <w:guid w:val="{31AD1C02-B9FD-48F3-973B-E773C6E6EF62}"/>
      </w:docPartPr>
      <w:docPartBody>
        <w:p w:rsidR="00F602A0" w:rsidRDefault="00896CE0">
          <w:pPr>
            <w:pStyle w:val="6318613D12FA44FDA6269BA1CEC6FFC1"/>
          </w:pPr>
          <w:r>
            <w:rPr>
              <w:color w:val="5B9BD5" w:themeColor="accent1"/>
              <w:sz w:val="28"/>
              <w:szCs w:val="28"/>
            </w:rPr>
            <w:t>[Nom de l’auteur]</w:t>
          </w:r>
        </w:p>
      </w:docPartBody>
    </w:docPart>
    <w:docPart>
      <w:docPartPr>
        <w:name w:val="D4ACEA2C24E6406DB63E94A8413AE133"/>
        <w:category>
          <w:name w:val="Général"/>
          <w:gallery w:val="placeholder"/>
        </w:category>
        <w:types>
          <w:type w:val="bbPlcHdr"/>
        </w:types>
        <w:behaviors>
          <w:behavior w:val="content"/>
        </w:behaviors>
        <w:guid w:val="{A56F9A2B-7C9C-40A3-97B8-76795AC56569}"/>
      </w:docPartPr>
      <w:docPartBody>
        <w:p w:rsidR="00F602A0" w:rsidRDefault="00896CE0">
          <w:pPr>
            <w:pStyle w:val="D4ACEA2C24E6406DB63E94A8413AE133"/>
          </w:pPr>
          <w:r>
            <w:rPr>
              <w:color w:val="5B9BD5" w:themeColor="accent1"/>
              <w:sz w:val="28"/>
              <w:szCs w:val="28"/>
            </w:rPr>
            <w:t>[Date]</w:t>
          </w:r>
        </w:p>
      </w:docPartBody>
    </w:docPart>
    <w:docPart>
      <w:docPartPr>
        <w:name w:val="3E9239E3CDFB493491E5E934A4C6A096"/>
        <w:category>
          <w:name w:val="Général"/>
          <w:gallery w:val="placeholder"/>
        </w:category>
        <w:types>
          <w:type w:val="bbPlcHdr"/>
        </w:types>
        <w:behaviors>
          <w:behavior w:val="content"/>
        </w:behaviors>
        <w:guid w:val="{F5B6AD11-5BDF-4429-BFDB-9884D0D8655A}"/>
      </w:docPartPr>
      <w:docPartBody>
        <w:p w:rsidR="0088563A" w:rsidRDefault="0088563A">
          <w:r w:rsidRPr="006E3ED0">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Nyala"/>
    <w:charset w:val="00"/>
    <w:family w:val="auto"/>
    <w:pitch w:val="variable"/>
    <w:sig w:usb0="8000002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Corps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E0"/>
    <w:rsid w:val="000245A5"/>
    <w:rsid w:val="000A7892"/>
    <w:rsid w:val="000B0D27"/>
    <w:rsid w:val="00124A96"/>
    <w:rsid w:val="001C7EF1"/>
    <w:rsid w:val="001E3192"/>
    <w:rsid w:val="003671F1"/>
    <w:rsid w:val="00391782"/>
    <w:rsid w:val="0039541C"/>
    <w:rsid w:val="00403E0F"/>
    <w:rsid w:val="00430AF4"/>
    <w:rsid w:val="00486A5D"/>
    <w:rsid w:val="004949E0"/>
    <w:rsid w:val="00496793"/>
    <w:rsid w:val="004F27D6"/>
    <w:rsid w:val="00544CC9"/>
    <w:rsid w:val="005A3BEC"/>
    <w:rsid w:val="005D7424"/>
    <w:rsid w:val="00622668"/>
    <w:rsid w:val="00635BB4"/>
    <w:rsid w:val="006955CA"/>
    <w:rsid w:val="006A208A"/>
    <w:rsid w:val="00713968"/>
    <w:rsid w:val="007330B8"/>
    <w:rsid w:val="007740B4"/>
    <w:rsid w:val="0078398D"/>
    <w:rsid w:val="007B0FE1"/>
    <w:rsid w:val="00827E02"/>
    <w:rsid w:val="0088563A"/>
    <w:rsid w:val="00896CE0"/>
    <w:rsid w:val="00912151"/>
    <w:rsid w:val="009964E0"/>
    <w:rsid w:val="009978CC"/>
    <w:rsid w:val="009B1546"/>
    <w:rsid w:val="00A22E4F"/>
    <w:rsid w:val="00AE0070"/>
    <w:rsid w:val="00B57AC2"/>
    <w:rsid w:val="00C355C3"/>
    <w:rsid w:val="00C51768"/>
    <w:rsid w:val="00DC349A"/>
    <w:rsid w:val="00DE47F1"/>
    <w:rsid w:val="00E559DD"/>
    <w:rsid w:val="00E77294"/>
    <w:rsid w:val="00F165EE"/>
    <w:rsid w:val="00F602A0"/>
    <w:rsid w:val="00F6771F"/>
    <w:rsid w:val="00F91793"/>
    <w:rsid w:val="00FB04A2"/>
    <w:rsid w:val="00FB6B12"/>
    <w:rsid w:val="00FC0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563A"/>
    <w:rPr>
      <w:color w:val="808080"/>
    </w:rPr>
  </w:style>
  <w:style w:type="paragraph" w:customStyle="1" w:styleId="B6018EE0A65E4DC2B7680276308BEE5A">
    <w:name w:val="B6018EE0A65E4DC2B7680276308BEE5A"/>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b/>
      <w:color w:val="5B9BD5" w:themeColor="accent1"/>
      <w:spacing w:val="-10"/>
      <w:kern w:val="28"/>
      <w:sz w:val="64"/>
      <w:szCs w:val="56"/>
      <w:lang w:eastAsia="en-US"/>
    </w:rPr>
  </w:style>
  <w:style w:type="character" w:customStyle="1" w:styleId="TitreCar">
    <w:name w:val="Titre Car"/>
    <w:basedOn w:val="Policepardfaut"/>
    <w:link w:val="Titre"/>
    <w:uiPriority w:val="10"/>
    <w:rPr>
      <w:rFonts w:asciiTheme="majorHAnsi" w:eastAsiaTheme="majorEastAsia" w:hAnsiTheme="majorHAnsi" w:cstheme="majorBidi"/>
      <w:b/>
      <w:color w:val="5B9BD5" w:themeColor="accent1"/>
      <w:spacing w:val="-10"/>
      <w:kern w:val="28"/>
      <w:sz w:val="64"/>
      <w:szCs w:val="56"/>
      <w:lang w:eastAsia="en-US"/>
    </w:rPr>
  </w:style>
  <w:style w:type="paragraph" w:customStyle="1" w:styleId="C71F3002833845B4B276303DC229F46E">
    <w:name w:val="C71F3002833845B4B276303DC229F46E"/>
  </w:style>
  <w:style w:type="paragraph" w:styleId="Sous-titre">
    <w:name w:val="Subtitle"/>
    <w:basedOn w:val="Normal"/>
    <w:next w:val="Normal"/>
    <w:link w:val="Sous-titreCar"/>
    <w:uiPriority w:val="11"/>
    <w:qFormat/>
    <w:pPr>
      <w:numPr>
        <w:ilvl w:val="1"/>
      </w:numPr>
      <w:spacing w:line="360" w:lineRule="auto"/>
    </w:pPr>
    <w:rPr>
      <w:rFonts w:asciiTheme="majorHAnsi" w:hAnsiTheme="majorHAnsi"/>
      <w:color w:val="44546A" w:themeColor="text2"/>
      <w:spacing w:val="15"/>
      <w:sz w:val="32"/>
      <w:lang w:eastAsia="en-US"/>
    </w:rPr>
  </w:style>
  <w:style w:type="character" w:customStyle="1" w:styleId="Sous-titreCar">
    <w:name w:val="Sous-titre Car"/>
    <w:basedOn w:val="Policepardfaut"/>
    <w:link w:val="Sous-titre"/>
    <w:uiPriority w:val="11"/>
    <w:rPr>
      <w:rFonts w:asciiTheme="majorHAnsi" w:hAnsiTheme="majorHAnsi"/>
      <w:color w:val="44546A" w:themeColor="text2"/>
      <w:spacing w:val="15"/>
      <w:sz w:val="32"/>
      <w:lang w:eastAsia="en-US"/>
    </w:rPr>
  </w:style>
  <w:style w:type="paragraph" w:customStyle="1" w:styleId="49493E8343C8426BAFD1AF17AB8B2905">
    <w:name w:val="49493E8343C8426BAFD1AF17AB8B2905"/>
  </w:style>
  <w:style w:type="paragraph" w:customStyle="1" w:styleId="6318613D12FA44FDA6269BA1CEC6FFC1">
    <w:name w:val="6318613D12FA44FDA6269BA1CEC6FFC1"/>
  </w:style>
  <w:style w:type="paragraph" w:customStyle="1" w:styleId="D4ACEA2C24E6406DB63E94A8413AE133">
    <w:name w:val="D4ACEA2C24E6406DB63E94A8413AE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Tanaguru">
      <a:dk1>
        <a:sysClr val="windowText" lastClr="000000"/>
      </a:dk1>
      <a:lt1>
        <a:sysClr val="window" lastClr="FFFFFF"/>
      </a:lt1>
      <a:dk2>
        <a:srgbClr val="3C5064"/>
      </a:dk2>
      <a:lt2>
        <a:srgbClr val="F5FAFF"/>
      </a:lt2>
      <a:accent1>
        <a:srgbClr val="055A7F"/>
      </a:accent1>
      <a:accent2>
        <a:srgbClr val="143250"/>
      </a:accent2>
      <a:accent3>
        <a:srgbClr val="3C5064"/>
      </a:accent3>
      <a:accent4>
        <a:srgbClr val="0A5A2D"/>
      </a:accent4>
      <a:accent5>
        <a:srgbClr val="A00014"/>
      </a:accent5>
      <a:accent6>
        <a:srgbClr val="00508C"/>
      </a:accent6>
      <a:hlink>
        <a:srgbClr val="D90B0B"/>
      </a:hlink>
      <a:folHlink>
        <a:srgbClr val="B50000"/>
      </a:folHlink>
    </a:clrScheme>
    <a:fontScheme name="Tanaguru Word">
      <a:majorFont>
        <a:latin typeface="Montserra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4548BC-00CA-4F39-ACF8-883A0DC1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Word Tanaguru - v1.3.dotx</Template>
  <TotalTime>44</TotalTime>
  <Pages>48</Pages>
  <Words>7069</Words>
  <Characters>38882</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Baromètre de l’accessibilité en lecture publique 2019 - Volet 1 – baromètre de l’accessibilité des sites web et portails des bibliothèques</vt:lpstr>
    </vt:vector>
  </TitlesOfParts>
  <Manager/>
  <Company>Tanaguru</Company>
  <LinksUpToDate>false</LinksUpToDate>
  <CharactersWithSpaces>45860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Baromètre de l’accessibilité en lecture publique 2019 - Volet 1 – baromètre de l’accessibilité des sites web et portails des bibliothèques</dc:title>
  <dc:subject>Baromètre de l’accessibilité des sites web et portails des bibliothèques</dc:subject>
  <dc:creator>Frédéric HALNA</dc:creator>
  <cp:keywords/>
  <dc:description/>
  <cp:lastModifiedBy>VAN ATTEN Vanessa</cp:lastModifiedBy>
  <cp:revision>19</cp:revision>
  <cp:lastPrinted>2019-05-27T12:03:00Z</cp:lastPrinted>
  <dcterms:created xsi:type="dcterms:W3CDTF">2019-05-21T10:00:00Z</dcterms:created>
  <dcterms:modified xsi:type="dcterms:W3CDTF">2019-05-27T12:03:00Z</dcterms:modified>
  <cp:category/>
</cp:coreProperties>
</file>