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1"/>
        <w:gridCol w:w="4984"/>
      </w:tblGrid>
      <w:tr w:rsidR="00FD731A">
        <w:trPr>
          <w:trHeight w:hRule="exact" w:val="312"/>
        </w:trPr>
        <w:tc>
          <w:tcPr>
            <w:tcW w:w="49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1A" w:rsidRDefault="00E468A1">
            <w:pPr>
              <w:pStyle w:val="Textbodyuser"/>
              <w:spacing w:line="240" w:lineRule="auto"/>
              <w:rPr>
                <w:rFonts w:ascii="Marianne" w:hAnsi="Marianne"/>
              </w:rPr>
            </w:pPr>
            <w:r>
              <w:rPr>
                <w:rFonts w:ascii="Marianne" w:hAnsi="Marianne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89280D6" wp14:editId="176566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9640" cy="1044000"/>
                  <wp:effectExtent l="0" t="0" r="0" b="375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Move="1" noResize="1"/>
                          </pic:cNvPicPr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4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1A" w:rsidRDefault="00FD731A">
            <w:pPr>
              <w:pStyle w:val="Standard"/>
              <w:spacing w:line="240" w:lineRule="auto"/>
              <w:jc w:val="right"/>
              <w:rPr>
                <w:rFonts w:ascii="Marianne" w:hAnsi="Marianne"/>
                <w:b/>
                <w:bCs/>
                <w:sz w:val="28"/>
                <w:szCs w:val="28"/>
              </w:rPr>
            </w:pPr>
          </w:p>
        </w:tc>
      </w:tr>
      <w:tr w:rsidR="00FD731A" w:rsidTr="007B46DC">
        <w:trPr>
          <w:cantSplit/>
          <w:trHeight w:hRule="exact" w:val="2245"/>
        </w:trPr>
        <w:tc>
          <w:tcPr>
            <w:tcW w:w="499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4D8E" w:rsidRDefault="000F4D8E"/>
        </w:tc>
        <w:tc>
          <w:tcPr>
            <w:tcW w:w="4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1A" w:rsidRDefault="00E468A1">
            <w:pPr>
              <w:pStyle w:val="Standard"/>
              <w:spacing w:line="240" w:lineRule="auto"/>
              <w:jc w:val="right"/>
              <w:rPr>
                <w:rFonts w:ascii="Marianne" w:hAnsi="Marianne"/>
                <w:b/>
                <w:bCs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sz w:val="28"/>
                <w:szCs w:val="28"/>
              </w:rPr>
              <w:t>Direction régionale</w:t>
            </w:r>
            <w:r>
              <w:rPr>
                <w:rFonts w:ascii="Marianne" w:hAnsi="Marianne"/>
                <w:b/>
                <w:bCs/>
                <w:sz w:val="28"/>
                <w:szCs w:val="28"/>
              </w:rPr>
              <w:br/>
              <w:t>des affaires culturelles</w:t>
            </w:r>
          </w:p>
          <w:p w:rsidR="00FD731A" w:rsidRDefault="00FD731A">
            <w:pPr>
              <w:pStyle w:val="Textbodyuser"/>
              <w:spacing w:line="240" w:lineRule="auto"/>
              <w:jc w:val="right"/>
              <w:rPr>
                <w:rFonts w:ascii="Marianne" w:hAnsi="Marianne"/>
                <w:sz w:val="22"/>
              </w:rPr>
            </w:pPr>
          </w:p>
        </w:tc>
      </w:tr>
      <w:tr w:rsidR="00FD731A">
        <w:trPr>
          <w:cantSplit/>
          <w:trHeight w:val="340"/>
        </w:trPr>
        <w:tc>
          <w:tcPr>
            <w:tcW w:w="4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1A" w:rsidRPr="00C77410" w:rsidRDefault="00E468A1" w:rsidP="00FF6778">
            <w:pPr>
              <w:pStyle w:val="Textbody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C77410">
              <w:rPr>
                <w:rFonts w:ascii="Marianne" w:hAnsi="Marianne"/>
                <w:sz w:val="20"/>
                <w:szCs w:val="20"/>
              </w:rPr>
              <w:t>Affaire suivie par :</w:t>
            </w:r>
            <w:r w:rsidR="00C10501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4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1A" w:rsidRDefault="007D4AB8" w:rsidP="0095200F">
            <w:pPr>
              <w:pStyle w:val="Textbodyuser"/>
              <w:spacing w:line="240" w:lineRule="auto"/>
              <w:ind w:left="1951"/>
              <w:rPr>
                <w:sz w:val="16"/>
                <w:szCs w:val="16"/>
              </w:rPr>
            </w:pPr>
            <w:r w:rsidRPr="00434095">
              <w:rPr>
                <w:rFonts w:ascii="Marianne" w:hAnsi="Marianne"/>
                <w:sz w:val="16"/>
                <w:szCs w:val="16"/>
              </w:rPr>
              <w:t>Metz</w:t>
            </w:r>
            <w:r w:rsidR="00E468A1" w:rsidRPr="00434095">
              <w:rPr>
                <w:rFonts w:ascii="Marianne" w:hAnsi="Marianne"/>
                <w:sz w:val="16"/>
                <w:szCs w:val="16"/>
              </w:rPr>
              <w:t>, le</w:t>
            </w:r>
            <w:r w:rsidR="00E468A1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95200F">
              <w:rPr>
                <w:rFonts w:ascii="Marianne" w:hAnsi="Marianne"/>
                <w:sz w:val="16"/>
                <w:szCs w:val="16"/>
              </w:rPr>
              <w:t>1</w:t>
            </w:r>
            <w:r w:rsidR="0095200F" w:rsidRPr="0095200F">
              <w:rPr>
                <w:rFonts w:ascii="Marianne" w:hAnsi="Marianne"/>
                <w:sz w:val="16"/>
                <w:szCs w:val="16"/>
                <w:vertAlign w:val="superscript"/>
              </w:rPr>
              <w:t>er</w:t>
            </w:r>
            <w:r w:rsidR="00E243F9">
              <w:rPr>
                <w:rFonts w:ascii="Marianne" w:hAnsi="Marianne"/>
                <w:sz w:val="16"/>
                <w:szCs w:val="16"/>
              </w:rPr>
              <w:t xml:space="preserve"> mars 2024</w:t>
            </w:r>
          </w:p>
        </w:tc>
      </w:tr>
      <w:tr w:rsidR="00FD731A">
        <w:trPr>
          <w:cantSplit/>
        </w:trPr>
        <w:tc>
          <w:tcPr>
            <w:tcW w:w="9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1A" w:rsidRDefault="00E243F9" w:rsidP="00FF6778">
            <w:pPr>
              <w:pStyle w:val="Textbody"/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Philippe Kuchler et Stéphane Marion</w:t>
            </w:r>
          </w:p>
          <w:p w:rsidR="00D069C0" w:rsidRPr="0032442B" w:rsidRDefault="00D069C0" w:rsidP="00D069C0">
            <w:pPr>
              <w:tabs>
                <w:tab w:val="right" w:pos="9979"/>
              </w:tabs>
              <w:rPr>
                <w:rFonts w:ascii="Marianne" w:eastAsia="Times New Roman" w:hAnsi="Marianne" w:cs="Times New Roman"/>
                <w:sz w:val="16"/>
                <w:szCs w:val="16"/>
                <w:lang w:eastAsia="fr-FR"/>
              </w:rPr>
            </w:pPr>
            <w:r w:rsidRPr="0032442B">
              <w:rPr>
                <w:rFonts w:ascii="Marianne" w:eastAsia="Times New Roman" w:hAnsi="Marianne" w:cs="Times New Roman"/>
                <w:sz w:val="16"/>
                <w:szCs w:val="16"/>
                <w:lang w:eastAsia="fr-FR"/>
              </w:rPr>
              <w:t>Pôle Patrimoines - Service régional de l’archéologie</w:t>
            </w:r>
          </w:p>
          <w:p w:rsidR="00FD731A" w:rsidRDefault="00E468A1" w:rsidP="00FF6778">
            <w:pPr>
              <w:pStyle w:val="Textbody"/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Tél :</w:t>
            </w:r>
            <w:r w:rsidR="00D069C0">
              <w:rPr>
                <w:rFonts w:ascii="Marianne" w:hAnsi="Marianne"/>
                <w:sz w:val="16"/>
                <w:szCs w:val="16"/>
              </w:rPr>
              <w:t xml:space="preserve"> 03 87 56 41 10</w:t>
            </w:r>
          </w:p>
          <w:p w:rsidR="00FD731A" w:rsidRDefault="00E468A1" w:rsidP="00FF6778">
            <w:pPr>
              <w:pStyle w:val="Textbody"/>
              <w:spacing w:after="0" w:line="240" w:lineRule="auto"/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Courriel :</w:t>
            </w:r>
            <w:r w:rsidR="00D069C0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D069C0" w:rsidRPr="00D069C0">
              <w:rPr>
                <w:rFonts w:ascii="Marianne" w:hAnsi="Marianne"/>
                <w:sz w:val="16"/>
                <w:szCs w:val="16"/>
              </w:rPr>
              <w:t>jal.drac-grandest@culture.gouv.fr</w:t>
            </w:r>
          </w:p>
          <w:p w:rsidR="00FF6778" w:rsidRDefault="00FF6778" w:rsidP="00FF6778">
            <w:pPr>
              <w:pStyle w:val="Sous-titre2"/>
              <w:jc w:val="left"/>
              <w:rPr>
                <w:rFonts w:ascii="Marianne" w:hAnsi="Marianne"/>
              </w:rPr>
            </w:pPr>
          </w:p>
        </w:tc>
      </w:tr>
      <w:tr w:rsidR="00FD731A" w:rsidTr="00D230E5">
        <w:trPr>
          <w:cantSplit/>
          <w:trHeight w:hRule="exact" w:val="539"/>
        </w:trPr>
        <w:tc>
          <w:tcPr>
            <w:tcW w:w="99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31A" w:rsidRDefault="00FD731A">
            <w:pPr>
              <w:pStyle w:val="NormalWeb"/>
              <w:tabs>
                <w:tab w:val="right" w:pos="9979"/>
              </w:tabs>
              <w:spacing w:before="0" w:after="120" w:line="440" w:lineRule="exact"/>
              <w:rPr>
                <w:rFonts w:ascii="Marianne" w:hAnsi="Marianne"/>
                <w:sz w:val="16"/>
                <w:szCs w:val="16"/>
              </w:rPr>
            </w:pPr>
          </w:p>
        </w:tc>
      </w:tr>
    </w:tbl>
    <w:p w:rsidR="00FD731A" w:rsidRDefault="00513117">
      <w:pPr>
        <w:pStyle w:val="Standard"/>
        <w:spacing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16"/>
          <w:szCs w:val="16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-3340100</wp:posOffset>
            </wp:positionV>
            <wp:extent cx="1221740" cy="122174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lb-blan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rianne" w:hAnsi="Marianne"/>
          <w:noProof/>
          <w:sz w:val="16"/>
          <w:szCs w:val="1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-3225800</wp:posOffset>
            </wp:positionV>
            <wp:extent cx="801370" cy="109156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8A1">
        <w:rPr>
          <w:rFonts w:ascii="Marianne" w:hAnsi="Marianne"/>
          <w:sz w:val="20"/>
          <w:szCs w:val="20"/>
        </w:rPr>
        <w:t>Madame, Monsieur,</w:t>
      </w:r>
    </w:p>
    <w:p w:rsidR="00FD731A" w:rsidRDefault="00FD731A">
      <w:pPr>
        <w:pStyle w:val="Standard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:rsidR="004D191E" w:rsidRDefault="004D191E">
      <w:pPr>
        <w:pStyle w:val="Standard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:rsidR="004D191E" w:rsidRDefault="00DF42A4">
      <w:pPr>
        <w:pStyle w:val="Standard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DF42A4">
        <w:rPr>
          <w:rFonts w:ascii="Marianne" w:hAnsi="Marianne"/>
          <w:sz w:val="20"/>
          <w:szCs w:val="20"/>
        </w:rPr>
        <w:t xml:space="preserve">La Direction Régionale des Affaires Culturelles Grand Est en </w:t>
      </w:r>
      <w:r w:rsidR="00C10501">
        <w:rPr>
          <w:rFonts w:ascii="Marianne" w:hAnsi="Marianne"/>
          <w:sz w:val="20"/>
          <w:szCs w:val="20"/>
        </w:rPr>
        <w:t>partenariat</w:t>
      </w:r>
      <w:r w:rsidRPr="00DF42A4">
        <w:rPr>
          <w:rFonts w:ascii="Marianne" w:hAnsi="Marianne"/>
          <w:sz w:val="20"/>
          <w:szCs w:val="20"/>
        </w:rPr>
        <w:t xml:space="preserve"> avec </w:t>
      </w:r>
      <w:r w:rsidR="00E243F9">
        <w:rPr>
          <w:rFonts w:ascii="Marianne" w:hAnsi="Marianne"/>
          <w:sz w:val="20"/>
          <w:szCs w:val="20"/>
        </w:rPr>
        <w:t>la Fédération Lorraine d’Archéologie (FLA</w:t>
      </w:r>
      <w:r w:rsidRPr="00DF42A4">
        <w:rPr>
          <w:rFonts w:ascii="Marianne" w:hAnsi="Marianne"/>
          <w:sz w:val="20"/>
          <w:szCs w:val="20"/>
        </w:rPr>
        <w:t xml:space="preserve">) et la </w:t>
      </w:r>
      <w:r w:rsidR="00E243F9">
        <w:rPr>
          <w:rFonts w:ascii="Marianne" w:hAnsi="Marianne"/>
          <w:sz w:val="20"/>
          <w:szCs w:val="20"/>
        </w:rPr>
        <w:t>commune de Plombières-les-Bains</w:t>
      </w:r>
      <w:r w:rsidRPr="00DF42A4">
        <w:rPr>
          <w:rFonts w:ascii="Marianne" w:hAnsi="Marianne"/>
          <w:sz w:val="20"/>
          <w:szCs w:val="20"/>
        </w:rPr>
        <w:t xml:space="preserve"> vous in</w:t>
      </w:r>
      <w:r w:rsidR="00E243F9">
        <w:rPr>
          <w:rFonts w:ascii="Marianne" w:hAnsi="Marianne"/>
          <w:sz w:val="20"/>
          <w:szCs w:val="20"/>
        </w:rPr>
        <w:t>vite aux Journées de l’archéologie</w:t>
      </w:r>
      <w:r w:rsidRPr="00DF42A4">
        <w:rPr>
          <w:rFonts w:ascii="Marianne" w:hAnsi="Marianne"/>
          <w:sz w:val="20"/>
          <w:szCs w:val="20"/>
        </w:rPr>
        <w:t xml:space="preserve"> en Lorraine qu</w:t>
      </w:r>
      <w:r w:rsidR="00E243F9">
        <w:rPr>
          <w:rFonts w:ascii="Marianne" w:hAnsi="Marianne"/>
          <w:sz w:val="20"/>
          <w:szCs w:val="20"/>
        </w:rPr>
        <w:t>i se dérouleront le vendredi 5 et le samedi 6 avril 2024</w:t>
      </w:r>
      <w:r w:rsidRPr="00DF42A4">
        <w:rPr>
          <w:rFonts w:ascii="Marianne" w:hAnsi="Marianne"/>
          <w:sz w:val="20"/>
          <w:szCs w:val="20"/>
        </w:rPr>
        <w:t xml:space="preserve"> à la salle </w:t>
      </w:r>
      <w:r w:rsidR="00E243F9">
        <w:rPr>
          <w:rFonts w:ascii="Marianne" w:hAnsi="Marianne"/>
          <w:sz w:val="20"/>
          <w:szCs w:val="20"/>
        </w:rPr>
        <w:t xml:space="preserve">polyvalente de </w:t>
      </w:r>
      <w:proofErr w:type="spellStart"/>
      <w:r w:rsidR="00E243F9">
        <w:rPr>
          <w:rFonts w:ascii="Marianne" w:hAnsi="Marianne"/>
          <w:sz w:val="20"/>
          <w:szCs w:val="20"/>
        </w:rPr>
        <w:t>Ruaux</w:t>
      </w:r>
      <w:proofErr w:type="spellEnd"/>
      <w:r w:rsidR="00E243F9">
        <w:rPr>
          <w:rFonts w:ascii="Marianne" w:hAnsi="Marianne"/>
          <w:sz w:val="20"/>
          <w:szCs w:val="20"/>
        </w:rPr>
        <w:t xml:space="preserve"> (Vosges)</w:t>
      </w:r>
      <w:r w:rsidRPr="00DF42A4">
        <w:rPr>
          <w:rFonts w:ascii="Marianne" w:hAnsi="Marianne"/>
          <w:sz w:val="20"/>
          <w:szCs w:val="20"/>
        </w:rPr>
        <w:t>.</w:t>
      </w:r>
    </w:p>
    <w:p w:rsidR="004D191E" w:rsidRDefault="004D191E">
      <w:pPr>
        <w:pStyle w:val="Standard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:rsidR="004D191E" w:rsidRDefault="00DF42A4">
      <w:pPr>
        <w:pStyle w:val="Standard"/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DF42A4">
        <w:rPr>
          <w:rFonts w:ascii="Marianne" w:hAnsi="Marianne"/>
          <w:sz w:val="20"/>
          <w:szCs w:val="20"/>
        </w:rPr>
        <w:t>Centrée</w:t>
      </w:r>
      <w:r w:rsidR="009418EA">
        <w:rPr>
          <w:rFonts w:ascii="Marianne" w:hAnsi="Marianne"/>
          <w:sz w:val="20"/>
          <w:szCs w:val="20"/>
        </w:rPr>
        <w:t>s</w:t>
      </w:r>
      <w:r w:rsidRPr="00DF42A4">
        <w:rPr>
          <w:rFonts w:ascii="Marianne" w:hAnsi="Marianne"/>
          <w:sz w:val="20"/>
          <w:szCs w:val="20"/>
        </w:rPr>
        <w:t xml:space="preserve"> sur l’actualité de la recherche arché</w:t>
      </w:r>
      <w:r w:rsidR="00E243F9">
        <w:rPr>
          <w:rFonts w:ascii="Marianne" w:hAnsi="Marianne"/>
          <w:sz w:val="20"/>
          <w:szCs w:val="20"/>
        </w:rPr>
        <w:t xml:space="preserve">ologique des </w:t>
      </w:r>
      <w:r w:rsidRPr="00DF42A4">
        <w:rPr>
          <w:rFonts w:ascii="Marianne" w:hAnsi="Marianne"/>
          <w:sz w:val="20"/>
          <w:szCs w:val="20"/>
        </w:rPr>
        <w:t>années</w:t>
      </w:r>
      <w:r w:rsidR="00E243F9">
        <w:rPr>
          <w:rFonts w:ascii="Marianne" w:hAnsi="Marianne"/>
          <w:sz w:val="20"/>
          <w:szCs w:val="20"/>
        </w:rPr>
        <w:t xml:space="preserve"> 2022 et 2023</w:t>
      </w:r>
      <w:r w:rsidRPr="00DF42A4">
        <w:rPr>
          <w:rFonts w:ascii="Marianne" w:hAnsi="Marianne"/>
          <w:sz w:val="20"/>
          <w:szCs w:val="20"/>
        </w:rPr>
        <w:t>, ces journées seront l’occasion d’échanger sur les découvertes récentes réalisées en Lorraine.</w:t>
      </w:r>
    </w:p>
    <w:p w:rsidR="00FD731A" w:rsidRDefault="00FD731A">
      <w:pPr>
        <w:pStyle w:val="NormalWeb"/>
        <w:spacing w:before="0" w:after="0" w:line="240" w:lineRule="auto"/>
        <w:jc w:val="both"/>
        <w:rPr>
          <w:rFonts w:ascii="Marianne" w:hAnsi="Marianne"/>
          <w:sz w:val="20"/>
          <w:szCs w:val="20"/>
        </w:rPr>
      </w:pPr>
    </w:p>
    <w:p w:rsidR="00FD731A" w:rsidRDefault="00E468A1">
      <w:pPr>
        <w:pStyle w:val="NormalWeb"/>
        <w:spacing w:before="0" w:after="0" w:line="240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Je vous prie d’agréer, Madame</w:t>
      </w:r>
      <w:r w:rsidR="00FF6778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Monsieur, l’expression de ma considération distinguée.</w:t>
      </w:r>
    </w:p>
    <w:p w:rsidR="00FD731A" w:rsidRDefault="00FD731A">
      <w:pPr>
        <w:pStyle w:val="NormalWeb"/>
        <w:spacing w:before="0" w:after="0" w:line="240" w:lineRule="auto"/>
        <w:jc w:val="both"/>
        <w:rPr>
          <w:rFonts w:ascii="Marianne" w:hAnsi="Marianne"/>
          <w:sz w:val="20"/>
          <w:szCs w:val="20"/>
        </w:rPr>
      </w:pPr>
    </w:p>
    <w:p w:rsidR="00FD731A" w:rsidRDefault="00FD731A">
      <w:pPr>
        <w:pStyle w:val="NormalWeb"/>
        <w:tabs>
          <w:tab w:val="center" w:pos="7938"/>
        </w:tabs>
        <w:spacing w:before="0" w:after="0" w:line="240" w:lineRule="auto"/>
        <w:jc w:val="both"/>
        <w:rPr>
          <w:rFonts w:ascii="Marianne" w:hAnsi="Marianne"/>
          <w:sz w:val="20"/>
          <w:szCs w:val="20"/>
        </w:rPr>
      </w:pPr>
    </w:p>
    <w:p w:rsidR="00FD731A" w:rsidRDefault="00C10501" w:rsidP="00FF6778">
      <w:pPr>
        <w:pStyle w:val="NormalWeb"/>
        <w:tabs>
          <w:tab w:val="center" w:pos="7938"/>
        </w:tabs>
        <w:spacing w:before="0" w:after="0" w:line="240" w:lineRule="auto"/>
        <w:ind w:left="5103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conservateur régional de l’archéologie adjoint</w:t>
      </w:r>
    </w:p>
    <w:p w:rsidR="0096261C" w:rsidRDefault="0096261C" w:rsidP="00FF6778">
      <w:pPr>
        <w:pStyle w:val="NormalWeb"/>
        <w:tabs>
          <w:tab w:val="center" w:pos="7938"/>
        </w:tabs>
        <w:spacing w:before="0" w:after="0" w:line="240" w:lineRule="auto"/>
        <w:ind w:left="5103"/>
        <w:jc w:val="center"/>
        <w:rPr>
          <w:rFonts w:ascii="Marianne" w:hAnsi="Marianne"/>
          <w:sz w:val="20"/>
          <w:szCs w:val="20"/>
        </w:rPr>
      </w:pPr>
    </w:p>
    <w:p w:rsidR="00C10501" w:rsidRDefault="00C10501" w:rsidP="00FF6778">
      <w:pPr>
        <w:pStyle w:val="NormalWeb"/>
        <w:tabs>
          <w:tab w:val="center" w:pos="7938"/>
        </w:tabs>
        <w:spacing w:before="0" w:after="0" w:line="240" w:lineRule="auto"/>
        <w:ind w:left="5103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Philippe KUCHLER</w:t>
      </w:r>
    </w:p>
    <w:p w:rsidR="00086E85" w:rsidRDefault="00086E85">
      <w:pPr>
        <w:pStyle w:val="Standard"/>
        <w:spacing w:after="0" w:line="240" w:lineRule="auto"/>
        <w:rPr>
          <w:rFonts w:ascii="Marianne" w:hAnsi="Marianne"/>
          <w:sz w:val="20"/>
          <w:szCs w:val="20"/>
        </w:rPr>
      </w:pPr>
    </w:p>
    <w:p w:rsidR="00DF42A4" w:rsidRDefault="00DF42A4">
      <w:pPr>
        <w:pStyle w:val="Standard"/>
        <w:spacing w:after="0" w:line="240" w:lineRule="auto"/>
        <w:rPr>
          <w:rFonts w:ascii="Marianne" w:hAnsi="Marianne"/>
          <w:sz w:val="20"/>
          <w:szCs w:val="20"/>
        </w:rPr>
      </w:pPr>
    </w:p>
    <w:p w:rsidR="00DF42A4" w:rsidRPr="00A46A82" w:rsidRDefault="00FD17AA" w:rsidP="00DF42A4">
      <w:pPr>
        <w:tabs>
          <w:tab w:val="left" w:pos="851"/>
          <w:tab w:val="left" w:pos="5103"/>
        </w:tabs>
        <w:jc w:val="center"/>
      </w:pPr>
      <w:r>
        <w:rPr>
          <w:sz w:val="24"/>
        </w:rPr>
        <w:t xml:space="preserve"> </w:t>
      </w:r>
      <w:r w:rsidR="00DF42A4">
        <w:t>*********************************************</w:t>
      </w:r>
    </w:p>
    <w:p w:rsidR="00434095" w:rsidRDefault="00DF42A4" w:rsidP="00DF42A4">
      <w:pPr>
        <w:pStyle w:val="Titre2"/>
        <w:ind w:left="0"/>
        <w:jc w:val="center"/>
        <w:rPr>
          <w:rFonts w:ascii="Marianne" w:hAnsi="Marianne"/>
          <w:sz w:val="20"/>
          <w:u w:val="none"/>
        </w:rPr>
      </w:pPr>
      <w:r w:rsidRPr="00DF42A4">
        <w:rPr>
          <w:rFonts w:ascii="Marianne" w:hAnsi="Marianne"/>
          <w:sz w:val="20"/>
          <w:u w:val="none"/>
        </w:rPr>
        <w:t xml:space="preserve">Coupon à retourner </w:t>
      </w:r>
      <w:bookmarkStart w:id="0" w:name="_GoBack"/>
      <w:r w:rsidRPr="009418EA">
        <w:rPr>
          <w:rFonts w:ascii="Marianne" w:hAnsi="Marianne"/>
          <w:b/>
          <w:sz w:val="20"/>
          <w:u w:val="none"/>
        </w:rPr>
        <w:t xml:space="preserve">avant le </w:t>
      </w:r>
      <w:r w:rsidR="00E243F9" w:rsidRPr="009418EA">
        <w:rPr>
          <w:rFonts w:ascii="Marianne" w:hAnsi="Marianne"/>
          <w:b/>
          <w:sz w:val="20"/>
          <w:u w:val="none"/>
        </w:rPr>
        <w:t>24 mars</w:t>
      </w:r>
      <w:r w:rsidR="00DF7A73" w:rsidRPr="009418EA">
        <w:rPr>
          <w:rFonts w:ascii="Marianne" w:hAnsi="Marianne"/>
          <w:b/>
          <w:sz w:val="20"/>
          <w:u w:val="none"/>
        </w:rPr>
        <w:t xml:space="preserve"> 2024</w:t>
      </w:r>
      <w:r w:rsidRPr="00DF42A4">
        <w:rPr>
          <w:rFonts w:ascii="Marianne" w:hAnsi="Marianne"/>
          <w:sz w:val="20"/>
          <w:u w:val="none"/>
        </w:rPr>
        <w:t xml:space="preserve"> </w:t>
      </w:r>
      <w:bookmarkEnd w:id="0"/>
      <w:r w:rsidR="009418EA">
        <w:rPr>
          <w:rFonts w:ascii="Marianne" w:hAnsi="Marianne"/>
          <w:sz w:val="20"/>
          <w:u w:val="none"/>
        </w:rPr>
        <w:t xml:space="preserve">par courriel </w:t>
      </w:r>
      <w:r w:rsidRPr="00DF42A4">
        <w:rPr>
          <w:rFonts w:ascii="Marianne" w:hAnsi="Marianne"/>
          <w:sz w:val="20"/>
          <w:u w:val="none"/>
        </w:rPr>
        <w:t>à </w:t>
      </w:r>
      <w:r w:rsidR="00513117">
        <w:rPr>
          <w:rFonts w:ascii="Marianne" w:hAnsi="Marianne"/>
          <w:sz w:val="20"/>
          <w:u w:val="none"/>
        </w:rPr>
        <w:t xml:space="preserve">l’adresse </w:t>
      </w:r>
      <w:r w:rsidRPr="00DF42A4">
        <w:rPr>
          <w:rFonts w:ascii="Marianne" w:hAnsi="Marianne"/>
          <w:sz w:val="20"/>
          <w:u w:val="none"/>
        </w:rPr>
        <w:t xml:space="preserve">: </w:t>
      </w:r>
    </w:p>
    <w:p w:rsidR="00513117" w:rsidRPr="00513117" w:rsidRDefault="009418EA" w:rsidP="00513117">
      <w:pPr>
        <w:jc w:val="center"/>
        <w:rPr>
          <w:rFonts w:ascii="Marianne" w:hAnsi="Marianne"/>
          <w:sz w:val="20"/>
          <w:szCs w:val="20"/>
        </w:rPr>
      </w:pPr>
      <w:hyperlink r:id="rId10" w:history="1">
        <w:r w:rsidR="00513117" w:rsidRPr="00513117">
          <w:rPr>
            <w:rStyle w:val="Lienhypertexte"/>
            <w:rFonts w:ascii="Marianne" w:hAnsi="Marianne"/>
            <w:sz w:val="20"/>
            <w:szCs w:val="20"/>
          </w:rPr>
          <w:t>jal.drac-grandest@culture.gouv.fr</w:t>
        </w:r>
      </w:hyperlink>
    </w:p>
    <w:p w:rsidR="00DF42A4" w:rsidRPr="00632A54" w:rsidRDefault="00DF42A4" w:rsidP="00DF42A4">
      <w:pPr>
        <w:tabs>
          <w:tab w:val="left" w:pos="851"/>
          <w:tab w:val="left" w:pos="5103"/>
        </w:tabs>
        <w:jc w:val="both"/>
      </w:pPr>
      <w:r>
        <w:t xml:space="preserve">                                                   *********************************************</w:t>
      </w:r>
    </w:p>
    <w:p w:rsidR="00A4680E" w:rsidRPr="00A4680E" w:rsidRDefault="00DF42A4" w:rsidP="00DF42A4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  <w:r w:rsidRPr="00A4680E">
        <w:rPr>
          <w:rFonts w:ascii="Marianne" w:hAnsi="Marianne"/>
          <w:sz w:val="20"/>
          <w:szCs w:val="20"/>
        </w:rPr>
        <w:t>M …………………………………………</w:t>
      </w:r>
      <w:r w:rsidR="00A4680E" w:rsidRPr="00A4680E">
        <w:rPr>
          <w:rFonts w:ascii="Marianne" w:hAnsi="Marianne"/>
          <w:sz w:val="20"/>
          <w:szCs w:val="20"/>
        </w:rPr>
        <w:t>……</w:t>
      </w:r>
    </w:p>
    <w:p w:rsidR="00DF42A4" w:rsidRPr="00A4680E" w:rsidRDefault="00DF42A4" w:rsidP="00DF42A4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  <w:r w:rsidRPr="00A4680E">
        <w:rPr>
          <w:rFonts w:ascii="Marianne" w:hAnsi="Marianne"/>
          <w:sz w:val="20"/>
          <w:szCs w:val="20"/>
        </w:rPr>
        <w:t xml:space="preserve">Adresse ou </w:t>
      </w:r>
      <w:r w:rsidR="00A4680E" w:rsidRPr="00A4680E">
        <w:rPr>
          <w:rFonts w:ascii="Marianne" w:hAnsi="Marianne"/>
          <w:sz w:val="20"/>
          <w:szCs w:val="20"/>
        </w:rPr>
        <w:t>organisme de rattachement</w:t>
      </w:r>
      <w:r w:rsidRPr="00A4680E">
        <w:rPr>
          <w:rFonts w:ascii="Marianne" w:hAnsi="Marianne"/>
          <w:sz w:val="20"/>
          <w:szCs w:val="20"/>
        </w:rPr>
        <w:t> …………………………………………………….</w:t>
      </w:r>
    </w:p>
    <w:p w:rsidR="00DF42A4" w:rsidRPr="00A4680E" w:rsidRDefault="00DF42A4" w:rsidP="00DF42A4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</w:p>
    <w:p w:rsidR="00DF42A4" w:rsidRPr="00A4680E" w:rsidRDefault="00DF42A4" w:rsidP="00DF42A4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  <w:r w:rsidRPr="00A4680E">
        <w:rPr>
          <w:rFonts w:ascii="Marianne" w:hAnsi="Marianne"/>
          <w:sz w:val="20"/>
          <w:szCs w:val="20"/>
        </w:rPr>
        <w:t xml:space="preserve">Participera à la journée du :               </w:t>
      </w:r>
      <w:r w:rsidRPr="00A4680E">
        <w:rPr>
          <w:rFonts w:ascii="Courier New" w:hAnsi="Courier New" w:cs="Courier New"/>
          <w:sz w:val="20"/>
          <w:szCs w:val="20"/>
        </w:rPr>
        <w:t>□</w:t>
      </w:r>
      <w:r w:rsidR="00DF7A73">
        <w:rPr>
          <w:rFonts w:ascii="Marianne" w:hAnsi="Marianne"/>
          <w:sz w:val="20"/>
          <w:szCs w:val="20"/>
        </w:rPr>
        <w:t xml:space="preserve"> 5</w:t>
      </w:r>
      <w:r w:rsidRPr="00A4680E">
        <w:rPr>
          <w:rFonts w:ascii="Marianne" w:hAnsi="Marianne"/>
          <w:sz w:val="20"/>
          <w:szCs w:val="20"/>
        </w:rPr>
        <w:t xml:space="preserve"> </w:t>
      </w:r>
      <w:r w:rsidR="00DF7A73">
        <w:rPr>
          <w:rFonts w:ascii="Marianne" w:hAnsi="Marianne"/>
          <w:sz w:val="20"/>
          <w:szCs w:val="20"/>
        </w:rPr>
        <w:t>avril</w:t>
      </w:r>
      <w:r w:rsidRPr="00A4680E">
        <w:rPr>
          <w:rFonts w:ascii="Marianne" w:hAnsi="Marianne"/>
          <w:sz w:val="20"/>
          <w:szCs w:val="20"/>
        </w:rPr>
        <w:t xml:space="preserve"> </w:t>
      </w:r>
      <w:r w:rsidR="00E665C5">
        <w:rPr>
          <w:rFonts w:ascii="Marianne" w:hAnsi="Marianne"/>
          <w:sz w:val="20"/>
          <w:szCs w:val="20"/>
        </w:rPr>
        <w:t xml:space="preserve">   </w:t>
      </w:r>
      <w:r w:rsidRPr="00A4680E">
        <w:rPr>
          <w:rFonts w:ascii="Marianne" w:hAnsi="Marianne"/>
          <w:sz w:val="20"/>
          <w:szCs w:val="20"/>
        </w:rPr>
        <w:tab/>
      </w:r>
      <w:r w:rsidRPr="00A4680E">
        <w:rPr>
          <w:rFonts w:ascii="Courier New" w:hAnsi="Courier New" w:cs="Courier New"/>
          <w:sz w:val="20"/>
          <w:szCs w:val="20"/>
        </w:rPr>
        <w:t>□</w:t>
      </w:r>
      <w:r w:rsidR="00DF7A73">
        <w:rPr>
          <w:rFonts w:ascii="Marianne" w:hAnsi="Marianne"/>
          <w:sz w:val="20"/>
          <w:szCs w:val="20"/>
        </w:rPr>
        <w:t xml:space="preserve"> 6 avril</w:t>
      </w:r>
    </w:p>
    <w:p w:rsidR="00DF42A4" w:rsidRPr="00A4680E" w:rsidRDefault="00DF42A4" w:rsidP="00DF42A4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  <w:r w:rsidRPr="00A4680E">
        <w:rPr>
          <w:rFonts w:ascii="Marianne" w:hAnsi="Marianne"/>
          <w:sz w:val="20"/>
          <w:szCs w:val="20"/>
        </w:rPr>
        <w:t>Accompagné de :</w:t>
      </w:r>
      <w:r w:rsidR="0095200F">
        <w:rPr>
          <w:rFonts w:ascii="Marianne" w:hAnsi="Marianne"/>
          <w:sz w:val="20"/>
          <w:szCs w:val="20"/>
        </w:rPr>
        <w:t xml:space="preserve"> </w:t>
      </w:r>
      <w:r w:rsidRPr="00A4680E">
        <w:rPr>
          <w:rFonts w:ascii="Marianne" w:hAnsi="Marianne"/>
          <w:sz w:val="20"/>
          <w:szCs w:val="20"/>
        </w:rPr>
        <w:t>…………</w:t>
      </w:r>
      <w:r w:rsidR="00934A69">
        <w:rPr>
          <w:rFonts w:ascii="Marianne" w:hAnsi="Marianne"/>
          <w:sz w:val="20"/>
          <w:szCs w:val="20"/>
        </w:rPr>
        <w:t xml:space="preserve"> </w:t>
      </w:r>
      <w:r w:rsidRPr="00A4680E">
        <w:rPr>
          <w:rFonts w:ascii="Marianne" w:hAnsi="Marianne"/>
          <w:sz w:val="20"/>
          <w:szCs w:val="20"/>
        </w:rPr>
        <w:t>personne(s)</w:t>
      </w:r>
    </w:p>
    <w:p w:rsidR="00DF42A4" w:rsidRPr="00A4680E" w:rsidRDefault="00DF42A4" w:rsidP="00DF42A4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</w:p>
    <w:p w:rsidR="00DF42A4" w:rsidRPr="00A4680E" w:rsidRDefault="00513117" w:rsidP="00DF42A4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Participera au repas du midi </w:t>
      </w:r>
      <w:r w:rsidR="00A4680E" w:rsidRPr="00A4680E">
        <w:rPr>
          <w:rFonts w:ascii="Marianne" w:hAnsi="Marianne"/>
          <w:sz w:val="20"/>
          <w:szCs w:val="20"/>
        </w:rPr>
        <w:t>le</w:t>
      </w:r>
      <w:r w:rsidR="00DF42A4" w:rsidRPr="00A4680E">
        <w:rPr>
          <w:rFonts w:ascii="Marianne" w:hAnsi="Marianne"/>
          <w:sz w:val="20"/>
          <w:szCs w:val="20"/>
        </w:rPr>
        <w:t> :</w:t>
      </w:r>
    </w:p>
    <w:p w:rsidR="00DF42A4" w:rsidRPr="00A4680E" w:rsidRDefault="0095200F" w:rsidP="00DF42A4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  <w:r w:rsidRPr="00A4680E">
        <w:rPr>
          <w:rFonts w:ascii="Courier New" w:hAnsi="Courier New" w:cs="Courier New"/>
          <w:sz w:val="20"/>
          <w:szCs w:val="20"/>
        </w:rPr>
        <w:t>□</w:t>
      </w:r>
      <w:r>
        <w:rPr>
          <w:rFonts w:ascii="Marianne" w:hAnsi="Marianne"/>
          <w:sz w:val="20"/>
          <w:szCs w:val="20"/>
        </w:rPr>
        <w:t xml:space="preserve"> 5</w:t>
      </w:r>
      <w:r w:rsidR="00DF7A73">
        <w:rPr>
          <w:rFonts w:ascii="Marianne" w:hAnsi="Marianne"/>
          <w:sz w:val="20"/>
          <w:szCs w:val="20"/>
        </w:rPr>
        <w:t xml:space="preserve"> avril</w:t>
      </w:r>
      <w:r w:rsidR="00A4680E" w:rsidRPr="00A4680E">
        <w:rPr>
          <w:rFonts w:ascii="Marianne" w:hAnsi="Marianne"/>
          <w:sz w:val="20"/>
          <w:szCs w:val="20"/>
        </w:rPr>
        <w:t xml:space="preserve">                          </w:t>
      </w:r>
      <w:r w:rsidR="00A4680E" w:rsidRPr="00A4680E">
        <w:rPr>
          <w:rFonts w:ascii="Courier New" w:hAnsi="Courier New" w:cs="Courier New"/>
          <w:sz w:val="20"/>
          <w:szCs w:val="20"/>
        </w:rPr>
        <w:t>□</w:t>
      </w:r>
      <w:r w:rsidR="00DF7A73">
        <w:rPr>
          <w:rFonts w:ascii="Marianne" w:hAnsi="Marianne"/>
          <w:sz w:val="20"/>
          <w:szCs w:val="20"/>
        </w:rPr>
        <w:t xml:space="preserve"> 6 avril</w:t>
      </w:r>
      <w:r w:rsidR="00A4680E" w:rsidRPr="00A4680E">
        <w:rPr>
          <w:rFonts w:ascii="Marianne" w:hAnsi="Marianne"/>
          <w:sz w:val="20"/>
          <w:szCs w:val="20"/>
        </w:rPr>
        <w:t xml:space="preserve">              </w:t>
      </w:r>
      <w:r w:rsidR="00A4680E" w:rsidRPr="00A4680E">
        <w:rPr>
          <w:rFonts w:ascii="Courier New" w:hAnsi="Courier New" w:cs="Courier New"/>
          <w:sz w:val="20"/>
          <w:szCs w:val="20"/>
        </w:rPr>
        <w:t>□</w:t>
      </w:r>
      <w:r w:rsidR="00A4680E" w:rsidRPr="00A4680E">
        <w:rPr>
          <w:rFonts w:ascii="Marianne" w:hAnsi="Marianne"/>
          <w:sz w:val="20"/>
          <w:szCs w:val="20"/>
        </w:rPr>
        <w:t xml:space="preserve"> aucun des deux</w:t>
      </w:r>
      <w:r w:rsidR="00DF7A73">
        <w:rPr>
          <w:rFonts w:ascii="Marianne" w:hAnsi="Marianne"/>
          <w:sz w:val="20"/>
          <w:szCs w:val="20"/>
        </w:rPr>
        <w:t xml:space="preserve"> jours</w:t>
      </w:r>
    </w:p>
    <w:p w:rsidR="00DF42A4" w:rsidRDefault="00DF42A4">
      <w:pPr>
        <w:pStyle w:val="Standard"/>
        <w:spacing w:after="0" w:line="240" w:lineRule="auto"/>
        <w:rPr>
          <w:rFonts w:ascii="Marianne" w:hAnsi="Marianne"/>
          <w:sz w:val="20"/>
          <w:szCs w:val="20"/>
        </w:rPr>
      </w:pPr>
    </w:p>
    <w:p w:rsidR="00D230E5" w:rsidRPr="00A4680E" w:rsidRDefault="00D230E5" w:rsidP="00D230E5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Participera à la visite des thermes antiques de Plombières-les-Bains</w:t>
      </w:r>
      <w:r w:rsidRPr="00A4680E">
        <w:rPr>
          <w:rFonts w:ascii="Marianne" w:hAnsi="Marianne"/>
          <w:sz w:val="20"/>
          <w:szCs w:val="20"/>
        </w:rPr>
        <w:t> :</w:t>
      </w:r>
    </w:p>
    <w:p w:rsidR="00D230E5" w:rsidRPr="00A4680E" w:rsidRDefault="00D230E5" w:rsidP="00D230E5">
      <w:pPr>
        <w:tabs>
          <w:tab w:val="left" w:leader="dot" w:pos="5103"/>
        </w:tabs>
        <w:ind w:left="851"/>
        <w:jc w:val="both"/>
        <w:rPr>
          <w:rFonts w:ascii="Marianne" w:hAnsi="Marianne"/>
          <w:sz w:val="20"/>
          <w:szCs w:val="20"/>
        </w:rPr>
      </w:pPr>
      <w:r w:rsidRPr="00A4680E">
        <w:rPr>
          <w:rFonts w:ascii="Courier New" w:hAnsi="Courier New" w:cs="Courier New"/>
          <w:sz w:val="20"/>
          <w:szCs w:val="20"/>
        </w:rPr>
        <w:t>□</w:t>
      </w:r>
      <w:r>
        <w:rPr>
          <w:rFonts w:ascii="Marianne" w:hAnsi="Marianne"/>
          <w:sz w:val="20"/>
          <w:szCs w:val="20"/>
        </w:rPr>
        <w:t xml:space="preserve"> oui</w:t>
      </w:r>
      <w:r w:rsidRPr="00A4680E">
        <w:rPr>
          <w:rFonts w:ascii="Marianne" w:hAnsi="Marianne"/>
          <w:sz w:val="20"/>
          <w:szCs w:val="20"/>
        </w:rPr>
        <w:t xml:space="preserve">                          </w:t>
      </w:r>
      <w:r w:rsidRPr="00A4680E">
        <w:rPr>
          <w:rFonts w:ascii="Courier New" w:hAnsi="Courier New" w:cs="Courier New"/>
          <w:sz w:val="20"/>
          <w:szCs w:val="20"/>
        </w:rPr>
        <w:t>□</w:t>
      </w:r>
      <w:r>
        <w:rPr>
          <w:rFonts w:ascii="Marianne" w:hAnsi="Marianne"/>
          <w:sz w:val="20"/>
          <w:szCs w:val="20"/>
        </w:rPr>
        <w:t xml:space="preserve"> non</w:t>
      </w:r>
      <w:r w:rsidRPr="00A4680E">
        <w:rPr>
          <w:rFonts w:ascii="Marianne" w:hAnsi="Marianne"/>
          <w:sz w:val="20"/>
          <w:szCs w:val="20"/>
        </w:rPr>
        <w:t xml:space="preserve">              </w:t>
      </w:r>
    </w:p>
    <w:p w:rsidR="0049020F" w:rsidRDefault="0049020F">
      <w:pPr>
        <w:pStyle w:val="Standard"/>
        <w:spacing w:after="0" w:line="240" w:lineRule="auto"/>
        <w:rPr>
          <w:rFonts w:ascii="Marianne" w:hAnsi="Marianne"/>
          <w:sz w:val="20"/>
          <w:szCs w:val="20"/>
        </w:rPr>
      </w:pPr>
    </w:p>
    <w:p w:rsidR="00237C98" w:rsidRDefault="0096261C">
      <w:pPr>
        <w:pStyle w:val="Standard"/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1905</wp:posOffset>
            </wp:positionV>
            <wp:extent cx="6849461" cy="3905250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5_itineR_RuauxV2 cop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461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C98" w:rsidRDefault="00237C98">
      <w:pPr>
        <w:pStyle w:val="Standard"/>
        <w:spacing w:after="0" w:line="240" w:lineRule="auto"/>
        <w:rPr>
          <w:rFonts w:ascii="Marianne" w:hAnsi="Marianne"/>
          <w:sz w:val="20"/>
          <w:szCs w:val="20"/>
        </w:rPr>
      </w:pPr>
    </w:p>
    <w:sectPr w:rsidR="00237C98">
      <w:footerReference w:type="default" r:id="rId12"/>
      <w:footerReference w:type="first" r:id="rId13"/>
      <w:pgSz w:w="11906" w:h="16838"/>
      <w:pgMar w:top="964" w:right="964" w:bottom="1219" w:left="964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C9" w:rsidRDefault="003634C9">
      <w:r>
        <w:separator/>
      </w:r>
    </w:p>
  </w:endnote>
  <w:endnote w:type="continuationSeparator" w:id="0">
    <w:p w:rsidR="003634C9" w:rsidRDefault="0036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F9" w:rsidRDefault="00E243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7F" w:rsidRDefault="00300D7F" w:rsidP="00300D7F">
    <w:pPr>
      <w:autoSpaceDE w:val="0"/>
      <w:adjustRightInd w:val="0"/>
      <w:rPr>
        <w:rFonts w:ascii="Liberation Serif" w:hAnsi="Liberation Serif" w:cs="Liberation Serif"/>
        <w:sz w:val="24"/>
        <w:szCs w:val="24"/>
      </w:rPr>
    </w:pPr>
    <w:r>
      <w:rPr>
        <w:rFonts w:ascii="Marianne" w:hAnsi="Marianne" w:cs="Marianne"/>
        <w:kern w:val="2"/>
        <w:sz w:val="16"/>
        <w:szCs w:val="16"/>
      </w:rPr>
      <w:t>Direction régionale des affaires culturelles du Grand Est – site de Metz</w:t>
    </w:r>
  </w:p>
  <w:p w:rsidR="00300D7F" w:rsidRDefault="00300D7F" w:rsidP="00300D7F">
    <w:pPr>
      <w:autoSpaceDE w:val="0"/>
      <w:adjustRightInd w:val="0"/>
      <w:rPr>
        <w:rFonts w:ascii="Liberation Serif" w:hAnsi="Liberation Serif" w:cs="Times New Roman"/>
        <w:sz w:val="24"/>
        <w:szCs w:val="24"/>
      </w:rPr>
    </w:pPr>
    <w:r>
      <w:rPr>
        <w:rFonts w:ascii="Marianne" w:hAnsi="Marianne" w:cs="Marianne"/>
        <w:kern w:val="2"/>
        <w:sz w:val="16"/>
        <w:szCs w:val="16"/>
      </w:rPr>
      <w:t>6 place de Chambre – 57045 Metz cedex 01 – Tél. 03 87 56 41 00</w:t>
    </w:r>
  </w:p>
  <w:p w:rsidR="005D5F8E" w:rsidRPr="00300D7F" w:rsidRDefault="00300D7F" w:rsidP="00300D7F">
    <w:pPr>
      <w:autoSpaceDE w:val="0"/>
      <w:adjustRightInd w:val="0"/>
      <w:rPr>
        <w:rFonts w:ascii="Liberation Serif" w:hAnsi="Liberation Serif" w:cs="Times New Roman"/>
        <w:sz w:val="24"/>
        <w:szCs w:val="24"/>
      </w:rPr>
    </w:pPr>
    <w:r>
      <w:rPr>
        <w:rFonts w:ascii="Marianne" w:hAnsi="Marianne" w:cs="Marianne"/>
        <w:kern w:val="2"/>
        <w:sz w:val="16"/>
        <w:szCs w:val="16"/>
      </w:rPr>
      <w:t>www.culture.gouv.fr/Regions/</w:t>
    </w:r>
    <w:r w:rsidR="00B82766">
      <w:rPr>
        <w:rFonts w:ascii="Marianne" w:hAnsi="Marianne" w:cs="Marianne"/>
        <w:kern w:val="2"/>
        <w:sz w:val="16"/>
        <w:szCs w:val="16"/>
      </w:rPr>
      <w:t>Drac-</w:t>
    </w:r>
    <w:r>
      <w:rPr>
        <w:rFonts w:ascii="Marianne" w:hAnsi="Marianne" w:cs="Marianne"/>
        <w:kern w:val="2"/>
        <w:sz w:val="16"/>
        <w:szCs w:val="16"/>
      </w:rPr>
      <w:t>Grand-Est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C9" w:rsidRDefault="003634C9">
      <w:r>
        <w:rPr>
          <w:color w:val="000000"/>
        </w:rPr>
        <w:separator/>
      </w:r>
    </w:p>
  </w:footnote>
  <w:footnote w:type="continuationSeparator" w:id="0">
    <w:p w:rsidR="003634C9" w:rsidRDefault="00363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32EC"/>
    <w:multiLevelType w:val="multilevel"/>
    <w:tmpl w:val="8EFAA13A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C9"/>
    <w:rsid w:val="00086E85"/>
    <w:rsid w:val="000F4D8E"/>
    <w:rsid w:val="001518ED"/>
    <w:rsid w:val="001719E5"/>
    <w:rsid w:val="00234CB3"/>
    <w:rsid w:val="00237C98"/>
    <w:rsid w:val="002F1484"/>
    <w:rsid w:val="00300D7F"/>
    <w:rsid w:val="003107BF"/>
    <w:rsid w:val="00330389"/>
    <w:rsid w:val="003634C9"/>
    <w:rsid w:val="00434095"/>
    <w:rsid w:val="0047706D"/>
    <w:rsid w:val="0049020F"/>
    <w:rsid w:val="004D191E"/>
    <w:rsid w:val="005068D8"/>
    <w:rsid w:val="00513117"/>
    <w:rsid w:val="00576A8F"/>
    <w:rsid w:val="005E4DB3"/>
    <w:rsid w:val="0071758A"/>
    <w:rsid w:val="007B46DC"/>
    <w:rsid w:val="007C60AC"/>
    <w:rsid w:val="007D4AB8"/>
    <w:rsid w:val="007E1A5A"/>
    <w:rsid w:val="00934A69"/>
    <w:rsid w:val="009418EA"/>
    <w:rsid w:val="0095200F"/>
    <w:rsid w:val="0096261C"/>
    <w:rsid w:val="00A4680E"/>
    <w:rsid w:val="00B82766"/>
    <w:rsid w:val="00B96D9F"/>
    <w:rsid w:val="00BE6D2F"/>
    <w:rsid w:val="00C10501"/>
    <w:rsid w:val="00C17EF8"/>
    <w:rsid w:val="00C607D8"/>
    <w:rsid w:val="00C77410"/>
    <w:rsid w:val="00C92707"/>
    <w:rsid w:val="00D04F30"/>
    <w:rsid w:val="00D069C0"/>
    <w:rsid w:val="00D230E5"/>
    <w:rsid w:val="00D47A6F"/>
    <w:rsid w:val="00DF42A4"/>
    <w:rsid w:val="00DF7A73"/>
    <w:rsid w:val="00E243F9"/>
    <w:rsid w:val="00E2755E"/>
    <w:rsid w:val="00E468A1"/>
    <w:rsid w:val="00E508AA"/>
    <w:rsid w:val="00E64C32"/>
    <w:rsid w:val="00E665C5"/>
    <w:rsid w:val="00F838BC"/>
    <w:rsid w:val="00F86DA2"/>
    <w:rsid w:val="00FD17AA"/>
    <w:rsid w:val="00FD731A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0A8205"/>
  <w15:docId w15:val="{A72E2C3A-2F86-4C22-B1C4-B3D998B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778"/>
    <w:pPr>
      <w:widowControl/>
      <w:autoSpaceDN/>
    </w:pPr>
  </w:style>
  <w:style w:type="paragraph" w:styleId="Titre2">
    <w:name w:val="heading 2"/>
    <w:basedOn w:val="Normal"/>
    <w:next w:val="Normal"/>
    <w:link w:val="Titre2Car"/>
    <w:qFormat/>
    <w:rsid w:val="00DF42A4"/>
    <w:pPr>
      <w:keepNext/>
      <w:tabs>
        <w:tab w:val="left" w:pos="851"/>
        <w:tab w:val="left" w:pos="5103"/>
      </w:tabs>
      <w:suppressAutoHyphens w:val="0"/>
      <w:ind w:left="567"/>
      <w:jc w:val="both"/>
      <w:textAlignment w:val="auto"/>
      <w:outlineLvl w:val="1"/>
    </w:pPr>
    <w:rPr>
      <w:rFonts w:ascii="Times New Roman" w:eastAsia="Times New Roman" w:hAnsi="Times New Roman" w:cs="Times New Roman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user">
    <w:name w:val="Text body (user)"/>
    <w:basedOn w:val="Standard"/>
    <w:pPr>
      <w:spacing w:after="0" w:line="276" w:lineRule="auto"/>
    </w:pPr>
    <w:rPr>
      <w:rFonts w:ascii="Arial" w:eastAsia="Arial" w:hAnsi="Arial" w:cs="Arial"/>
      <w:sz w:val="20"/>
    </w:rPr>
  </w:style>
  <w:style w:type="paragraph" w:customStyle="1" w:styleId="Sous-titre2">
    <w:name w:val="Sous-titre 2"/>
    <w:basedOn w:val="Standard"/>
    <w:pPr>
      <w:spacing w:after="0" w:line="240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Date2">
    <w:name w:val="Date 2"/>
    <w:basedOn w:val="Standard"/>
    <w:pPr>
      <w:spacing w:before="139" w:after="0" w:line="240" w:lineRule="auto"/>
      <w:jc w:val="right"/>
    </w:pPr>
    <w:rPr>
      <w:rFonts w:ascii="Arial" w:eastAsia="Arial" w:hAnsi="Arial" w:cs="Arial"/>
      <w:color w:val="231F20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widowControl/>
      <w:spacing w:after="160" w:line="256" w:lineRule="auto"/>
      <w:textAlignment w:val="auto"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8BC"/>
    <w:pPr>
      <w:widowControl w:val="0"/>
      <w:autoSpaceDN w:val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8BC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rsid w:val="00FF6778"/>
  </w:style>
  <w:style w:type="character" w:customStyle="1" w:styleId="Titre2Car">
    <w:name w:val="Titre 2 Car"/>
    <w:basedOn w:val="Policepardfaut"/>
    <w:link w:val="Titre2"/>
    <w:rsid w:val="00DF42A4"/>
    <w:rPr>
      <w:rFonts w:ascii="Times New Roman" w:eastAsia="Times New Roman" w:hAnsi="Times New Roman" w:cs="Times New Roman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13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l.drac-grandest@culture.gouv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&#232;les_doc_nlle_charte\drac_ge_modele_courrier_metz_forme_personnel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drac_ge_modele_courrier_metz_forme_personnelle.dotx</Template>
  <TotalTime>197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LEVASSEUR Claudie</dc:creator>
  <cp:lastModifiedBy>KUCHLER Philippe</cp:lastModifiedBy>
  <cp:revision>22</cp:revision>
  <cp:lastPrinted>2022-09-13T13:08:00Z</cp:lastPrinted>
  <dcterms:created xsi:type="dcterms:W3CDTF">2022-09-05T09:39:00Z</dcterms:created>
  <dcterms:modified xsi:type="dcterms:W3CDTF">2024-03-01T05:50:00Z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a55150b5-9709-4135-863a-f4680a6d2cae_Enabled">
    <vt:lpwstr>true</vt:lpwstr>
  </property>
  <property fmtid="{D5CDD505-2E9C-101B-9397-08002B2CF9AE}" pid="9" name="MSIP_Label_a55150b5-9709-4135-863a-f4680a6d2cae_SetDate">
    <vt:lpwstr>2024-02-28T12:43:34Z</vt:lpwstr>
  </property>
  <property fmtid="{D5CDD505-2E9C-101B-9397-08002B2CF9AE}" pid="10" name="MSIP_Label_a55150b5-9709-4135-863a-f4680a6d2cae_Method">
    <vt:lpwstr>Privileged</vt:lpwstr>
  </property>
  <property fmtid="{D5CDD505-2E9C-101B-9397-08002B2CF9AE}" pid="11" name="MSIP_Label_a55150b5-9709-4135-863a-f4680a6d2cae_Name">
    <vt:lpwstr>Public</vt:lpwstr>
  </property>
  <property fmtid="{D5CDD505-2E9C-101B-9397-08002B2CF9AE}" pid="12" name="MSIP_Label_a55150b5-9709-4135-863a-f4680a6d2cae_SiteId">
    <vt:lpwstr>5d0b42b2-7ba0-42b9-bd88-2dd1558bd190</vt:lpwstr>
  </property>
  <property fmtid="{D5CDD505-2E9C-101B-9397-08002B2CF9AE}" pid="13" name="MSIP_Label_a55150b5-9709-4135-863a-f4680a6d2cae_ActionId">
    <vt:lpwstr>f9ec8186-3512-4cb1-9076-aedc3ca42d15</vt:lpwstr>
  </property>
  <property fmtid="{D5CDD505-2E9C-101B-9397-08002B2CF9AE}" pid="14" name="MSIP_Label_a55150b5-9709-4135-863a-f4680a6d2cae_ContentBits">
    <vt:lpwstr>0</vt:lpwstr>
  </property>
</Properties>
</file>