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EF" w:rsidRPr="003261CC" w:rsidRDefault="00C43FEF">
      <w:pPr>
        <w:pStyle w:val="Titre5"/>
        <w:numPr>
          <w:ilvl w:val="4"/>
          <w:numId w:val="1"/>
        </w:numPr>
        <w:tabs>
          <w:tab w:val="left" w:pos="955"/>
        </w:tabs>
        <w:rPr>
          <w:rFonts w:eastAsia="Times New Roman" w:cs="Times New Roman"/>
          <w:u w:val="single"/>
        </w:rPr>
      </w:pPr>
    </w:p>
    <w:p w:rsidR="00C43FEF" w:rsidRPr="003261CC" w:rsidRDefault="00F448AA">
      <w:pPr>
        <w:pStyle w:val="Titre5"/>
        <w:numPr>
          <w:ilvl w:val="4"/>
          <w:numId w:val="1"/>
        </w:numPr>
        <w:tabs>
          <w:tab w:val="left" w:pos="955"/>
        </w:tabs>
        <w:jc w:val="center"/>
        <w:rPr>
          <w:rFonts w:asciiTheme="majorHAnsi" w:eastAsia="Times New Roman" w:hAnsiTheme="majorHAnsi" w:cs="Times New Roman"/>
          <w:u w:val="single"/>
        </w:rPr>
      </w:pPr>
      <w:r w:rsidRPr="003261CC">
        <w:rPr>
          <w:rFonts w:asciiTheme="majorHAnsi" w:eastAsia="Times New Roman" w:hAnsiTheme="majorHAnsi" w:cs="Times New Roman"/>
          <w:u w:val="single"/>
        </w:rPr>
        <w:t>AIDE A L’ITINERANCE DES CIRQUES DE CREATION</w:t>
      </w:r>
    </w:p>
    <w:p w:rsidR="00C43FEF" w:rsidRPr="000C1240" w:rsidRDefault="00E37D72">
      <w:pPr>
        <w:pStyle w:val="Standard"/>
        <w:tabs>
          <w:tab w:val="left" w:pos="135"/>
        </w:tabs>
        <w:ind w:left="45"/>
        <w:jc w:val="center"/>
        <w:rPr>
          <w:rFonts w:asciiTheme="majorHAnsi" w:hAnsiTheme="majorHAnsi"/>
          <w:u w:val="single"/>
        </w:rPr>
      </w:pPr>
      <w:r>
        <w:rPr>
          <w:rFonts w:asciiTheme="majorHAnsi" w:eastAsia="Times New Roman" w:hAnsiTheme="majorHAnsi" w:cs="Arial"/>
          <w:b/>
          <w:bCs/>
          <w:u w:val="single"/>
        </w:rPr>
        <w:t>2022</w:t>
      </w:r>
    </w:p>
    <w:p w:rsidR="00C43FEF" w:rsidRPr="006D76B2" w:rsidRDefault="00C43FEF" w:rsidP="00C355C5">
      <w:pPr>
        <w:pStyle w:val="Textbodyindent"/>
        <w:ind w:left="0" w:firstLine="0"/>
        <w:rPr>
          <w:rFonts w:asciiTheme="majorHAnsi" w:eastAsia="Times New Roman" w:hAnsiTheme="majorHAnsi" w:cs="Times New Roman"/>
        </w:rPr>
      </w:pPr>
    </w:p>
    <w:p w:rsidR="00C43FEF" w:rsidRPr="006D76B2" w:rsidRDefault="00F448AA">
      <w:pPr>
        <w:pStyle w:val="Standard"/>
        <w:ind w:left="45"/>
        <w:jc w:val="both"/>
        <w:rPr>
          <w:rFonts w:asciiTheme="majorHAnsi" w:hAnsiTheme="majorHAnsi" w:cs="Arial"/>
          <w:b/>
          <w:u w:val="single"/>
        </w:rPr>
      </w:pPr>
      <w:r w:rsidRPr="006D76B2">
        <w:rPr>
          <w:rFonts w:asciiTheme="majorHAnsi" w:hAnsiTheme="majorHAnsi" w:cs="Arial"/>
          <w:b/>
          <w:u w:val="single"/>
        </w:rPr>
        <w:t>Finalités</w:t>
      </w:r>
    </w:p>
    <w:p w:rsidR="00C43FEF" w:rsidRPr="006D76B2" w:rsidRDefault="00C43FEF">
      <w:pPr>
        <w:pStyle w:val="Standard"/>
        <w:ind w:left="45"/>
        <w:jc w:val="both"/>
        <w:rPr>
          <w:rFonts w:asciiTheme="majorHAnsi" w:hAnsiTheme="majorHAnsi" w:cs="Arial"/>
        </w:rPr>
      </w:pPr>
    </w:p>
    <w:p w:rsidR="00C43FEF" w:rsidRPr="006D76B2" w:rsidRDefault="00F448AA">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Le chapiteau et son itinérance sont des éléments constitutifs de l’identité du cirque, de son histoire, de sa pratique, de son esthétique et de son approche des publics sur les territoires.</w:t>
      </w:r>
    </w:p>
    <w:p w:rsidR="00C43FEF" w:rsidRPr="006D76B2" w:rsidRDefault="00C43FEF">
      <w:pPr>
        <w:pStyle w:val="Textbodyindent"/>
        <w:ind w:left="45" w:firstLine="0"/>
        <w:rPr>
          <w:rFonts w:asciiTheme="majorHAnsi" w:eastAsia="Times New Roman" w:hAnsiTheme="majorHAnsi" w:cs="Times New Roman"/>
        </w:rPr>
      </w:pPr>
    </w:p>
    <w:p w:rsidR="00C43FEF" w:rsidRPr="006D76B2" w:rsidRDefault="00F448AA">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Cette itinérance implique des coûts spécifiques (frais de transport et d’installation) qui viennent grever l’économie des cirques et leurs possibilités de diffusion.</w:t>
      </w:r>
    </w:p>
    <w:p w:rsidR="00C43FEF" w:rsidRPr="006D76B2" w:rsidRDefault="00C43FEF">
      <w:pPr>
        <w:pStyle w:val="Textbodyindent"/>
        <w:ind w:left="45" w:firstLine="0"/>
        <w:rPr>
          <w:rFonts w:asciiTheme="majorHAnsi" w:eastAsia="Times New Roman" w:hAnsiTheme="majorHAnsi" w:cs="Times New Roman"/>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L’aide à l’itinérance vise plusieurs objectifs :</w:t>
      </w:r>
    </w:p>
    <w:p w:rsidR="008D39A6" w:rsidRPr="008D39A6" w:rsidRDefault="00F448AA" w:rsidP="008D39A6">
      <w:pPr>
        <w:pStyle w:val="Standard"/>
        <w:numPr>
          <w:ilvl w:val="0"/>
          <w:numId w:val="12"/>
        </w:numPr>
        <w:tabs>
          <w:tab w:val="left" w:pos="1215"/>
        </w:tabs>
        <w:ind w:left="405"/>
        <w:jc w:val="both"/>
        <w:rPr>
          <w:rFonts w:asciiTheme="majorHAnsi" w:hAnsiTheme="majorHAnsi" w:cs="Arial"/>
        </w:rPr>
      </w:pPr>
      <w:r w:rsidRPr="008D39A6">
        <w:rPr>
          <w:rFonts w:asciiTheme="majorHAnsi" w:hAnsiTheme="majorHAnsi" w:cs="Arial"/>
        </w:rPr>
        <w:t>soutenir les cirques (compagnies ou entreprises) ayant fait le choix de l’itinérance sous chapiteau dans une démarche artistique cohérente et de qualité ;</w:t>
      </w:r>
    </w:p>
    <w:p w:rsidR="00E44E45" w:rsidRPr="008D39A6" w:rsidRDefault="008D39A6" w:rsidP="008D39A6">
      <w:pPr>
        <w:pStyle w:val="Standard"/>
        <w:numPr>
          <w:ilvl w:val="0"/>
          <w:numId w:val="12"/>
        </w:numPr>
        <w:tabs>
          <w:tab w:val="left" w:pos="1215"/>
        </w:tabs>
        <w:ind w:left="405"/>
        <w:jc w:val="both"/>
        <w:rPr>
          <w:rFonts w:asciiTheme="majorHAnsi" w:hAnsiTheme="majorHAnsi" w:cs="Arial"/>
        </w:rPr>
      </w:pPr>
      <w:r w:rsidRPr="008D39A6">
        <w:rPr>
          <w:rFonts w:asciiTheme="majorHAnsi" w:hAnsiTheme="majorHAnsi" w:cs="Arial"/>
        </w:rPr>
        <w:t>favoriser la diffusion de</w:t>
      </w:r>
      <w:r w:rsidR="00E44E45" w:rsidRPr="008D39A6">
        <w:rPr>
          <w:rFonts w:asciiTheme="majorHAnsi" w:hAnsiTheme="majorHAnsi" w:cs="Arial"/>
        </w:rPr>
        <w:t xml:space="preserve"> spect</w:t>
      </w:r>
      <w:r w:rsidRPr="008D39A6">
        <w:rPr>
          <w:rFonts w:asciiTheme="majorHAnsi" w:hAnsiTheme="majorHAnsi" w:cs="Arial"/>
        </w:rPr>
        <w:t>acles</w:t>
      </w:r>
      <w:r w:rsidR="00E44E45" w:rsidRPr="008D39A6">
        <w:rPr>
          <w:rFonts w:asciiTheme="majorHAnsi" w:hAnsiTheme="majorHAnsi" w:cs="Arial"/>
        </w:rPr>
        <w:t xml:space="preserve"> de cirque sous chap</w:t>
      </w:r>
      <w:r w:rsidRPr="008D39A6">
        <w:rPr>
          <w:rFonts w:asciiTheme="majorHAnsi" w:hAnsiTheme="majorHAnsi" w:cs="Arial"/>
        </w:rPr>
        <w:t>iteau</w:t>
      </w:r>
      <w:r w:rsidR="00E44E45" w:rsidRPr="008D39A6">
        <w:rPr>
          <w:rFonts w:asciiTheme="majorHAnsi" w:hAnsiTheme="majorHAnsi" w:cs="Arial"/>
        </w:rPr>
        <w:t xml:space="preserve"> en allégeant les coûts de cession des diffuseurs</w:t>
      </w:r>
      <w:r w:rsidRPr="008D39A6">
        <w:rPr>
          <w:rFonts w:asciiTheme="majorHAnsi" w:hAnsiTheme="majorHAnsi" w:cs="Arial"/>
        </w:rPr>
        <w:t xml:space="preserve"> ou en compensant</w:t>
      </w:r>
      <w:r w:rsidR="00E44E45" w:rsidRPr="008D39A6">
        <w:rPr>
          <w:rFonts w:asciiTheme="majorHAnsi" w:hAnsiTheme="majorHAnsi" w:cs="Arial"/>
        </w:rPr>
        <w:t xml:space="preserve"> une partie des frais de transp</w:t>
      </w:r>
      <w:r w:rsidRPr="008D39A6">
        <w:rPr>
          <w:rFonts w:asciiTheme="majorHAnsi" w:hAnsiTheme="majorHAnsi" w:cs="Arial"/>
        </w:rPr>
        <w:t>ort</w:t>
      </w:r>
      <w:r w:rsidR="00E44E45" w:rsidRPr="008D39A6">
        <w:rPr>
          <w:rFonts w:asciiTheme="majorHAnsi" w:hAnsiTheme="majorHAnsi" w:cs="Arial"/>
        </w:rPr>
        <w:t xml:space="preserve"> et d’installation pour les </w:t>
      </w:r>
      <w:r w:rsidRPr="008D39A6">
        <w:rPr>
          <w:rFonts w:asciiTheme="majorHAnsi" w:hAnsiTheme="majorHAnsi" w:cs="Arial"/>
        </w:rPr>
        <w:t>cirques proposant leurs spectacles en auto-production ;</w:t>
      </w:r>
    </w:p>
    <w:p w:rsidR="00C43FEF" w:rsidRPr="008D39A6" w:rsidRDefault="00F448AA">
      <w:pPr>
        <w:pStyle w:val="Standard"/>
        <w:numPr>
          <w:ilvl w:val="0"/>
          <w:numId w:val="2"/>
        </w:numPr>
        <w:tabs>
          <w:tab w:val="left" w:pos="1215"/>
        </w:tabs>
        <w:ind w:left="405"/>
        <w:jc w:val="both"/>
        <w:rPr>
          <w:rFonts w:asciiTheme="majorHAnsi" w:hAnsiTheme="majorHAnsi" w:cs="Arial"/>
        </w:rPr>
      </w:pPr>
      <w:r w:rsidRPr="008D39A6">
        <w:rPr>
          <w:rFonts w:asciiTheme="majorHAnsi" w:hAnsiTheme="majorHAnsi" w:cs="Arial"/>
        </w:rPr>
        <w:t>promouvoir la diffusion du cirque sur les territoires les plus divers dans un souci de sensibilisation et d’élargissement des publics, d’une part, et de qualité de spectacles proposés, d’autre part.</w:t>
      </w:r>
    </w:p>
    <w:p w:rsidR="00947866" w:rsidRPr="006D76B2" w:rsidRDefault="00947866" w:rsidP="008D39A6">
      <w:pPr>
        <w:pStyle w:val="Standard"/>
        <w:rPr>
          <w:rFonts w:asciiTheme="majorHAnsi" w:hAnsiTheme="majorHAnsi" w:cs="Arial"/>
        </w:rPr>
      </w:pPr>
    </w:p>
    <w:p w:rsidR="00C43FEF" w:rsidRPr="006D76B2" w:rsidRDefault="00F448AA">
      <w:pPr>
        <w:pStyle w:val="Titre4"/>
        <w:numPr>
          <w:ilvl w:val="3"/>
          <w:numId w:val="1"/>
        </w:numPr>
        <w:tabs>
          <w:tab w:val="left" w:pos="2661"/>
        </w:tabs>
        <w:rPr>
          <w:rFonts w:asciiTheme="majorHAnsi" w:eastAsia="Times New Roman" w:hAnsiTheme="majorHAnsi" w:cs="Times New Roman"/>
          <w:b/>
        </w:rPr>
      </w:pPr>
      <w:r w:rsidRPr="006D76B2">
        <w:rPr>
          <w:rFonts w:asciiTheme="majorHAnsi" w:eastAsia="Times New Roman" w:hAnsiTheme="majorHAnsi" w:cs="Times New Roman"/>
          <w:b/>
        </w:rPr>
        <w:t>Objet de l’aide</w:t>
      </w:r>
    </w:p>
    <w:p w:rsidR="00C43FEF" w:rsidRPr="006D76B2" w:rsidRDefault="00C43FEF">
      <w:pPr>
        <w:pStyle w:val="Standard"/>
        <w:ind w:left="45"/>
        <w:rPr>
          <w:rFonts w:asciiTheme="majorHAnsi" w:hAnsiTheme="majorHAnsi" w:cs="Arial"/>
        </w:rPr>
      </w:pPr>
    </w:p>
    <w:p w:rsidR="00C43FEF" w:rsidRPr="006D76B2" w:rsidRDefault="00F448AA">
      <w:pPr>
        <w:pStyle w:val="Standard"/>
        <w:tabs>
          <w:tab w:val="left" w:pos="495"/>
        </w:tabs>
        <w:ind w:left="45"/>
        <w:jc w:val="both"/>
        <w:rPr>
          <w:rFonts w:asciiTheme="majorHAnsi" w:hAnsiTheme="majorHAnsi" w:cs="Arial"/>
        </w:rPr>
      </w:pPr>
      <w:r w:rsidRPr="006D76B2">
        <w:rPr>
          <w:rFonts w:asciiTheme="majorHAnsi" w:hAnsiTheme="majorHAnsi" w:cs="Arial"/>
        </w:rPr>
        <w:t>L'aide à l'itinérance a pour objet les coûts spécifiques de l’itinérance du chapiteau : coût de montage et démontage, frais d’approche (fioul, autoroute…), coût de maintien courant du matériel, salaires de la main d'</w:t>
      </w:r>
      <w:r w:rsidR="00C56F2E" w:rsidRPr="006D76B2">
        <w:rPr>
          <w:rFonts w:asciiTheme="majorHAnsi" w:hAnsiTheme="majorHAnsi" w:cs="Arial"/>
        </w:rPr>
        <w:t>œuvre</w:t>
      </w:r>
      <w:r w:rsidRPr="006D76B2">
        <w:rPr>
          <w:rFonts w:asciiTheme="majorHAnsi" w:hAnsiTheme="majorHAnsi" w:cs="Arial"/>
        </w:rPr>
        <w:t xml:space="preserve"> nécessaire à l'itinérance du chapiteau. Les autres coûts relatifs à la tournée (cachets artistes, administratifs, communication) ne rentrent pas dans l'objet de cette aide.</w:t>
      </w:r>
    </w:p>
    <w:p w:rsidR="00C43FEF" w:rsidRPr="006D76B2" w:rsidRDefault="00C43FEF">
      <w:pPr>
        <w:pStyle w:val="Standard"/>
        <w:tabs>
          <w:tab w:val="left" w:pos="495"/>
        </w:tabs>
        <w:ind w:left="45"/>
        <w:jc w:val="both"/>
        <w:rPr>
          <w:rFonts w:asciiTheme="majorHAnsi" w:hAnsiTheme="majorHAnsi" w:cs="Arial"/>
        </w:rPr>
      </w:pPr>
    </w:p>
    <w:p w:rsidR="00C43FEF" w:rsidRPr="006D76B2" w:rsidRDefault="00F448AA">
      <w:pPr>
        <w:pStyle w:val="Standard"/>
        <w:tabs>
          <w:tab w:val="left" w:pos="495"/>
        </w:tabs>
        <w:ind w:left="45"/>
        <w:jc w:val="both"/>
        <w:rPr>
          <w:rFonts w:asciiTheme="majorHAnsi" w:hAnsiTheme="majorHAnsi" w:cs="Arial"/>
        </w:rPr>
      </w:pPr>
      <w:r w:rsidRPr="006D76B2">
        <w:rPr>
          <w:rFonts w:asciiTheme="majorHAnsi" w:hAnsiTheme="majorHAnsi" w:cs="Arial"/>
        </w:rPr>
        <w:t>Le chapiteau peut être la propriété du cirque postulant à l’aide à l’itinérance, ou bien mis à sa disposition par un autre établissement (pôle national cirque, établissement culturel divers) ou bien loué. L'essentiel est que le cirque postulant supporte les frais d'itinérance du chapiteau.</w:t>
      </w:r>
    </w:p>
    <w:p w:rsidR="00C43FEF" w:rsidRPr="006D76B2" w:rsidRDefault="00C43FEF">
      <w:pPr>
        <w:pStyle w:val="Standard"/>
        <w:tabs>
          <w:tab w:val="left" w:pos="495"/>
        </w:tabs>
        <w:ind w:left="45"/>
        <w:jc w:val="both"/>
        <w:rPr>
          <w:rFonts w:asciiTheme="majorHAnsi" w:hAnsiTheme="majorHAnsi" w:cs="Arial"/>
        </w:rPr>
      </w:pPr>
    </w:p>
    <w:p w:rsidR="00C43FEF" w:rsidRPr="006D76B2" w:rsidRDefault="00F448AA">
      <w:pPr>
        <w:pStyle w:val="Retraitcorpsdetexte3"/>
        <w:ind w:left="45"/>
        <w:rPr>
          <w:rFonts w:asciiTheme="majorHAnsi" w:hAnsiTheme="majorHAnsi"/>
        </w:rPr>
      </w:pPr>
      <w:r w:rsidRPr="006D76B2">
        <w:rPr>
          <w:rFonts w:asciiTheme="majorHAnsi" w:eastAsia="Times New Roman" w:hAnsiTheme="majorHAnsi" w:cs="Times New Roman"/>
        </w:rPr>
        <w:t xml:space="preserve">L’aide à itinérance est attribuée sur une saison d’itinérance, calculée </w:t>
      </w:r>
      <w:r w:rsidRPr="006D76B2">
        <w:rPr>
          <w:rFonts w:asciiTheme="majorHAnsi" w:hAnsiTheme="majorHAnsi"/>
        </w:rPr>
        <w:t>sur une durée de 12 mois maximum, sur une seule année civile ou à cheval sur deux années civiles. La saison d'itinérance peut se dérouler de manière continue ou discontinue en plusieurs tournées (une tournée se situe entre le départ et le retour du convoi par rapport au site d’installation habituel du cirque).</w:t>
      </w:r>
    </w:p>
    <w:p w:rsidR="00C43FEF" w:rsidRPr="006D76B2" w:rsidRDefault="00F448AA">
      <w:pPr>
        <w:pStyle w:val="Standard"/>
        <w:tabs>
          <w:tab w:val="left" w:pos="495"/>
        </w:tabs>
        <w:ind w:left="45"/>
        <w:jc w:val="both"/>
        <w:rPr>
          <w:rFonts w:asciiTheme="majorHAnsi" w:hAnsiTheme="majorHAnsi" w:cs="Arial"/>
        </w:rPr>
      </w:pPr>
      <w:r w:rsidRPr="006D76B2">
        <w:rPr>
          <w:rFonts w:asciiTheme="majorHAnsi" w:hAnsiTheme="majorHAnsi" w:cs="Arial"/>
        </w:rPr>
        <w:t>Elle doit concerner plusieurs villes ou étapes.</w:t>
      </w:r>
    </w:p>
    <w:p w:rsidR="00C43FEF" w:rsidRPr="006D76B2" w:rsidRDefault="00F448AA">
      <w:pPr>
        <w:pStyle w:val="Standard"/>
        <w:tabs>
          <w:tab w:val="left" w:pos="495"/>
        </w:tabs>
        <w:ind w:left="45"/>
        <w:jc w:val="both"/>
        <w:rPr>
          <w:rFonts w:asciiTheme="majorHAnsi" w:hAnsiTheme="majorHAnsi" w:cs="Arial"/>
        </w:rPr>
      </w:pPr>
      <w:r w:rsidRPr="006D76B2">
        <w:rPr>
          <w:rFonts w:asciiTheme="majorHAnsi" w:hAnsiTheme="majorHAnsi" w:cs="Arial"/>
        </w:rPr>
        <w:t>Elle doit comporter au minima 30 représentations d’un ou plusieurs spectacles de cirque produits par le cirque faisant la demande, présentés sous son chapiteau.</w:t>
      </w:r>
    </w:p>
    <w:p w:rsidR="00C43FEF" w:rsidRPr="006D76B2" w:rsidRDefault="00F448AA">
      <w:pPr>
        <w:pStyle w:val="Standard"/>
        <w:tabs>
          <w:tab w:val="left" w:pos="495"/>
        </w:tabs>
        <w:ind w:left="45"/>
        <w:jc w:val="both"/>
        <w:rPr>
          <w:rFonts w:asciiTheme="majorHAnsi" w:hAnsiTheme="majorHAnsi" w:cs="Arial"/>
        </w:rPr>
      </w:pPr>
      <w:r w:rsidRPr="006D76B2">
        <w:rPr>
          <w:rFonts w:asciiTheme="majorHAnsi" w:hAnsiTheme="majorHAnsi" w:cs="Arial"/>
        </w:rPr>
        <w:t>Les représentations peuvent s’effectuer par contrat de vente ou de coréalisation avec un organisateur ou en auto-production.</w:t>
      </w:r>
    </w:p>
    <w:p w:rsidR="00C43FEF" w:rsidRPr="006D76B2" w:rsidRDefault="00C43FEF">
      <w:pPr>
        <w:pStyle w:val="Standard"/>
        <w:ind w:left="45"/>
        <w:jc w:val="both"/>
        <w:rPr>
          <w:rFonts w:asciiTheme="majorHAnsi" w:hAnsiTheme="majorHAnsi" w:cs="Arial"/>
        </w:rPr>
      </w:pPr>
    </w:p>
    <w:p w:rsidR="00C43FEF" w:rsidRPr="006D76B2" w:rsidRDefault="00F448AA">
      <w:pPr>
        <w:pStyle w:val="Titre2"/>
        <w:numPr>
          <w:ilvl w:val="1"/>
          <w:numId w:val="1"/>
        </w:numPr>
        <w:tabs>
          <w:tab w:val="left" w:pos="3237"/>
        </w:tabs>
        <w:rPr>
          <w:rFonts w:asciiTheme="majorHAnsi" w:eastAsia="Times New Roman" w:hAnsiTheme="majorHAnsi" w:cs="Times New Roman"/>
          <w:b/>
        </w:rPr>
      </w:pPr>
      <w:r w:rsidRPr="006D76B2">
        <w:rPr>
          <w:rFonts w:asciiTheme="majorHAnsi" w:eastAsia="Times New Roman" w:hAnsiTheme="majorHAnsi" w:cs="Times New Roman"/>
          <w:b/>
        </w:rPr>
        <w:t>Critères d’éligibilité</w:t>
      </w:r>
    </w:p>
    <w:p w:rsidR="00C43FEF" w:rsidRPr="006D76B2" w:rsidRDefault="00C43FEF">
      <w:pPr>
        <w:pStyle w:val="Standard"/>
        <w:ind w:left="45"/>
        <w:jc w:val="both"/>
        <w:rPr>
          <w:rFonts w:asciiTheme="majorHAnsi" w:hAnsiTheme="majorHAnsi" w:cs="Arial"/>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Sont éligibles à l’aide à l’itinérance des compagnies ou entreprises de cirque qui diffusent régulièrement leurs spectacles sous chapiteau en itinérance.</w:t>
      </w:r>
    </w:p>
    <w:p w:rsidR="00C43FEF" w:rsidRPr="006D76B2" w:rsidRDefault="00C43FEF">
      <w:pPr>
        <w:pStyle w:val="Standard"/>
        <w:ind w:left="45"/>
        <w:jc w:val="both"/>
        <w:rPr>
          <w:rFonts w:asciiTheme="majorHAnsi" w:hAnsiTheme="majorHAnsi" w:cs="Arial"/>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Les cirques doivent :</w:t>
      </w:r>
    </w:p>
    <w:p w:rsidR="00C43FEF" w:rsidRPr="006D76B2" w:rsidRDefault="00F448AA">
      <w:pPr>
        <w:pStyle w:val="Standard"/>
        <w:numPr>
          <w:ilvl w:val="0"/>
          <w:numId w:val="13"/>
        </w:numPr>
        <w:tabs>
          <w:tab w:val="left" w:pos="1215"/>
        </w:tabs>
        <w:ind w:left="405"/>
        <w:jc w:val="both"/>
        <w:rPr>
          <w:rFonts w:asciiTheme="majorHAnsi" w:hAnsiTheme="majorHAnsi" w:cs="Arial"/>
        </w:rPr>
      </w:pPr>
      <w:r w:rsidRPr="006D76B2">
        <w:rPr>
          <w:rFonts w:asciiTheme="majorHAnsi" w:hAnsiTheme="majorHAnsi" w:cs="Arial"/>
        </w:rPr>
        <w:t>être résidents en France,</w:t>
      </w:r>
    </w:p>
    <w:p w:rsidR="00C43FEF" w:rsidRPr="006D76B2" w:rsidRDefault="00F448AA">
      <w:pPr>
        <w:pStyle w:val="Standard"/>
        <w:numPr>
          <w:ilvl w:val="0"/>
          <w:numId w:val="3"/>
        </w:numPr>
        <w:tabs>
          <w:tab w:val="left" w:pos="1215"/>
        </w:tabs>
        <w:ind w:left="405"/>
        <w:jc w:val="both"/>
        <w:rPr>
          <w:rFonts w:asciiTheme="majorHAnsi" w:hAnsiTheme="majorHAnsi" w:cs="Arial"/>
        </w:rPr>
      </w:pPr>
      <w:r w:rsidRPr="006D76B2">
        <w:rPr>
          <w:rFonts w:asciiTheme="majorHAnsi" w:hAnsiTheme="majorHAnsi" w:cs="Arial"/>
        </w:rPr>
        <w:lastRenderedPageBreak/>
        <w:t>justifier d’une expérience en gestion d’un chapiteau itinérant (en tant que propriétaire ou locataire du chapiteau) d’une jauge de 100 places minimum, </w:t>
      </w:r>
    </w:p>
    <w:p w:rsidR="00C43FEF" w:rsidRPr="006D76B2" w:rsidRDefault="00F448AA">
      <w:pPr>
        <w:pStyle w:val="Standard"/>
        <w:numPr>
          <w:ilvl w:val="0"/>
          <w:numId w:val="3"/>
        </w:numPr>
        <w:tabs>
          <w:tab w:val="left" w:pos="1215"/>
        </w:tabs>
        <w:ind w:left="405"/>
        <w:jc w:val="both"/>
        <w:rPr>
          <w:rFonts w:asciiTheme="majorHAnsi" w:hAnsiTheme="majorHAnsi" w:cs="Arial"/>
        </w:rPr>
      </w:pPr>
      <w:r w:rsidRPr="006D76B2">
        <w:rPr>
          <w:rFonts w:asciiTheme="majorHAnsi" w:hAnsiTheme="majorHAnsi" w:cs="Arial"/>
        </w:rPr>
        <w:t>justifier d’au moins deux années d’activité professionnelle,</w:t>
      </w:r>
    </w:p>
    <w:p w:rsidR="00C43FEF" w:rsidRPr="006D76B2" w:rsidRDefault="00F448AA">
      <w:pPr>
        <w:pStyle w:val="Standard"/>
        <w:numPr>
          <w:ilvl w:val="0"/>
          <w:numId w:val="3"/>
        </w:numPr>
        <w:tabs>
          <w:tab w:val="left" w:pos="1215"/>
        </w:tabs>
        <w:ind w:left="405"/>
        <w:jc w:val="both"/>
        <w:rPr>
          <w:rFonts w:asciiTheme="majorHAnsi" w:hAnsiTheme="majorHAnsi"/>
        </w:rPr>
      </w:pPr>
      <w:r w:rsidRPr="006D76B2">
        <w:rPr>
          <w:rFonts w:asciiTheme="majorHAnsi" w:hAnsiTheme="majorHAnsi" w:cs="Arial"/>
        </w:rPr>
        <w:t xml:space="preserve">effectuer au minimum 30 représentations d’un ou plusieurs spectacles de cirque sous chapiteau pour la durée de la saison d’itinérance considérée (cf </w:t>
      </w:r>
      <w:r w:rsidRPr="006D76B2">
        <w:rPr>
          <w:rFonts w:asciiTheme="majorHAnsi" w:hAnsiTheme="majorHAnsi" w:cs="Arial"/>
          <w:i/>
        </w:rPr>
        <w:t>supra</w:t>
      </w:r>
      <w:r w:rsidRPr="006D76B2">
        <w:rPr>
          <w:rFonts w:asciiTheme="majorHAnsi" w:hAnsiTheme="majorHAnsi" w:cs="Arial"/>
        </w:rPr>
        <w:t xml:space="preserve"> définition de la saison d’itinérance).</w:t>
      </w:r>
    </w:p>
    <w:p w:rsidR="00C43FEF" w:rsidRPr="006D76B2" w:rsidRDefault="00C43FEF" w:rsidP="00FE7C1D">
      <w:pPr>
        <w:pStyle w:val="Standard"/>
        <w:jc w:val="both"/>
        <w:rPr>
          <w:rFonts w:asciiTheme="majorHAnsi" w:hAnsiTheme="majorHAnsi" w:cs="Arial"/>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L’aide à l’itinérance est cumu</w:t>
      </w:r>
      <w:r w:rsidR="00FE7C1D">
        <w:rPr>
          <w:rFonts w:asciiTheme="majorHAnsi" w:hAnsiTheme="majorHAnsi" w:cs="Arial"/>
        </w:rPr>
        <w:t xml:space="preserve">lable avec d’autres </w:t>
      </w:r>
      <w:r w:rsidRPr="006D76B2">
        <w:rPr>
          <w:rFonts w:asciiTheme="majorHAnsi" w:hAnsiTheme="majorHAnsi" w:cs="Arial"/>
        </w:rPr>
        <w:t>aides publiques du Ministère de la cul</w:t>
      </w:r>
      <w:r w:rsidR="00FE7C1D">
        <w:rPr>
          <w:rFonts w:asciiTheme="majorHAnsi" w:hAnsiTheme="majorHAnsi" w:cs="Arial"/>
        </w:rPr>
        <w:t>ture</w:t>
      </w:r>
      <w:r w:rsidRPr="006D76B2">
        <w:rPr>
          <w:rFonts w:asciiTheme="majorHAnsi" w:hAnsiTheme="majorHAnsi" w:cs="Arial"/>
        </w:rPr>
        <w:t>.</w:t>
      </w:r>
    </w:p>
    <w:p w:rsidR="00C43FEF" w:rsidRPr="006D76B2" w:rsidRDefault="00C43FEF">
      <w:pPr>
        <w:pStyle w:val="Standard"/>
        <w:ind w:left="45"/>
        <w:jc w:val="both"/>
        <w:rPr>
          <w:rFonts w:asciiTheme="majorHAnsi" w:hAnsiTheme="majorHAnsi" w:cs="Arial"/>
        </w:rPr>
      </w:pPr>
    </w:p>
    <w:p w:rsidR="00C43FEF" w:rsidRPr="006D76B2" w:rsidRDefault="00F448AA">
      <w:pPr>
        <w:pStyle w:val="Retraitcorpsdetexte2"/>
        <w:ind w:left="45" w:firstLine="0"/>
        <w:rPr>
          <w:rFonts w:asciiTheme="majorHAnsi" w:eastAsia="Times New Roman" w:hAnsiTheme="majorHAnsi" w:cs="Times New Roman"/>
        </w:rPr>
      </w:pPr>
      <w:r w:rsidRPr="006D76B2">
        <w:rPr>
          <w:rFonts w:asciiTheme="majorHAnsi" w:eastAsia="Times New Roman" w:hAnsiTheme="majorHAnsi" w:cs="Times New Roman"/>
        </w:rPr>
        <w:t>Les cirques établis en fixe ou qui ne font qu’une ou deux villes en diffusion, ainsi que les entreprises utilisatrices occasionnelles d’un chapiteau pour la diffusion de spectacles (de cirque ou d’autre nature) ne sont pas éligibles à l’aide à l’itinérance.</w:t>
      </w:r>
    </w:p>
    <w:p w:rsidR="00C43FEF" w:rsidRPr="006D76B2" w:rsidRDefault="00C43FEF">
      <w:pPr>
        <w:pStyle w:val="Retraitcorpsdetexte2"/>
        <w:ind w:left="45" w:firstLine="0"/>
        <w:rPr>
          <w:rFonts w:asciiTheme="majorHAnsi" w:eastAsia="Times New Roman" w:hAnsiTheme="majorHAnsi" w:cs="Times New Roman"/>
        </w:rPr>
      </w:pPr>
    </w:p>
    <w:p w:rsidR="00442272" w:rsidRDefault="00F448AA">
      <w:pPr>
        <w:pStyle w:val="Retraitcorpsdetexte2"/>
        <w:ind w:left="45" w:firstLine="0"/>
        <w:rPr>
          <w:rFonts w:asciiTheme="majorHAnsi" w:eastAsia="Times New Roman" w:hAnsiTheme="majorHAnsi" w:cs="Times New Roman"/>
        </w:rPr>
      </w:pPr>
      <w:r w:rsidRPr="006D76B2">
        <w:rPr>
          <w:rFonts w:asciiTheme="majorHAnsi" w:eastAsia="Times New Roman" w:hAnsiTheme="majorHAnsi" w:cs="Times New Roman"/>
        </w:rPr>
        <w:t xml:space="preserve">L'aide à l'itinérance des cirques </w:t>
      </w:r>
      <w:r w:rsidR="00442272">
        <w:rPr>
          <w:rFonts w:asciiTheme="majorHAnsi" w:eastAsia="Times New Roman" w:hAnsiTheme="majorHAnsi" w:cs="Times New Roman"/>
        </w:rPr>
        <w:t>de création ne concerne pas d’autres forme</w:t>
      </w:r>
      <w:r w:rsidR="00BF660D">
        <w:rPr>
          <w:rFonts w:asciiTheme="majorHAnsi" w:eastAsia="Times New Roman" w:hAnsiTheme="majorHAnsi" w:cs="Times New Roman"/>
        </w:rPr>
        <w:t>s</w:t>
      </w:r>
      <w:r w:rsidR="00442272">
        <w:rPr>
          <w:rFonts w:asciiTheme="majorHAnsi" w:eastAsia="Times New Roman" w:hAnsiTheme="majorHAnsi" w:cs="Times New Roman"/>
        </w:rPr>
        <w:t xml:space="preserve"> de spectacle. </w:t>
      </w:r>
    </w:p>
    <w:p w:rsidR="00C43FEF" w:rsidRPr="006D76B2" w:rsidRDefault="00C43FEF" w:rsidP="000C1240">
      <w:pPr>
        <w:pStyle w:val="Standard"/>
        <w:jc w:val="both"/>
        <w:rPr>
          <w:rFonts w:asciiTheme="majorHAnsi" w:hAnsiTheme="majorHAnsi" w:cs="Arial"/>
        </w:rPr>
      </w:pPr>
    </w:p>
    <w:p w:rsidR="00C43FEF" w:rsidRPr="006D76B2" w:rsidRDefault="00F448AA">
      <w:pPr>
        <w:pStyle w:val="Titre3"/>
        <w:numPr>
          <w:ilvl w:val="2"/>
          <w:numId w:val="1"/>
        </w:numPr>
        <w:tabs>
          <w:tab w:val="left" w:pos="2949"/>
        </w:tabs>
        <w:rPr>
          <w:rFonts w:asciiTheme="majorHAnsi" w:eastAsia="Times New Roman" w:hAnsiTheme="majorHAnsi" w:cs="Times New Roman"/>
          <w:b/>
        </w:rPr>
      </w:pPr>
      <w:r w:rsidRPr="006D76B2">
        <w:rPr>
          <w:rFonts w:asciiTheme="majorHAnsi" w:eastAsia="Times New Roman" w:hAnsiTheme="majorHAnsi" w:cs="Times New Roman"/>
          <w:b/>
        </w:rPr>
        <w:t>Critères d’évaluation</w:t>
      </w:r>
    </w:p>
    <w:p w:rsidR="00C43FEF" w:rsidRPr="006D76B2" w:rsidRDefault="00C43FEF">
      <w:pPr>
        <w:pStyle w:val="Standard"/>
        <w:ind w:left="45"/>
        <w:jc w:val="both"/>
        <w:rPr>
          <w:rFonts w:asciiTheme="majorHAnsi" w:hAnsiTheme="majorHAnsi" w:cs="Arial"/>
        </w:rPr>
      </w:pPr>
    </w:p>
    <w:p w:rsidR="00C43FEF" w:rsidRPr="006D76B2" w:rsidRDefault="00F448AA">
      <w:pPr>
        <w:pStyle w:val="Standard"/>
        <w:ind w:left="45"/>
        <w:jc w:val="both"/>
        <w:rPr>
          <w:rFonts w:asciiTheme="majorHAnsi" w:hAnsiTheme="majorHAnsi" w:cs="Arial"/>
        </w:rPr>
      </w:pPr>
      <w:r w:rsidRPr="006D76B2">
        <w:rPr>
          <w:rFonts w:asciiTheme="majorHAnsi" w:hAnsiTheme="majorHAnsi" w:cs="Arial"/>
        </w:rPr>
        <w:t>Les demandes seront évaluées par la Direction générale de la création artistique (DGCA), avec avis des Directions Régi</w:t>
      </w:r>
      <w:r w:rsidR="006701A1">
        <w:rPr>
          <w:rFonts w:asciiTheme="majorHAnsi" w:hAnsiTheme="majorHAnsi" w:cs="Arial"/>
        </w:rPr>
        <w:t xml:space="preserve">onales des Affaires Culturelles </w:t>
      </w:r>
      <w:r w:rsidRPr="006D76B2">
        <w:rPr>
          <w:rFonts w:asciiTheme="majorHAnsi" w:hAnsiTheme="majorHAnsi" w:cs="Arial"/>
        </w:rPr>
        <w:t xml:space="preserve">(DRAC) sur la </w:t>
      </w:r>
      <w:r w:rsidR="006701A1">
        <w:rPr>
          <w:rFonts w:asciiTheme="majorHAnsi" w:hAnsiTheme="majorHAnsi" w:cs="Arial"/>
        </w:rPr>
        <w:t>base d</w:t>
      </w:r>
      <w:r w:rsidRPr="006D76B2">
        <w:rPr>
          <w:rFonts w:asciiTheme="majorHAnsi" w:hAnsiTheme="majorHAnsi" w:cs="Arial"/>
        </w:rPr>
        <w:t>es critères </w:t>
      </w:r>
      <w:r w:rsidR="006701A1">
        <w:rPr>
          <w:rFonts w:asciiTheme="majorHAnsi" w:hAnsiTheme="majorHAnsi" w:cs="Arial"/>
        </w:rPr>
        <w:t xml:space="preserve">ci-dessous </w:t>
      </w:r>
      <w:r w:rsidRPr="006D76B2">
        <w:rPr>
          <w:rFonts w:asciiTheme="majorHAnsi" w:hAnsiTheme="majorHAnsi" w:cs="Arial"/>
        </w:rPr>
        <w:t>:</w:t>
      </w:r>
    </w:p>
    <w:p w:rsidR="00C43FEF" w:rsidRPr="008304EE" w:rsidRDefault="00F448AA">
      <w:pPr>
        <w:pStyle w:val="Standard"/>
        <w:numPr>
          <w:ilvl w:val="0"/>
          <w:numId w:val="14"/>
        </w:numPr>
        <w:tabs>
          <w:tab w:val="left" w:pos="1215"/>
        </w:tabs>
        <w:ind w:left="405"/>
        <w:jc w:val="both"/>
        <w:rPr>
          <w:rFonts w:asciiTheme="majorHAnsi" w:hAnsiTheme="majorHAnsi" w:cs="Arial"/>
        </w:rPr>
      </w:pPr>
      <w:r w:rsidRPr="008304EE">
        <w:rPr>
          <w:rFonts w:asciiTheme="majorHAnsi" w:hAnsiTheme="majorHAnsi" w:cs="Arial"/>
        </w:rPr>
        <w:t>la qualité des sp</w:t>
      </w:r>
      <w:r w:rsidR="006701A1" w:rsidRPr="008304EE">
        <w:rPr>
          <w:rFonts w:asciiTheme="majorHAnsi" w:hAnsiTheme="majorHAnsi" w:cs="Arial"/>
        </w:rPr>
        <w:t>ectacles proposés en itinérance ainsi que la qualité de l’implication du cirque sur les territoires investis ;</w:t>
      </w:r>
    </w:p>
    <w:p w:rsidR="00C43FEF" w:rsidRPr="006D76B2" w:rsidRDefault="006701A1">
      <w:pPr>
        <w:pStyle w:val="Standard"/>
        <w:numPr>
          <w:ilvl w:val="0"/>
          <w:numId w:val="4"/>
        </w:numPr>
        <w:tabs>
          <w:tab w:val="left" w:pos="1215"/>
        </w:tabs>
        <w:ind w:left="405"/>
        <w:jc w:val="both"/>
        <w:rPr>
          <w:rFonts w:asciiTheme="majorHAnsi" w:hAnsiTheme="majorHAnsi" w:cs="Arial"/>
        </w:rPr>
      </w:pPr>
      <w:r>
        <w:rPr>
          <w:rFonts w:asciiTheme="majorHAnsi" w:hAnsiTheme="majorHAnsi" w:cs="Arial"/>
        </w:rPr>
        <w:t xml:space="preserve">l’importance du choix </w:t>
      </w:r>
      <w:r w:rsidR="00F448AA" w:rsidRPr="006D76B2">
        <w:rPr>
          <w:rFonts w:asciiTheme="majorHAnsi" w:hAnsiTheme="majorHAnsi" w:cs="Arial"/>
        </w:rPr>
        <w:t>de l’itinérance dans la démarche globale de la compagnie ou entreprise de cirque,</w:t>
      </w:r>
    </w:p>
    <w:p w:rsidR="00C43FEF" w:rsidRPr="006D76B2" w:rsidRDefault="006701A1">
      <w:pPr>
        <w:pStyle w:val="Standard"/>
        <w:numPr>
          <w:ilvl w:val="0"/>
          <w:numId w:val="4"/>
        </w:numPr>
        <w:tabs>
          <w:tab w:val="left" w:pos="1215"/>
        </w:tabs>
        <w:ind w:left="405"/>
        <w:jc w:val="both"/>
        <w:rPr>
          <w:rFonts w:asciiTheme="majorHAnsi" w:hAnsiTheme="majorHAnsi" w:cs="Arial"/>
        </w:rPr>
      </w:pPr>
      <w:r>
        <w:rPr>
          <w:rFonts w:asciiTheme="majorHAnsi" w:hAnsiTheme="majorHAnsi" w:cs="Arial"/>
        </w:rPr>
        <w:t>la nature des territoires et de</w:t>
      </w:r>
      <w:r w:rsidR="00F448AA" w:rsidRPr="006D76B2">
        <w:rPr>
          <w:rFonts w:asciiTheme="majorHAnsi" w:hAnsiTheme="majorHAnsi" w:cs="Arial"/>
        </w:rPr>
        <w:t xml:space="preserve">s publics touchés avec une attention particulière </w:t>
      </w:r>
      <w:r>
        <w:rPr>
          <w:rFonts w:asciiTheme="majorHAnsi" w:hAnsiTheme="majorHAnsi" w:cs="Arial"/>
        </w:rPr>
        <w:t xml:space="preserve">portée </w:t>
      </w:r>
      <w:r w:rsidR="00F448AA" w:rsidRPr="006D76B2">
        <w:rPr>
          <w:rFonts w:asciiTheme="majorHAnsi" w:hAnsiTheme="majorHAnsi" w:cs="Arial"/>
        </w:rPr>
        <w:t>aux zones défavorisées et aux tournées qui présentent des risques é</w:t>
      </w:r>
      <w:r w:rsidR="00E37BB0">
        <w:rPr>
          <w:rFonts w:asciiTheme="majorHAnsi" w:hAnsiTheme="majorHAnsi" w:cs="Arial"/>
        </w:rPr>
        <w:t>conomiques pour l’organisateur (</w:t>
      </w:r>
      <w:r w:rsidR="00F448AA" w:rsidRPr="006D76B2">
        <w:rPr>
          <w:rFonts w:asciiTheme="majorHAnsi" w:hAnsiTheme="majorHAnsi" w:cs="Arial"/>
        </w:rPr>
        <w:t>cirque en auto-production ou acheteur</w:t>
      </w:r>
      <w:r w:rsidR="00E37BB0">
        <w:rPr>
          <w:rFonts w:asciiTheme="majorHAnsi" w:hAnsiTheme="majorHAnsi" w:cs="Arial"/>
        </w:rPr>
        <w:t>)</w:t>
      </w:r>
      <w:r w:rsidR="00F448AA" w:rsidRPr="006D76B2">
        <w:rPr>
          <w:rFonts w:asciiTheme="majorHAnsi" w:hAnsiTheme="majorHAnsi" w:cs="Arial"/>
        </w:rPr>
        <w:t> : tournées en milieu rural, petites villes, politiques tarifaires visant un élargissement des publics…</w:t>
      </w:r>
    </w:p>
    <w:p w:rsidR="00C43FEF" w:rsidRPr="006D76B2" w:rsidRDefault="006701A1">
      <w:pPr>
        <w:pStyle w:val="Standard"/>
        <w:numPr>
          <w:ilvl w:val="0"/>
          <w:numId w:val="4"/>
        </w:numPr>
        <w:tabs>
          <w:tab w:val="left" w:pos="1215"/>
        </w:tabs>
        <w:ind w:left="405"/>
        <w:jc w:val="both"/>
        <w:rPr>
          <w:rFonts w:asciiTheme="majorHAnsi" w:hAnsiTheme="majorHAnsi" w:cs="Arial"/>
        </w:rPr>
      </w:pPr>
      <w:r>
        <w:rPr>
          <w:rFonts w:asciiTheme="majorHAnsi" w:hAnsiTheme="majorHAnsi" w:cs="Arial"/>
        </w:rPr>
        <w:t>l’existence de</w:t>
      </w:r>
      <w:r w:rsidR="00F448AA" w:rsidRPr="006D76B2">
        <w:rPr>
          <w:rFonts w:asciiTheme="majorHAnsi" w:hAnsiTheme="majorHAnsi" w:cs="Arial"/>
        </w:rPr>
        <w:t xml:space="preserve"> partenariats </w:t>
      </w:r>
      <w:r>
        <w:rPr>
          <w:rFonts w:asciiTheme="majorHAnsi" w:hAnsiTheme="majorHAnsi" w:cs="Arial"/>
        </w:rPr>
        <w:t xml:space="preserve">avec </w:t>
      </w:r>
      <w:r w:rsidR="00F448AA" w:rsidRPr="006D76B2">
        <w:rPr>
          <w:rFonts w:asciiTheme="majorHAnsi" w:hAnsiTheme="majorHAnsi" w:cs="Arial"/>
        </w:rPr>
        <w:t>des lieux et/ou des villes s’engageant sur l’accueil des spectacles,</w:t>
      </w:r>
    </w:p>
    <w:p w:rsidR="00C43FEF" w:rsidRPr="006D76B2" w:rsidRDefault="00F448AA">
      <w:pPr>
        <w:pStyle w:val="Standard"/>
        <w:numPr>
          <w:ilvl w:val="0"/>
          <w:numId w:val="4"/>
        </w:numPr>
        <w:tabs>
          <w:tab w:val="left" w:pos="1215"/>
        </w:tabs>
        <w:ind w:left="405"/>
        <w:jc w:val="both"/>
        <w:rPr>
          <w:rFonts w:asciiTheme="majorHAnsi" w:hAnsiTheme="majorHAnsi" w:cs="Arial"/>
        </w:rPr>
      </w:pPr>
      <w:r w:rsidRPr="006D76B2">
        <w:rPr>
          <w:rFonts w:asciiTheme="majorHAnsi" w:hAnsiTheme="majorHAnsi" w:cs="Arial"/>
        </w:rPr>
        <w:t>la cohérence géographique des tournées,</w:t>
      </w:r>
    </w:p>
    <w:p w:rsidR="00C43FEF" w:rsidRPr="006D76B2" w:rsidRDefault="00F448AA">
      <w:pPr>
        <w:pStyle w:val="Standard"/>
        <w:numPr>
          <w:ilvl w:val="0"/>
          <w:numId w:val="4"/>
        </w:numPr>
        <w:tabs>
          <w:tab w:val="left" w:pos="1215"/>
        </w:tabs>
        <w:ind w:left="405"/>
        <w:jc w:val="both"/>
        <w:rPr>
          <w:rFonts w:asciiTheme="majorHAnsi" w:hAnsiTheme="majorHAnsi" w:cs="Arial"/>
        </w:rPr>
      </w:pPr>
      <w:r w:rsidRPr="006D76B2">
        <w:rPr>
          <w:rFonts w:asciiTheme="majorHAnsi" w:hAnsiTheme="majorHAnsi" w:cs="Arial"/>
        </w:rPr>
        <w:t>les modalités de tournée : vente de spectacles ou auto-production,</w:t>
      </w:r>
    </w:p>
    <w:p w:rsidR="00947866" w:rsidRPr="00C56F2E" w:rsidRDefault="00F448AA" w:rsidP="00C56F2E">
      <w:pPr>
        <w:pStyle w:val="Standard"/>
        <w:numPr>
          <w:ilvl w:val="0"/>
          <w:numId w:val="4"/>
        </w:numPr>
        <w:tabs>
          <w:tab w:val="left" w:pos="1215"/>
        </w:tabs>
        <w:ind w:left="405"/>
        <w:jc w:val="both"/>
        <w:rPr>
          <w:rFonts w:asciiTheme="majorHAnsi" w:hAnsiTheme="majorHAnsi" w:cs="Arial"/>
        </w:rPr>
      </w:pPr>
      <w:r w:rsidRPr="006D76B2">
        <w:rPr>
          <w:rFonts w:asciiTheme="majorHAnsi" w:hAnsiTheme="majorHAnsi" w:cs="Arial"/>
        </w:rPr>
        <w:t>les éléments constitutifs des coûts de l’itinérance : taille du chapiteau, convoi, format du spectacle (équipe en tournée, décors), parcours…</w:t>
      </w:r>
    </w:p>
    <w:p w:rsidR="00947866" w:rsidRPr="006D76B2" w:rsidRDefault="00947866" w:rsidP="008304EE">
      <w:pPr>
        <w:pStyle w:val="Standard"/>
        <w:tabs>
          <w:tab w:val="left" w:pos="135"/>
        </w:tabs>
        <w:rPr>
          <w:rFonts w:asciiTheme="majorHAnsi" w:eastAsia="Times New Roman" w:hAnsiTheme="majorHAnsi" w:cs="Times New Roman"/>
          <w:b/>
        </w:rPr>
      </w:pPr>
    </w:p>
    <w:p w:rsidR="00C43FEF" w:rsidRPr="006D76B2" w:rsidRDefault="00F448AA">
      <w:pPr>
        <w:pStyle w:val="Titre2"/>
        <w:numPr>
          <w:ilvl w:val="1"/>
          <w:numId w:val="1"/>
        </w:numPr>
        <w:tabs>
          <w:tab w:val="left" w:pos="3237"/>
        </w:tabs>
        <w:rPr>
          <w:rFonts w:asciiTheme="majorHAnsi" w:eastAsia="Times New Roman" w:hAnsiTheme="majorHAnsi" w:cs="Times New Roman"/>
          <w:b/>
        </w:rPr>
      </w:pPr>
      <w:r w:rsidRPr="006D76B2">
        <w:rPr>
          <w:rFonts w:asciiTheme="majorHAnsi" w:eastAsia="Times New Roman" w:hAnsiTheme="majorHAnsi" w:cs="Times New Roman"/>
          <w:b/>
        </w:rPr>
        <w:t>Dispositif d’instruction</w:t>
      </w:r>
    </w:p>
    <w:p w:rsidR="00C43FEF" w:rsidRPr="006D76B2" w:rsidRDefault="00C43FEF">
      <w:pPr>
        <w:pStyle w:val="Standard"/>
        <w:ind w:left="45"/>
        <w:jc w:val="both"/>
        <w:rPr>
          <w:rFonts w:asciiTheme="majorHAnsi" w:hAnsiTheme="majorHAnsi" w:cs="Arial"/>
          <w:u w:val="single"/>
        </w:rPr>
      </w:pPr>
    </w:p>
    <w:p w:rsidR="00C43FEF" w:rsidRPr="006D76B2" w:rsidRDefault="00F448AA">
      <w:pPr>
        <w:pStyle w:val="Titre7"/>
        <w:numPr>
          <w:ilvl w:val="6"/>
          <w:numId w:val="1"/>
        </w:numPr>
        <w:tabs>
          <w:tab w:val="left" w:pos="225"/>
        </w:tabs>
        <w:rPr>
          <w:rFonts w:asciiTheme="majorHAnsi" w:eastAsia="Times New Roman" w:hAnsiTheme="majorHAnsi" w:cs="Times New Roman"/>
        </w:rPr>
      </w:pPr>
      <w:r w:rsidRPr="006D76B2">
        <w:rPr>
          <w:rFonts w:asciiTheme="majorHAnsi" w:eastAsia="Times New Roman" w:hAnsiTheme="majorHAnsi" w:cs="Times New Roman"/>
        </w:rPr>
        <w:t>Pour présenter la demande</w:t>
      </w:r>
    </w:p>
    <w:p w:rsidR="00C43FEF" w:rsidRPr="006D76B2" w:rsidRDefault="00C43FEF">
      <w:pPr>
        <w:pStyle w:val="Standard"/>
        <w:ind w:left="45"/>
        <w:jc w:val="both"/>
        <w:rPr>
          <w:rFonts w:asciiTheme="majorHAnsi" w:hAnsiTheme="majorHAnsi" w:cs="Arial"/>
          <w:u w:val="single"/>
        </w:rPr>
      </w:pPr>
    </w:p>
    <w:p w:rsidR="00E37D72" w:rsidRDefault="00E37D72" w:rsidP="00E37D72">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 xml:space="preserve">La compagnie ou entreprise de cirque présente à </w:t>
      </w:r>
      <w:r>
        <w:rPr>
          <w:rFonts w:asciiTheme="majorHAnsi" w:eastAsia="Times New Roman" w:hAnsiTheme="majorHAnsi" w:cs="Times New Roman"/>
        </w:rPr>
        <w:t xml:space="preserve">sa DRAC de référence (en fonction du siège sociale de la compagnie) </w:t>
      </w:r>
      <w:r w:rsidRPr="006D76B2">
        <w:rPr>
          <w:rFonts w:asciiTheme="majorHAnsi" w:eastAsia="Times New Roman" w:hAnsiTheme="majorHAnsi" w:cs="Times New Roman"/>
        </w:rPr>
        <w:t xml:space="preserve">une demande </w:t>
      </w:r>
      <w:r>
        <w:rPr>
          <w:rFonts w:asciiTheme="majorHAnsi" w:eastAsia="Times New Roman" w:hAnsiTheme="majorHAnsi" w:cs="Times New Roman"/>
        </w:rPr>
        <w:t xml:space="preserve">comportant </w:t>
      </w:r>
      <w:r w:rsidRPr="001602AC">
        <w:rPr>
          <w:rFonts w:asciiTheme="majorHAnsi" w:eastAsia="Times New Roman" w:hAnsiTheme="majorHAnsi" w:cs="Times New Roman"/>
          <w:b/>
        </w:rPr>
        <w:t>deux dossiers</w:t>
      </w:r>
      <w:r>
        <w:rPr>
          <w:rFonts w:asciiTheme="majorHAnsi" w:eastAsia="Times New Roman" w:hAnsiTheme="majorHAnsi" w:cs="Times New Roman"/>
        </w:rPr>
        <w:t xml:space="preserve">. </w:t>
      </w:r>
    </w:p>
    <w:p w:rsidR="00C43FEF" w:rsidRPr="006D76B2" w:rsidRDefault="00C43FEF">
      <w:pPr>
        <w:pStyle w:val="Textbodyindent"/>
        <w:ind w:left="45" w:firstLine="0"/>
        <w:rPr>
          <w:rFonts w:asciiTheme="majorHAnsi" w:eastAsia="Times New Roman" w:hAnsiTheme="majorHAnsi" w:cs="Times New Roman"/>
        </w:rPr>
      </w:pPr>
    </w:p>
    <w:p w:rsidR="00C43FEF" w:rsidRPr="007722BF" w:rsidRDefault="00F448AA" w:rsidP="007722BF">
      <w:pPr>
        <w:pStyle w:val="Textbodyindent"/>
        <w:ind w:left="45" w:firstLine="0"/>
        <w:rPr>
          <w:rFonts w:asciiTheme="majorHAnsi" w:eastAsia="Times New Roman" w:hAnsiTheme="majorHAnsi" w:cs="Times New Roman"/>
          <w:u w:val="single"/>
        </w:rPr>
      </w:pPr>
      <w:r w:rsidRPr="007722BF">
        <w:rPr>
          <w:rFonts w:asciiTheme="majorHAnsi" w:eastAsia="Times New Roman" w:hAnsiTheme="majorHAnsi" w:cs="Times New Roman"/>
          <w:u w:val="single"/>
        </w:rPr>
        <w:t>1) Un dossier spécifiqu</w:t>
      </w:r>
      <w:r w:rsidR="007722BF">
        <w:rPr>
          <w:rFonts w:asciiTheme="majorHAnsi" w:eastAsia="Times New Roman" w:hAnsiTheme="majorHAnsi" w:cs="Times New Roman"/>
          <w:u w:val="single"/>
        </w:rPr>
        <w:t xml:space="preserve">e à </w:t>
      </w:r>
      <w:r w:rsidR="00736251">
        <w:rPr>
          <w:rFonts w:asciiTheme="majorHAnsi" w:eastAsia="Times New Roman" w:hAnsiTheme="majorHAnsi" w:cs="Times New Roman"/>
          <w:u w:val="single"/>
        </w:rPr>
        <w:t xml:space="preserve">l’itinérance </w:t>
      </w:r>
      <w:r w:rsidRPr="007722BF">
        <w:rPr>
          <w:rFonts w:asciiTheme="majorHAnsi" w:eastAsia="Times New Roman" w:hAnsiTheme="majorHAnsi" w:cs="Times New Roman"/>
          <w:u w:val="single"/>
        </w:rPr>
        <w:t>:</w:t>
      </w:r>
    </w:p>
    <w:p w:rsidR="00C43FEF" w:rsidRPr="006D76B2" w:rsidRDefault="00F448AA">
      <w:pPr>
        <w:pStyle w:val="Textbodyindent"/>
        <w:numPr>
          <w:ilvl w:val="0"/>
          <w:numId w:val="1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Présentation générale de la compagnie ou entreprise de cirque.</w:t>
      </w:r>
    </w:p>
    <w:p w:rsidR="00C43FEF" w:rsidRPr="006D76B2" w:rsidRDefault="00F448AA">
      <w:pPr>
        <w:pStyle w:val="Textbodyindent"/>
        <w:numPr>
          <w:ilvl w:val="0"/>
          <w:numId w:val="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Descriptif des tournées effectuées dans les deux dernières années précédant la demande, en précisant le nombre de spectacles effectués sous chapiteau et/ou en salle.</w:t>
      </w:r>
    </w:p>
    <w:p w:rsidR="00C43FEF" w:rsidRPr="006D76B2" w:rsidRDefault="00F448AA">
      <w:pPr>
        <w:pStyle w:val="Textbodyindent"/>
        <w:numPr>
          <w:ilvl w:val="0"/>
          <w:numId w:val="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Copie de la facture acquittée d’achat du chapiteau destiné à l’itinérance pour la saison considérée dans la demande (si le cirque est propriétaire) ou contrat de mise à disposition, le cas échéant.</w:t>
      </w:r>
    </w:p>
    <w:p w:rsidR="00C43FEF" w:rsidRPr="006D76B2" w:rsidRDefault="00F448AA">
      <w:pPr>
        <w:pStyle w:val="Textbodyindent"/>
        <w:numPr>
          <w:ilvl w:val="0"/>
          <w:numId w:val="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Extrait du registre de sécurité du chapiteau.</w:t>
      </w:r>
    </w:p>
    <w:p w:rsidR="00C43FEF" w:rsidRPr="006D76B2" w:rsidRDefault="00F448AA">
      <w:pPr>
        <w:pStyle w:val="Textbodyindent"/>
        <w:numPr>
          <w:ilvl w:val="0"/>
          <w:numId w:val="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Descriptif sommaire du chapiteau (dimensions, jauge).</w:t>
      </w:r>
    </w:p>
    <w:p w:rsidR="00C43FEF" w:rsidRPr="006D76B2" w:rsidRDefault="00F448AA">
      <w:pPr>
        <w:pStyle w:val="Textbodyindent"/>
        <w:numPr>
          <w:ilvl w:val="0"/>
          <w:numId w:val="5"/>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Descriptif sommaire du convoi.</w:t>
      </w:r>
    </w:p>
    <w:p w:rsidR="00C43FEF" w:rsidRPr="006D76B2" w:rsidRDefault="00F448AA">
      <w:pPr>
        <w:pStyle w:val="Textbodyindent"/>
        <w:numPr>
          <w:ilvl w:val="0"/>
          <w:numId w:val="5"/>
        </w:numPr>
        <w:tabs>
          <w:tab w:val="left" w:pos="1215"/>
        </w:tabs>
        <w:ind w:left="405"/>
        <w:rPr>
          <w:rFonts w:asciiTheme="majorHAnsi" w:hAnsiTheme="majorHAnsi"/>
        </w:rPr>
      </w:pPr>
      <w:r w:rsidRPr="006D76B2">
        <w:rPr>
          <w:rFonts w:asciiTheme="majorHAnsi" w:eastAsia="Times New Roman" w:hAnsiTheme="majorHAnsi" w:cs="Times New Roman"/>
          <w:b/>
        </w:rPr>
        <w:t>Descriptif de la saison d’itinérance</w:t>
      </w:r>
      <w:r w:rsidRPr="006D76B2">
        <w:rPr>
          <w:rFonts w:asciiTheme="majorHAnsi" w:eastAsia="Times New Roman" w:hAnsiTheme="majorHAnsi" w:cs="Times New Roman"/>
        </w:rPr>
        <w:t xml:space="preserve"> objet de la demande de subvention, détaillant les points </w:t>
      </w:r>
      <w:r w:rsidRPr="006D76B2">
        <w:rPr>
          <w:rFonts w:asciiTheme="majorHAnsi" w:eastAsia="Times New Roman" w:hAnsiTheme="majorHAnsi" w:cs="Times New Roman"/>
        </w:rPr>
        <w:lastRenderedPageBreak/>
        <w:t xml:space="preserve">suivants (remplir </w:t>
      </w:r>
      <w:r w:rsidRPr="006D76B2">
        <w:rPr>
          <w:rFonts w:asciiTheme="majorHAnsi" w:eastAsia="Times New Roman" w:hAnsiTheme="majorHAnsi" w:cs="Times New Roman"/>
          <w:b/>
        </w:rPr>
        <w:t>le formulaire-type ci-joint</w:t>
      </w:r>
      <w:r w:rsidRPr="006D76B2">
        <w:rPr>
          <w:rFonts w:asciiTheme="majorHAnsi" w:eastAsia="Times New Roman" w:hAnsiTheme="majorHAnsi" w:cs="Times New Roman"/>
        </w:rPr>
        <w:t>) :</w:t>
      </w:r>
    </w:p>
    <w:p w:rsidR="00C43FEF" w:rsidRPr="006D76B2" w:rsidRDefault="00F448AA">
      <w:pPr>
        <w:pStyle w:val="Textbodyindent"/>
        <w:numPr>
          <w:ilvl w:val="0"/>
          <w:numId w:val="16"/>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calendrier des tournées : dates, villes, nombre de représentations, spectacles présentés ;</w:t>
      </w:r>
    </w:p>
    <w:p w:rsidR="00C43FEF" w:rsidRPr="006D76B2" w:rsidRDefault="00F448AA">
      <w:pPr>
        <w:pStyle w:val="Textbodyindent"/>
        <w:numPr>
          <w:ilvl w:val="0"/>
          <w:numId w:val="6"/>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modalités de diffusion (vente ou auto-production, éventuelles aides en nature des lieux d’accueil portant sur les fluides, la mise à disposition des espaces, le gardiennage, l’accueil de la compagnie</w:t>
      </w:r>
      <w:r w:rsidR="00F6233E">
        <w:rPr>
          <w:rFonts w:asciiTheme="majorHAnsi" w:eastAsia="Times New Roman" w:hAnsiTheme="majorHAnsi" w:cs="Times New Roman"/>
        </w:rPr>
        <w:t>…</w:t>
      </w:r>
      <w:r w:rsidRPr="006D76B2">
        <w:rPr>
          <w:rFonts w:asciiTheme="majorHAnsi" w:eastAsia="Times New Roman" w:hAnsiTheme="majorHAnsi" w:cs="Times New Roman"/>
        </w:rPr>
        <w:t>) ;</w:t>
      </w:r>
    </w:p>
    <w:p w:rsidR="00C43FEF" w:rsidRPr="006D76B2" w:rsidRDefault="00F448AA">
      <w:pPr>
        <w:pStyle w:val="Textbodyindent"/>
        <w:numPr>
          <w:ilvl w:val="0"/>
          <w:numId w:val="6"/>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politiques tarifaires (prix de places proposés).</w:t>
      </w:r>
    </w:p>
    <w:p w:rsidR="00C43FEF" w:rsidRPr="006D76B2" w:rsidRDefault="00C43FEF">
      <w:pPr>
        <w:pStyle w:val="Textbodyindent"/>
        <w:ind w:left="45" w:firstLine="0"/>
        <w:rPr>
          <w:rFonts w:asciiTheme="majorHAnsi" w:eastAsia="Times New Roman" w:hAnsiTheme="majorHAnsi" w:cs="Times New Roman"/>
        </w:rPr>
      </w:pPr>
    </w:p>
    <w:p w:rsidR="00C43FEF" w:rsidRPr="006D76B2" w:rsidRDefault="00F448AA">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Joindre les copies des éventuels contrats de vente (ou de coréalisation) signés ou les copies des bordereaux de caisse (en cas d’auto-production) si la saison d’itinérance est déjà entamée ou entièrement réalisée.</w:t>
      </w:r>
    </w:p>
    <w:p w:rsidR="00C43FEF" w:rsidRPr="006D76B2" w:rsidRDefault="00C43FEF">
      <w:pPr>
        <w:pStyle w:val="Textbodyindent"/>
        <w:ind w:left="45" w:firstLine="0"/>
        <w:rPr>
          <w:rFonts w:asciiTheme="majorHAnsi" w:eastAsia="Times New Roman" w:hAnsiTheme="majorHAnsi" w:cs="Times New Roman"/>
        </w:rPr>
      </w:pPr>
    </w:p>
    <w:p w:rsidR="00C43FEF" w:rsidRPr="006D76B2" w:rsidRDefault="00F448AA">
      <w:pPr>
        <w:pStyle w:val="Textbodyindent"/>
        <w:numPr>
          <w:ilvl w:val="0"/>
          <w:numId w:val="17"/>
        </w:numPr>
        <w:tabs>
          <w:tab w:val="left" w:pos="1215"/>
        </w:tabs>
        <w:ind w:left="405"/>
        <w:rPr>
          <w:rFonts w:asciiTheme="majorHAnsi" w:hAnsiTheme="majorHAnsi"/>
        </w:rPr>
      </w:pPr>
      <w:r w:rsidRPr="006D76B2">
        <w:rPr>
          <w:rFonts w:asciiTheme="majorHAnsi" w:eastAsia="Times New Roman" w:hAnsiTheme="majorHAnsi" w:cs="Times New Roman"/>
          <w:b/>
        </w:rPr>
        <w:t>Budget de la saison d’itinérance</w:t>
      </w:r>
      <w:r w:rsidRPr="006D76B2">
        <w:rPr>
          <w:rFonts w:asciiTheme="majorHAnsi" w:eastAsia="Times New Roman" w:hAnsiTheme="majorHAnsi" w:cs="Times New Roman"/>
        </w:rPr>
        <w:t xml:space="preserve"> précisant :</w:t>
      </w:r>
    </w:p>
    <w:p w:rsidR="00C43FEF" w:rsidRPr="006D76B2" w:rsidRDefault="00F448AA">
      <w:pPr>
        <w:pStyle w:val="Textbodyindent"/>
        <w:numPr>
          <w:ilvl w:val="0"/>
          <w:numId w:val="18"/>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les coûts spécifiques de transport : détailler la composition du coût/kilomètre (fioul, assurance, imputation des charges courantes de maintien…), hors amortissements ;</w:t>
      </w:r>
    </w:p>
    <w:p w:rsidR="00C43FEF" w:rsidRPr="006D76B2" w:rsidRDefault="00F448AA">
      <w:pPr>
        <w:pStyle w:val="Textbodyindent"/>
        <w:numPr>
          <w:ilvl w:val="0"/>
          <w:numId w:val="8"/>
        </w:numPr>
        <w:tabs>
          <w:tab w:val="left" w:pos="1215"/>
        </w:tabs>
        <w:ind w:left="405"/>
        <w:rPr>
          <w:rFonts w:asciiTheme="majorHAnsi" w:eastAsia="Times New Roman" w:hAnsiTheme="majorHAnsi" w:cs="Times New Roman"/>
        </w:rPr>
      </w:pPr>
      <w:r w:rsidRPr="006D76B2">
        <w:rPr>
          <w:rFonts w:asciiTheme="majorHAnsi" w:eastAsia="Times New Roman" w:hAnsiTheme="majorHAnsi" w:cs="Times New Roman"/>
        </w:rPr>
        <w:t>les coûts d’installation : montage et démontage, gardiennage, droits de place, fluides, locations spécifiques….</w:t>
      </w:r>
    </w:p>
    <w:p w:rsidR="00C43FEF" w:rsidRPr="006D76B2" w:rsidRDefault="00F448AA">
      <w:pPr>
        <w:pStyle w:val="Textbodyindent"/>
        <w:ind w:left="45" w:firstLine="0"/>
        <w:rPr>
          <w:rFonts w:asciiTheme="majorHAnsi" w:hAnsiTheme="majorHAnsi"/>
        </w:rPr>
      </w:pPr>
      <w:r w:rsidRPr="006D76B2">
        <w:rPr>
          <w:rFonts w:asciiTheme="majorHAnsi" w:eastAsia="Times New Roman" w:hAnsiTheme="majorHAnsi" w:cs="Times New Roman"/>
        </w:rPr>
        <w:t xml:space="preserve">(remplir le </w:t>
      </w:r>
      <w:r w:rsidRPr="006D76B2">
        <w:rPr>
          <w:rFonts w:asciiTheme="majorHAnsi" w:eastAsia="Times New Roman" w:hAnsiTheme="majorHAnsi" w:cs="Times New Roman"/>
          <w:b/>
        </w:rPr>
        <w:t>formulaire type ci-joint</w:t>
      </w:r>
      <w:r w:rsidRPr="006D76B2">
        <w:rPr>
          <w:rFonts w:asciiTheme="majorHAnsi" w:eastAsia="Times New Roman" w:hAnsiTheme="majorHAnsi" w:cs="Times New Roman"/>
        </w:rPr>
        <w:t>)</w:t>
      </w:r>
    </w:p>
    <w:p w:rsidR="00C43FEF" w:rsidRPr="006D76B2" w:rsidRDefault="00C43FEF">
      <w:pPr>
        <w:pStyle w:val="Textbodyindent"/>
        <w:ind w:left="45" w:firstLine="0"/>
        <w:rPr>
          <w:rFonts w:asciiTheme="majorHAnsi" w:eastAsia="Times New Roman" w:hAnsiTheme="majorHAnsi" w:cs="Times New Roman"/>
        </w:rPr>
      </w:pPr>
    </w:p>
    <w:p w:rsidR="00640D89" w:rsidRPr="006D76B2" w:rsidRDefault="00F448AA" w:rsidP="00280FDE">
      <w:pPr>
        <w:pStyle w:val="Textbodyindent"/>
        <w:ind w:left="45" w:firstLine="0"/>
        <w:rPr>
          <w:rFonts w:asciiTheme="majorHAnsi" w:eastAsia="Times New Roman" w:hAnsiTheme="majorHAnsi" w:cs="Times New Roman"/>
        </w:rPr>
      </w:pPr>
      <w:r w:rsidRPr="006D76B2">
        <w:rPr>
          <w:rFonts w:asciiTheme="majorHAnsi" w:eastAsia="Times New Roman" w:hAnsiTheme="majorHAnsi" w:cs="Times New Roman"/>
        </w:rPr>
        <w:t>Le budget est calculé sur la globalité de la saison d’itinérance. Si la saison d’itinérance est composée de plusieurs tournées comportant des coûts différents, présenter un budget ventilé par tournée.</w:t>
      </w:r>
    </w:p>
    <w:p w:rsidR="00C43FEF" w:rsidRPr="006D76B2" w:rsidRDefault="00C43FEF">
      <w:pPr>
        <w:pStyle w:val="Textbodyindent"/>
        <w:ind w:left="45" w:firstLine="0"/>
        <w:rPr>
          <w:rFonts w:asciiTheme="majorHAnsi" w:eastAsia="Times New Roman" w:hAnsiTheme="majorHAnsi" w:cs="Times New Roman"/>
        </w:rPr>
      </w:pPr>
    </w:p>
    <w:p w:rsidR="00C43FEF" w:rsidRPr="007722BF" w:rsidRDefault="00F448AA" w:rsidP="007722BF">
      <w:pPr>
        <w:pStyle w:val="Standard"/>
        <w:ind w:left="45"/>
        <w:jc w:val="both"/>
        <w:rPr>
          <w:rFonts w:asciiTheme="majorHAnsi" w:hAnsiTheme="majorHAnsi" w:cs="Arial"/>
          <w:u w:val="single"/>
        </w:rPr>
      </w:pPr>
      <w:r w:rsidRPr="007722BF">
        <w:rPr>
          <w:rFonts w:asciiTheme="majorHAnsi" w:hAnsiTheme="majorHAnsi" w:cs="Arial"/>
          <w:u w:val="single"/>
        </w:rPr>
        <w:t>2) Un dossi</w:t>
      </w:r>
      <w:r w:rsidR="00736251">
        <w:rPr>
          <w:rFonts w:asciiTheme="majorHAnsi" w:hAnsiTheme="majorHAnsi" w:cs="Arial"/>
          <w:u w:val="single"/>
        </w:rPr>
        <w:t xml:space="preserve">er administratif </w:t>
      </w:r>
      <w:r w:rsidRPr="007722BF">
        <w:rPr>
          <w:rFonts w:asciiTheme="majorHAnsi" w:hAnsiTheme="majorHAnsi" w:cs="Arial"/>
          <w:u w:val="single"/>
        </w:rPr>
        <w:t>:</w:t>
      </w:r>
    </w:p>
    <w:p w:rsidR="00C43FEF" w:rsidRPr="006D76B2" w:rsidRDefault="00F448AA">
      <w:pPr>
        <w:pStyle w:val="Standard"/>
        <w:numPr>
          <w:ilvl w:val="0"/>
          <w:numId w:val="19"/>
        </w:numPr>
        <w:tabs>
          <w:tab w:val="left" w:pos="1215"/>
        </w:tabs>
        <w:ind w:left="405"/>
        <w:jc w:val="both"/>
        <w:rPr>
          <w:rFonts w:asciiTheme="majorHAnsi" w:hAnsiTheme="majorHAnsi" w:cs="Arial"/>
        </w:rPr>
      </w:pPr>
      <w:r w:rsidRPr="006D76B2">
        <w:rPr>
          <w:rFonts w:asciiTheme="majorHAnsi" w:hAnsiTheme="majorHAnsi" w:cs="Arial"/>
        </w:rPr>
        <w:t>statuts de l’association, déclaration à la préfecture</w:t>
      </w:r>
    </w:p>
    <w:p w:rsidR="00C43FEF" w:rsidRPr="006D76B2" w:rsidRDefault="00F448AA">
      <w:pPr>
        <w:pStyle w:val="Standard"/>
        <w:numPr>
          <w:ilvl w:val="0"/>
          <w:numId w:val="9"/>
        </w:numPr>
        <w:tabs>
          <w:tab w:val="left" w:pos="1215"/>
        </w:tabs>
        <w:ind w:left="405"/>
        <w:jc w:val="both"/>
        <w:rPr>
          <w:rFonts w:asciiTheme="majorHAnsi" w:hAnsiTheme="majorHAnsi" w:cs="Arial"/>
        </w:rPr>
      </w:pPr>
      <w:r w:rsidRPr="006D76B2">
        <w:rPr>
          <w:rFonts w:asciiTheme="majorHAnsi" w:hAnsiTheme="majorHAnsi" w:cs="Arial"/>
        </w:rPr>
        <w:t>extrait Kbis pour les sociétés,</w:t>
      </w:r>
    </w:p>
    <w:p w:rsidR="00C43FEF" w:rsidRPr="006D76B2" w:rsidRDefault="00F448AA">
      <w:pPr>
        <w:pStyle w:val="Standard"/>
        <w:numPr>
          <w:ilvl w:val="0"/>
          <w:numId w:val="9"/>
        </w:numPr>
        <w:tabs>
          <w:tab w:val="left" w:pos="1215"/>
        </w:tabs>
        <w:ind w:left="405"/>
        <w:jc w:val="both"/>
        <w:rPr>
          <w:rFonts w:asciiTheme="majorHAnsi" w:hAnsiTheme="majorHAnsi" w:cs="Arial"/>
        </w:rPr>
      </w:pPr>
      <w:r w:rsidRPr="006D76B2">
        <w:rPr>
          <w:rFonts w:asciiTheme="majorHAnsi" w:hAnsiTheme="majorHAnsi" w:cs="Arial"/>
        </w:rPr>
        <w:t>licence d’entrepreneur en cours de validité,</w:t>
      </w:r>
    </w:p>
    <w:p w:rsidR="00C43FEF" w:rsidRPr="006D76B2" w:rsidRDefault="00F448AA">
      <w:pPr>
        <w:pStyle w:val="Standard"/>
        <w:numPr>
          <w:ilvl w:val="0"/>
          <w:numId w:val="9"/>
        </w:numPr>
        <w:tabs>
          <w:tab w:val="left" w:pos="1215"/>
        </w:tabs>
        <w:ind w:left="405"/>
        <w:jc w:val="both"/>
        <w:rPr>
          <w:rFonts w:asciiTheme="majorHAnsi" w:hAnsiTheme="majorHAnsi" w:cs="Arial"/>
        </w:rPr>
      </w:pPr>
      <w:r w:rsidRPr="006D76B2">
        <w:rPr>
          <w:rFonts w:asciiTheme="majorHAnsi" w:hAnsiTheme="majorHAnsi" w:cs="Arial"/>
        </w:rPr>
        <w:t>numéro de SIRET,</w:t>
      </w:r>
    </w:p>
    <w:p w:rsidR="00C43FEF" w:rsidRPr="006D76B2" w:rsidRDefault="00F448AA">
      <w:pPr>
        <w:pStyle w:val="Standard"/>
        <w:numPr>
          <w:ilvl w:val="0"/>
          <w:numId w:val="9"/>
        </w:numPr>
        <w:tabs>
          <w:tab w:val="left" w:pos="1215"/>
        </w:tabs>
        <w:ind w:left="405"/>
        <w:jc w:val="both"/>
        <w:rPr>
          <w:rFonts w:asciiTheme="majorHAnsi" w:hAnsiTheme="majorHAnsi" w:cs="Arial"/>
        </w:rPr>
      </w:pPr>
      <w:r w:rsidRPr="006D76B2">
        <w:rPr>
          <w:rFonts w:asciiTheme="majorHAnsi" w:hAnsiTheme="majorHAnsi" w:cs="Arial"/>
        </w:rPr>
        <w:t>RIB.</w:t>
      </w:r>
    </w:p>
    <w:p w:rsidR="00C43FEF" w:rsidRPr="006D76B2" w:rsidRDefault="00C43FEF" w:rsidP="00E20F12">
      <w:pPr>
        <w:pStyle w:val="Textbodyindent"/>
        <w:ind w:left="0" w:firstLine="0"/>
        <w:rPr>
          <w:rFonts w:asciiTheme="majorHAnsi" w:hAnsiTheme="majorHAnsi"/>
        </w:rPr>
      </w:pPr>
    </w:p>
    <w:p w:rsidR="00E37D72" w:rsidRPr="006D76B2" w:rsidRDefault="00E37D72" w:rsidP="00E37D72">
      <w:pPr>
        <w:pStyle w:val="Titre7"/>
        <w:numPr>
          <w:ilvl w:val="6"/>
          <w:numId w:val="1"/>
        </w:numPr>
        <w:tabs>
          <w:tab w:val="left" w:pos="225"/>
        </w:tabs>
        <w:rPr>
          <w:rFonts w:asciiTheme="majorHAnsi" w:eastAsia="Times New Roman" w:hAnsiTheme="majorHAnsi" w:cs="Times New Roman"/>
        </w:rPr>
      </w:pPr>
      <w:r w:rsidRPr="006D76B2">
        <w:rPr>
          <w:rFonts w:asciiTheme="majorHAnsi" w:eastAsia="Times New Roman" w:hAnsiTheme="majorHAnsi" w:cs="Times New Roman"/>
        </w:rPr>
        <w:t>Instruction administrative du versement de la subvention</w:t>
      </w:r>
    </w:p>
    <w:p w:rsidR="00E37D72" w:rsidRDefault="00E37D72" w:rsidP="00E37D72">
      <w:pPr>
        <w:pStyle w:val="Standard"/>
        <w:jc w:val="both"/>
        <w:rPr>
          <w:rFonts w:asciiTheme="majorHAnsi" w:hAnsiTheme="majorHAnsi" w:cs="Arial"/>
          <w:bCs/>
        </w:rPr>
      </w:pPr>
    </w:p>
    <w:p w:rsidR="00E37D72" w:rsidRDefault="00E37D72" w:rsidP="00E37D72">
      <w:pPr>
        <w:pStyle w:val="Standard"/>
        <w:jc w:val="both"/>
        <w:rPr>
          <w:rFonts w:asciiTheme="majorHAnsi" w:hAnsiTheme="majorHAnsi" w:cs="Arial"/>
        </w:rPr>
      </w:pPr>
      <w:r w:rsidRPr="00F6233E">
        <w:rPr>
          <w:rFonts w:asciiTheme="majorHAnsi" w:hAnsiTheme="majorHAnsi" w:cs="Arial"/>
          <w:bCs/>
        </w:rPr>
        <w:t xml:space="preserve">Les modalités de versements de la subvention seront précisées dans la notification attributive de l'aide. </w:t>
      </w:r>
      <w:r w:rsidRPr="00F6233E">
        <w:rPr>
          <w:rFonts w:asciiTheme="majorHAnsi" w:hAnsiTheme="majorHAnsi" w:cs="Arial"/>
        </w:rPr>
        <w:t>D'autres pièces administratives complémentaires pourront être demandées, par le service instructeur de la subvention.</w:t>
      </w:r>
    </w:p>
    <w:p w:rsidR="00C43FEF" w:rsidRDefault="00C43FEF">
      <w:pPr>
        <w:pStyle w:val="Standard"/>
        <w:jc w:val="both"/>
        <w:rPr>
          <w:rFonts w:asciiTheme="majorHAnsi" w:hAnsiTheme="majorHAnsi" w:cs="Arial"/>
        </w:rPr>
      </w:pPr>
    </w:p>
    <w:p w:rsidR="00E37D72" w:rsidRPr="006D76B2" w:rsidRDefault="00E37D72">
      <w:pPr>
        <w:pStyle w:val="Standard"/>
        <w:jc w:val="both"/>
        <w:rPr>
          <w:rFonts w:asciiTheme="majorHAnsi" w:hAnsiTheme="majorHAnsi" w:cs="Arial"/>
        </w:rPr>
      </w:pPr>
    </w:p>
    <w:tbl>
      <w:tblPr>
        <w:tblStyle w:val="Grilledutableau"/>
        <w:tblW w:w="0" w:type="auto"/>
        <w:tblLook w:val="04A0" w:firstRow="1" w:lastRow="0" w:firstColumn="1" w:lastColumn="0" w:noHBand="0" w:noVBand="1"/>
      </w:tblPr>
      <w:tblGrid>
        <w:gridCol w:w="9628"/>
      </w:tblGrid>
      <w:tr w:rsidR="002946D8" w:rsidRPr="00F44A68" w:rsidTr="0009249E">
        <w:tc>
          <w:tcPr>
            <w:tcW w:w="9778" w:type="dxa"/>
          </w:tcPr>
          <w:p w:rsidR="002946D8" w:rsidRPr="002946D8" w:rsidRDefault="002946D8" w:rsidP="0009249E">
            <w:pPr>
              <w:jc w:val="center"/>
              <w:rPr>
                <w:rFonts w:ascii="Calibri" w:hAnsi="Calibri" w:cs="Calibri"/>
                <w:b/>
                <w:bCs/>
                <w:u w:val="single"/>
              </w:rPr>
            </w:pPr>
            <w:r w:rsidRPr="00F44A68">
              <w:rPr>
                <w:rFonts w:ascii="Calibri" w:hAnsi="Calibri" w:cs="Calibri"/>
                <w:b/>
                <w:bCs/>
                <w:sz w:val="26"/>
                <w:szCs w:val="26"/>
              </w:rPr>
              <w:br w:type="page"/>
            </w:r>
            <w:r w:rsidRPr="002946D8">
              <w:rPr>
                <w:rFonts w:ascii="Calibri" w:hAnsi="Calibri" w:cs="Calibri"/>
                <w:b/>
                <w:u w:val="single"/>
              </w:rPr>
              <w:t>Calendrier de mise en œuvre du dispositif</w:t>
            </w:r>
          </w:p>
          <w:p w:rsidR="002946D8" w:rsidRPr="009F2C03" w:rsidRDefault="002946D8" w:rsidP="0009249E">
            <w:pPr>
              <w:jc w:val="center"/>
              <w:rPr>
                <w:rFonts w:ascii="Calibri" w:hAnsi="Calibri" w:cs="Calibri"/>
                <w:b/>
                <w:bCs/>
                <w:sz w:val="16"/>
                <w:szCs w:val="16"/>
              </w:rPr>
            </w:pPr>
          </w:p>
          <w:p w:rsidR="002946D8" w:rsidRPr="00E20F12" w:rsidRDefault="002946D8" w:rsidP="00E20F12">
            <w:pPr>
              <w:jc w:val="center"/>
              <w:rPr>
                <w:rFonts w:ascii="Calibri" w:hAnsi="Calibri" w:cs="Calibri"/>
                <w:sz w:val="22"/>
                <w:szCs w:val="22"/>
              </w:rPr>
            </w:pPr>
            <w:r w:rsidRPr="009F2C03">
              <w:rPr>
                <w:rFonts w:ascii="Calibri" w:hAnsi="Calibri" w:cs="Calibri"/>
                <w:sz w:val="22"/>
                <w:szCs w:val="22"/>
              </w:rPr>
              <w:t xml:space="preserve">Les </w:t>
            </w:r>
            <w:r w:rsidRPr="009F2C03">
              <w:rPr>
                <w:rFonts w:ascii="Calibri" w:hAnsi="Calibri" w:cs="Calibri"/>
                <w:b/>
                <w:sz w:val="22"/>
                <w:szCs w:val="22"/>
              </w:rPr>
              <w:t xml:space="preserve">dossiers de demande </w:t>
            </w:r>
            <w:r w:rsidRPr="009F2C03">
              <w:rPr>
                <w:rFonts w:ascii="Calibri" w:hAnsi="Calibri" w:cs="Calibri"/>
                <w:sz w:val="22"/>
                <w:szCs w:val="22"/>
              </w:rPr>
              <w:t>d'aide</w:t>
            </w:r>
            <w:r>
              <w:rPr>
                <w:rFonts w:ascii="Calibri" w:hAnsi="Calibri" w:cs="Calibri"/>
                <w:sz w:val="22"/>
                <w:szCs w:val="22"/>
              </w:rPr>
              <w:t xml:space="preserve"> à l’itinérance </w:t>
            </w:r>
            <w:r w:rsidR="00E37D72" w:rsidRPr="00E20F12">
              <w:rPr>
                <w:rFonts w:ascii="Calibri" w:hAnsi="Calibri" w:cs="Calibri"/>
                <w:sz w:val="22"/>
                <w:szCs w:val="22"/>
              </w:rPr>
              <w:t>sont à adresser à la DRAC</w:t>
            </w:r>
            <w:r w:rsidR="00E20F12">
              <w:rPr>
                <w:rFonts w:ascii="Calibri" w:hAnsi="Calibri" w:cs="Calibri"/>
                <w:sz w:val="22"/>
                <w:szCs w:val="22"/>
              </w:rPr>
              <w:t xml:space="preserve"> dont relève le siège social de la compagnie </w:t>
            </w:r>
            <w:r w:rsidRPr="002946D8">
              <w:rPr>
                <w:rFonts w:ascii="Calibri" w:hAnsi="Calibri" w:cs="Calibri"/>
                <w:b/>
                <w:sz w:val="22"/>
                <w:szCs w:val="22"/>
              </w:rPr>
              <w:t xml:space="preserve">au plus tard le </w:t>
            </w:r>
            <w:r>
              <w:rPr>
                <w:rFonts w:ascii="Calibri" w:hAnsi="Calibri" w:cs="Calibri"/>
                <w:b/>
                <w:sz w:val="22"/>
                <w:szCs w:val="22"/>
              </w:rPr>
              <w:t>1</w:t>
            </w:r>
            <w:r w:rsidR="00E37D72">
              <w:rPr>
                <w:rFonts w:ascii="Calibri" w:hAnsi="Calibri" w:cs="Calibri"/>
                <w:b/>
                <w:sz w:val="22"/>
                <w:szCs w:val="22"/>
              </w:rPr>
              <w:t>5 mai 2022</w:t>
            </w:r>
          </w:p>
          <w:p w:rsidR="002946D8" w:rsidRPr="009F2C03" w:rsidRDefault="002946D8" w:rsidP="00E20F12">
            <w:pPr>
              <w:jc w:val="center"/>
              <w:rPr>
                <w:rFonts w:ascii="Calibri" w:hAnsi="Calibri" w:cs="Calibri"/>
                <w:sz w:val="16"/>
                <w:szCs w:val="16"/>
              </w:rPr>
            </w:pPr>
          </w:p>
          <w:p w:rsidR="002946D8" w:rsidRPr="00E37D72" w:rsidRDefault="002946D8" w:rsidP="00E20F12">
            <w:pPr>
              <w:jc w:val="center"/>
              <w:rPr>
                <w:rFonts w:ascii="Calibri" w:hAnsi="Calibri" w:cs="Calibri"/>
                <w:sz w:val="22"/>
                <w:szCs w:val="22"/>
              </w:rPr>
            </w:pPr>
            <w:r w:rsidRPr="00E37D72">
              <w:rPr>
                <w:rFonts w:ascii="Calibri" w:hAnsi="Calibri" w:cs="Calibri"/>
                <w:sz w:val="22"/>
                <w:szCs w:val="22"/>
              </w:rPr>
              <w:t>Les dossiers seront instruits par la DGCA, avec avis des DRAC</w:t>
            </w:r>
            <w:r w:rsidR="006A17E8" w:rsidRPr="00E37D72">
              <w:rPr>
                <w:rFonts w:ascii="Calibri" w:hAnsi="Calibri" w:cs="Calibri"/>
                <w:sz w:val="22"/>
                <w:szCs w:val="22"/>
              </w:rPr>
              <w:t>,</w:t>
            </w:r>
            <w:r w:rsidRPr="00E37D72">
              <w:rPr>
                <w:rFonts w:ascii="Calibri" w:hAnsi="Calibri" w:cs="Calibri"/>
                <w:sz w:val="22"/>
                <w:szCs w:val="22"/>
              </w:rPr>
              <w:t xml:space="preserve"> </w:t>
            </w:r>
            <w:r w:rsidR="006A17E8" w:rsidRPr="00E37D72">
              <w:rPr>
                <w:rFonts w:ascii="Calibri" w:hAnsi="Calibri" w:cs="Calibri"/>
                <w:sz w:val="22"/>
                <w:szCs w:val="22"/>
              </w:rPr>
              <w:t xml:space="preserve">en </w:t>
            </w:r>
            <w:r w:rsidR="00E37D72" w:rsidRPr="00E37D72">
              <w:rPr>
                <w:rFonts w:ascii="Calibri" w:hAnsi="Calibri" w:cs="Calibri"/>
                <w:sz w:val="22"/>
                <w:szCs w:val="22"/>
              </w:rPr>
              <w:t>juin 2022 et les versements de subvention seront réalisés par les DRAC dans le courant de l’été 2022.</w:t>
            </w:r>
          </w:p>
          <w:p w:rsidR="002946D8" w:rsidRDefault="002946D8" w:rsidP="00E37D72">
            <w:pPr>
              <w:jc w:val="both"/>
              <w:rPr>
                <w:rFonts w:ascii="Calibri" w:hAnsi="Calibri" w:cs="Calibri"/>
                <w:sz w:val="18"/>
                <w:szCs w:val="18"/>
              </w:rPr>
            </w:pPr>
          </w:p>
          <w:p w:rsidR="00E37D72" w:rsidRPr="009F2C03" w:rsidRDefault="00E37D72" w:rsidP="00E37D72">
            <w:pPr>
              <w:jc w:val="both"/>
              <w:rPr>
                <w:rFonts w:ascii="Calibri" w:hAnsi="Calibri" w:cs="Calibri"/>
                <w:b/>
                <w:bCs/>
                <w:sz w:val="12"/>
                <w:szCs w:val="12"/>
              </w:rPr>
            </w:pPr>
          </w:p>
        </w:tc>
      </w:tr>
    </w:tbl>
    <w:p w:rsidR="00C56F2E" w:rsidRDefault="00C56F2E">
      <w:pPr>
        <w:pStyle w:val="Standard"/>
        <w:rPr>
          <w:rFonts w:ascii="Arial" w:hAnsi="Arial" w:cs="Arial"/>
        </w:rPr>
      </w:pPr>
    </w:p>
    <w:p w:rsidR="00C56F2E" w:rsidRDefault="00C56F2E">
      <w:pPr>
        <w:pStyle w:val="Standard"/>
        <w:rPr>
          <w:rFonts w:ascii="Arial" w:hAnsi="Arial" w:cs="Arial"/>
        </w:rPr>
      </w:pPr>
    </w:p>
    <w:p w:rsidR="00C56F2E" w:rsidRDefault="00C56F2E">
      <w:pPr>
        <w:pStyle w:val="Standard"/>
        <w:rPr>
          <w:rFonts w:ascii="Arial" w:hAnsi="Arial" w:cs="Arial"/>
        </w:rPr>
      </w:pPr>
    </w:p>
    <w:p w:rsidR="00C56F2E" w:rsidRDefault="00C56F2E">
      <w:pPr>
        <w:pStyle w:val="Standard"/>
        <w:rPr>
          <w:rFonts w:ascii="Arial" w:hAnsi="Arial" w:cs="Arial"/>
        </w:rPr>
      </w:pPr>
    </w:p>
    <w:p w:rsidR="00C56F2E" w:rsidRDefault="00C56F2E">
      <w:pPr>
        <w:pStyle w:val="Standard"/>
        <w:rPr>
          <w:rFonts w:ascii="Arial" w:hAnsi="Arial" w:cs="Arial"/>
        </w:rPr>
      </w:pPr>
    </w:p>
    <w:p w:rsidR="00C56F2E" w:rsidRDefault="00C56F2E">
      <w:pPr>
        <w:pStyle w:val="Standard"/>
        <w:rPr>
          <w:rFonts w:ascii="Arial" w:hAnsi="Arial" w:cs="Arial"/>
        </w:rPr>
      </w:pPr>
    </w:p>
    <w:p w:rsidR="00C43FEF" w:rsidRDefault="00C43FEF">
      <w:pPr>
        <w:pStyle w:val="Standard"/>
        <w:rPr>
          <w:rFonts w:ascii="Arial" w:hAnsi="Arial" w:cs="Arial"/>
        </w:rPr>
      </w:pPr>
    </w:p>
    <w:p w:rsidR="00C43FEF" w:rsidRPr="000C1240" w:rsidRDefault="00F448AA">
      <w:pPr>
        <w:pStyle w:val="Standard"/>
        <w:jc w:val="center"/>
        <w:rPr>
          <w:rFonts w:asciiTheme="majorHAnsi" w:hAnsiTheme="majorHAnsi"/>
          <w:b/>
          <w:u w:val="single"/>
        </w:rPr>
      </w:pPr>
      <w:r w:rsidRPr="000C1240">
        <w:rPr>
          <w:rFonts w:asciiTheme="majorHAnsi" w:hAnsiTheme="majorHAnsi"/>
          <w:b/>
          <w:u w:val="single"/>
        </w:rPr>
        <w:lastRenderedPageBreak/>
        <w:t>FICHE SYNTHETIQUE – Aide à l’itinérance des cirques de création</w:t>
      </w:r>
    </w:p>
    <w:p w:rsidR="00C43FEF" w:rsidRPr="006D76B2" w:rsidRDefault="00C43FEF" w:rsidP="006D76B2">
      <w:pPr>
        <w:pStyle w:val="Standard"/>
        <w:rPr>
          <w:rFonts w:asciiTheme="majorHAnsi" w:hAnsiTheme="majorHAnsi"/>
          <w:b/>
        </w:rPr>
      </w:pPr>
    </w:p>
    <w:p w:rsidR="00C43FEF" w:rsidRPr="006D76B2" w:rsidRDefault="00F448AA">
      <w:pPr>
        <w:pStyle w:val="Standard"/>
        <w:rPr>
          <w:rFonts w:asciiTheme="majorHAnsi" w:hAnsiTheme="majorHAnsi"/>
          <w:b/>
        </w:rPr>
      </w:pPr>
      <w:r w:rsidRPr="006D76B2">
        <w:rPr>
          <w:rFonts w:asciiTheme="majorHAnsi" w:hAnsiTheme="majorHAnsi"/>
          <w:b/>
        </w:rPr>
        <w:t>NOM DE LA COMPAGNIE OU DU PRODUCTEUR DELEGUE :</w:t>
      </w:r>
    </w:p>
    <w:p w:rsidR="00C43FEF" w:rsidRPr="006D76B2" w:rsidRDefault="00F448AA">
      <w:pPr>
        <w:pStyle w:val="Standard"/>
        <w:rPr>
          <w:rFonts w:asciiTheme="majorHAnsi" w:hAnsiTheme="majorHAnsi"/>
        </w:rPr>
      </w:pP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 xml:space="preserve">Adresse </w:t>
      </w:r>
      <w:r w:rsidR="003261CC">
        <w:rPr>
          <w:rFonts w:asciiTheme="majorHAnsi" w:hAnsiTheme="majorHAnsi"/>
        </w:rPr>
        <w:t xml:space="preserve">(siège </w:t>
      </w:r>
      <w:r w:rsidRPr="006D76B2">
        <w:rPr>
          <w:rFonts w:asciiTheme="majorHAnsi" w:hAnsiTheme="majorHAnsi"/>
        </w:rPr>
        <w:t xml:space="preserve">social) </w:t>
      </w:r>
      <w:r w:rsidRPr="000C1240">
        <w:rPr>
          <w:rFonts w:asciiTheme="majorHAnsi" w:hAnsiTheme="majorHAnsi"/>
        </w:rPr>
        <w:t xml:space="preserve">: </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 xml:space="preserve">Adresse courrier </w:t>
      </w:r>
      <w:r w:rsidRPr="006D76B2">
        <w:rPr>
          <w:rFonts w:asciiTheme="majorHAnsi" w:hAnsiTheme="majorHAnsi"/>
        </w:rPr>
        <w:t xml:space="preserve">(si différent du siège social) </w:t>
      </w:r>
      <w:r w:rsidRPr="006D76B2">
        <w:rPr>
          <w:rFonts w:asciiTheme="majorHAnsi" w:hAnsiTheme="majorHAnsi"/>
          <w:b/>
        </w:rPr>
        <w:t xml:space="preserve">: </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 xml:space="preserve">Contact : </w:t>
      </w:r>
      <w:r w:rsidRPr="006D76B2">
        <w:rPr>
          <w:rFonts w:asciiTheme="majorHAnsi" w:hAnsiTheme="majorHAnsi"/>
        </w:rPr>
        <w:t xml:space="preserve">.............................. </w:t>
      </w:r>
      <w:r w:rsidRPr="006D76B2">
        <w:rPr>
          <w:rFonts w:asciiTheme="majorHAnsi" w:hAnsiTheme="majorHAnsi"/>
          <w:b/>
        </w:rPr>
        <w:t xml:space="preserve">Tél. </w:t>
      </w:r>
      <w:r w:rsidRPr="006D76B2">
        <w:rPr>
          <w:rFonts w:asciiTheme="majorHAnsi" w:hAnsiTheme="majorHAnsi"/>
        </w:rPr>
        <w:t xml:space="preserve">........................................ </w:t>
      </w:r>
      <w:r w:rsidRPr="006D76B2">
        <w:rPr>
          <w:rFonts w:asciiTheme="majorHAnsi" w:hAnsiTheme="majorHAnsi"/>
          <w:b/>
        </w:rPr>
        <w:t xml:space="preserve">Fax : </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b/>
        </w:rPr>
        <w:t>Email :</w:t>
      </w:r>
      <w:r w:rsidRPr="006D76B2">
        <w:rPr>
          <w:rFonts w:asciiTheme="majorHAnsi" w:hAnsiTheme="majorHAnsi"/>
        </w:rPr>
        <w:t xml:space="preserve">............................................................ </w:t>
      </w:r>
      <w:r w:rsidRPr="006D76B2">
        <w:rPr>
          <w:rFonts w:asciiTheme="majorHAnsi" w:hAnsiTheme="majorHAnsi"/>
          <w:b/>
          <w:bCs/>
        </w:rPr>
        <w:t>P</w:t>
      </w:r>
      <w:r w:rsidRPr="006D76B2">
        <w:rPr>
          <w:rFonts w:asciiTheme="majorHAnsi" w:hAnsiTheme="majorHAnsi"/>
          <w:b/>
        </w:rPr>
        <w:t xml:space="preserve">ortable </w:t>
      </w:r>
      <w:r w:rsidRPr="006D76B2">
        <w:rPr>
          <w:rFonts w:asciiTheme="majorHAnsi" w:hAnsiTheme="majorHAnsi"/>
        </w:rPr>
        <w:t xml:space="preserve">(facultatif) </w:t>
      </w:r>
      <w:r w:rsidRPr="006D76B2">
        <w:rPr>
          <w:rFonts w:asciiTheme="majorHAnsi" w:hAnsiTheme="majorHAnsi"/>
          <w:b/>
        </w:rPr>
        <w:t xml:space="preserve">: </w:t>
      </w:r>
      <w:r w:rsidRPr="006D76B2">
        <w:rPr>
          <w:rFonts w:asciiTheme="majorHAnsi" w:hAnsiTheme="majorHAnsi"/>
        </w:rPr>
        <w:t>....................................</w:t>
      </w:r>
    </w:p>
    <w:p w:rsidR="00C43FEF" w:rsidRPr="006D76B2" w:rsidRDefault="00C43FEF">
      <w:pPr>
        <w:pStyle w:val="Standard"/>
        <w:rPr>
          <w:rFonts w:asciiTheme="majorHAnsi" w:hAnsiTheme="majorHAnsi"/>
          <w:b/>
        </w:rPr>
      </w:pPr>
    </w:p>
    <w:p w:rsidR="00C43FEF" w:rsidRPr="006D76B2" w:rsidRDefault="00F448AA">
      <w:pPr>
        <w:pStyle w:val="Standard"/>
        <w:rPr>
          <w:rFonts w:asciiTheme="majorHAnsi" w:hAnsiTheme="majorHAnsi"/>
        </w:rPr>
      </w:pPr>
      <w:r w:rsidRPr="006D76B2">
        <w:rPr>
          <w:rFonts w:asciiTheme="majorHAnsi" w:hAnsiTheme="majorHAnsi"/>
          <w:b/>
        </w:rPr>
        <w:t xml:space="preserve">Date de fondation de la structure juridique présentant la demande </w:t>
      </w:r>
      <w:r w:rsidRPr="006D76B2">
        <w:rPr>
          <w:rFonts w:asciiTheme="majorHAnsi" w:hAnsiTheme="majorHAnsi"/>
        </w:rPr>
        <w:t>(compagnie ou producteur délégué)....…………………………………………………………………................</w:t>
      </w:r>
    </w:p>
    <w:p w:rsidR="00C43FEF" w:rsidRPr="006D76B2" w:rsidRDefault="00F448AA">
      <w:pPr>
        <w:pStyle w:val="Standard"/>
        <w:rPr>
          <w:rFonts w:asciiTheme="majorHAnsi" w:hAnsiTheme="majorHAnsi"/>
        </w:rPr>
      </w:pPr>
      <w:r w:rsidRPr="006D76B2">
        <w:rPr>
          <w:rFonts w:asciiTheme="majorHAnsi" w:hAnsiTheme="majorHAnsi"/>
          <w:b/>
        </w:rPr>
        <w:t xml:space="preserve">N° SIRET </w:t>
      </w:r>
      <w:r w:rsidRPr="006D76B2">
        <w:rPr>
          <w:rFonts w:asciiTheme="majorHAnsi" w:hAnsiTheme="majorHAnsi"/>
        </w:rPr>
        <w:t xml:space="preserve">: …..................................... </w:t>
      </w:r>
      <w:r w:rsidRPr="006D76B2">
        <w:rPr>
          <w:rFonts w:asciiTheme="majorHAnsi" w:hAnsiTheme="majorHAnsi"/>
          <w:b/>
        </w:rPr>
        <w:t xml:space="preserve">N° de licence entrepreneur </w:t>
      </w:r>
      <w:r w:rsidRPr="006D76B2">
        <w:rPr>
          <w:rFonts w:asciiTheme="majorHAnsi" w:hAnsiTheme="majorHAnsi"/>
        </w:rPr>
        <w:t>: ..…………......…....…</w:t>
      </w:r>
    </w:p>
    <w:p w:rsidR="00C43FEF" w:rsidRPr="006D76B2" w:rsidRDefault="00F448AA">
      <w:pPr>
        <w:pStyle w:val="Standard"/>
        <w:rPr>
          <w:rFonts w:asciiTheme="majorHAnsi" w:hAnsiTheme="majorHAnsi"/>
        </w:rPr>
      </w:pPr>
      <w:r w:rsidRPr="006D76B2">
        <w:rPr>
          <w:rFonts w:asciiTheme="majorHAnsi" w:hAnsiTheme="majorHAnsi"/>
          <w:b/>
        </w:rPr>
        <w:t>Valable jusqu'au........…………</w:t>
      </w:r>
      <w:r w:rsidRPr="006D76B2">
        <w:rPr>
          <w:rFonts w:asciiTheme="majorHAnsi" w:hAnsiTheme="majorHAnsi"/>
        </w:rPr>
        <w:t>..........</w:t>
      </w:r>
    </w:p>
    <w:p w:rsidR="00C43FEF" w:rsidRPr="006D76B2" w:rsidRDefault="00C43FEF">
      <w:pPr>
        <w:pStyle w:val="Standard"/>
        <w:rPr>
          <w:rFonts w:asciiTheme="majorHAnsi" w:hAnsiTheme="majorHAnsi"/>
          <w:b/>
        </w:rPr>
      </w:pPr>
    </w:p>
    <w:p w:rsidR="00C43FEF" w:rsidRPr="006D76B2" w:rsidRDefault="00C43FEF">
      <w:pPr>
        <w:pStyle w:val="Standard"/>
        <w:rPr>
          <w:rFonts w:asciiTheme="majorHAnsi" w:hAnsiTheme="majorHAnsi"/>
          <w:b/>
        </w:rPr>
      </w:pPr>
    </w:p>
    <w:p w:rsidR="00C43FEF" w:rsidRPr="006D76B2" w:rsidRDefault="00F448AA">
      <w:pPr>
        <w:pStyle w:val="Standard"/>
        <w:rPr>
          <w:rFonts w:asciiTheme="majorHAnsi" w:hAnsiTheme="majorHAnsi"/>
        </w:rPr>
      </w:pPr>
      <w:r w:rsidRPr="006D76B2">
        <w:rPr>
          <w:rFonts w:asciiTheme="majorHAnsi" w:hAnsiTheme="majorHAnsi"/>
          <w:b/>
        </w:rPr>
        <w:t xml:space="preserve">Intitulé du spectacle </w:t>
      </w:r>
      <w:r w:rsidRPr="006D76B2">
        <w:rPr>
          <w:rFonts w:asciiTheme="majorHAnsi" w:hAnsiTheme="majorHAnsi"/>
        </w:rPr>
        <w:t>(objet de cette demande) : ……………………...………………………</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b/>
        </w:rPr>
      </w:pPr>
      <w:r w:rsidRPr="006D76B2">
        <w:rPr>
          <w:rFonts w:asciiTheme="majorHAnsi" w:hAnsiTheme="majorHAnsi"/>
          <w:b/>
        </w:rPr>
        <w:t>Nombre de représentations:…..................................................................…</w:t>
      </w:r>
    </w:p>
    <w:p w:rsidR="00C43FEF" w:rsidRPr="006D76B2" w:rsidRDefault="00C43FEF">
      <w:pPr>
        <w:pStyle w:val="Standard"/>
        <w:rPr>
          <w:rFonts w:asciiTheme="majorHAnsi" w:hAnsiTheme="majorHAnsi"/>
          <w:b/>
        </w:rPr>
      </w:pPr>
    </w:p>
    <w:p w:rsidR="00C43FEF" w:rsidRPr="006D76B2" w:rsidRDefault="00F448AA">
      <w:pPr>
        <w:pStyle w:val="Standard"/>
        <w:rPr>
          <w:rFonts w:asciiTheme="majorHAnsi" w:hAnsiTheme="majorHAnsi"/>
        </w:rPr>
      </w:pPr>
      <w:r w:rsidRPr="006D76B2">
        <w:rPr>
          <w:rFonts w:asciiTheme="majorHAnsi" w:hAnsiTheme="majorHAnsi"/>
          <w:b/>
        </w:rPr>
        <w:t>Sous-contrat :…............................................................………</w:t>
      </w:r>
      <w:r w:rsidRPr="006D76B2">
        <w:rPr>
          <w:rFonts w:asciiTheme="majorHAnsi" w:hAnsiTheme="majorHAnsi"/>
        </w:rPr>
        <w:t>............................................</w:t>
      </w:r>
    </w:p>
    <w:p w:rsidR="00C43FEF" w:rsidRPr="006D76B2" w:rsidRDefault="00F448AA">
      <w:pPr>
        <w:pStyle w:val="Standard"/>
        <w:rPr>
          <w:rFonts w:asciiTheme="majorHAnsi" w:hAnsiTheme="majorHAnsi"/>
        </w:rPr>
      </w:pPr>
      <w:r w:rsidRPr="006D76B2">
        <w:rPr>
          <w:rFonts w:asciiTheme="majorHAnsi" w:hAnsiTheme="majorHAnsi"/>
        </w:rPr>
        <w:t>...............................................................................................................................................…………………………………………………………………….................................................</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rPr>
      </w:pPr>
      <w:r w:rsidRPr="006D76B2">
        <w:rPr>
          <w:rFonts w:asciiTheme="majorHAnsi" w:hAnsiTheme="majorHAnsi"/>
          <w:b/>
        </w:rPr>
        <w:t xml:space="preserve">TOTAL DU BUDGET DE LA SAISON D’ITINERANCE </w:t>
      </w:r>
      <w:r w:rsidRPr="006D76B2">
        <w:rPr>
          <w:rFonts w:asciiTheme="majorHAnsi" w:hAnsiTheme="majorHAnsi"/>
        </w:rPr>
        <w:t xml:space="preserve">: …............................……...….... </w:t>
      </w:r>
      <w:r w:rsidRPr="006D76B2">
        <w:rPr>
          <w:rFonts w:asciiTheme="majorHAnsi" w:hAnsiTheme="majorHAnsi"/>
          <w:b/>
        </w:rPr>
        <w:t>€</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rPr>
      </w:pPr>
      <w:r w:rsidRPr="006D76B2">
        <w:rPr>
          <w:rFonts w:asciiTheme="majorHAnsi" w:hAnsiTheme="majorHAnsi"/>
          <w:b/>
        </w:rPr>
        <w:t>MONTANT</w:t>
      </w:r>
      <w:r w:rsidR="00574CFF">
        <w:rPr>
          <w:rFonts w:asciiTheme="majorHAnsi" w:hAnsiTheme="majorHAnsi"/>
          <w:b/>
        </w:rPr>
        <w:t xml:space="preserve"> DE L'AIDE SOLLICITEE </w:t>
      </w:r>
      <w:r w:rsidRPr="006D76B2">
        <w:rPr>
          <w:rFonts w:asciiTheme="majorHAnsi" w:hAnsiTheme="majorHAnsi"/>
        </w:rPr>
        <w:t>: …………………................................ €</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b/>
        </w:rPr>
      </w:pPr>
      <w:r w:rsidRPr="006D76B2">
        <w:rPr>
          <w:rFonts w:asciiTheme="majorHAnsi" w:hAnsiTheme="majorHAnsi"/>
          <w:b/>
        </w:rPr>
        <w:t>Sollicitez-vous ou avez-vous déjà obtenu d'au</w:t>
      </w:r>
      <w:r w:rsidR="00574CFF">
        <w:rPr>
          <w:rFonts w:asciiTheme="majorHAnsi" w:hAnsiTheme="majorHAnsi"/>
          <w:b/>
        </w:rPr>
        <w:t>tres subventions du ministère de la Culture au titre de l’aide à l</w:t>
      </w:r>
      <w:r w:rsidRPr="006D76B2">
        <w:rPr>
          <w:rFonts w:asciiTheme="majorHAnsi" w:hAnsiTheme="majorHAnsi"/>
          <w:b/>
        </w:rPr>
        <w:t>’itinérance?</w:t>
      </w:r>
    </w:p>
    <w:p w:rsidR="00C43FEF" w:rsidRPr="006D76B2" w:rsidRDefault="00574CFF">
      <w:pPr>
        <w:pStyle w:val="Standard"/>
        <w:rPr>
          <w:rFonts w:asciiTheme="majorHAnsi" w:hAnsiTheme="majorHAnsi"/>
        </w:rPr>
      </w:pPr>
      <w:r>
        <w:rPr>
          <w:rFonts w:asciiTheme="majorHAnsi" w:hAnsiTheme="majorHAnsi"/>
        </w:rPr>
        <w:t xml:space="preserve">(si oui </w:t>
      </w:r>
      <w:r w:rsidR="00F448AA" w:rsidRPr="006D76B2">
        <w:rPr>
          <w:rFonts w:asciiTheme="majorHAnsi" w:hAnsiTheme="majorHAnsi"/>
        </w:rPr>
        <w:t>les montants et l'année d'attribution)</w:t>
      </w:r>
    </w:p>
    <w:p w:rsidR="00C43FEF" w:rsidRPr="006D76B2" w:rsidRDefault="00F448AA">
      <w:pPr>
        <w:pStyle w:val="Standard"/>
        <w:rPr>
          <w:rFonts w:asciiTheme="majorHAnsi" w:hAnsiTheme="majorHAnsi"/>
        </w:rPr>
      </w:pPr>
      <w:r w:rsidRPr="006D76B2">
        <w:rPr>
          <w:rFonts w:asciiTheme="majorHAnsi" w:hAnsiTheme="majorHAnsi"/>
        </w:rPr>
        <w:t>...................................................................................................................................................................……………………………………………………………………….............</w:t>
      </w:r>
      <w:r w:rsidR="00574CFF">
        <w:rPr>
          <w:rFonts w:asciiTheme="majorHAnsi" w:hAnsiTheme="majorHAnsi"/>
        </w:rPr>
        <w:t>...........................................................................</w:t>
      </w:r>
    </w:p>
    <w:p w:rsidR="00C43FEF" w:rsidRPr="006D76B2" w:rsidRDefault="00C43FEF">
      <w:pPr>
        <w:pStyle w:val="Standard"/>
        <w:rPr>
          <w:rFonts w:asciiTheme="majorHAnsi" w:hAnsiTheme="majorHAnsi"/>
        </w:rPr>
      </w:pPr>
    </w:p>
    <w:p w:rsidR="00C43FEF" w:rsidRPr="006D76B2" w:rsidRDefault="00C43FEF">
      <w:pPr>
        <w:pStyle w:val="Standard"/>
        <w:rPr>
          <w:rFonts w:asciiTheme="majorHAnsi" w:hAnsiTheme="majorHAnsi"/>
        </w:rPr>
      </w:pPr>
    </w:p>
    <w:p w:rsidR="00C43FEF" w:rsidRPr="006D76B2" w:rsidRDefault="00574CFF">
      <w:pPr>
        <w:pStyle w:val="Standard"/>
        <w:rPr>
          <w:rFonts w:asciiTheme="majorHAnsi" w:hAnsiTheme="majorHAnsi"/>
          <w:b/>
        </w:rPr>
      </w:pPr>
      <w:r>
        <w:rPr>
          <w:rFonts w:asciiTheme="majorHAnsi" w:hAnsiTheme="majorHAnsi"/>
          <w:b/>
        </w:rPr>
        <w:t>Avez-vous déjà obtenu d’autres</w:t>
      </w:r>
      <w:r w:rsidR="00F448AA" w:rsidRPr="006D76B2">
        <w:rPr>
          <w:rFonts w:asciiTheme="majorHAnsi" w:hAnsiTheme="majorHAnsi"/>
          <w:b/>
        </w:rPr>
        <w:t xml:space="preserve"> </w:t>
      </w:r>
      <w:r>
        <w:rPr>
          <w:rFonts w:asciiTheme="majorHAnsi" w:hAnsiTheme="majorHAnsi"/>
          <w:b/>
        </w:rPr>
        <w:t>types d’aide</w:t>
      </w:r>
      <w:r w:rsidR="00F448AA" w:rsidRPr="006D76B2">
        <w:rPr>
          <w:rFonts w:asciiTheme="majorHAnsi" w:hAnsiTheme="majorHAnsi"/>
          <w:b/>
        </w:rPr>
        <w:t xml:space="preserve"> du Ministère de la Culture ?</w:t>
      </w:r>
    </w:p>
    <w:p w:rsidR="00C43FEF" w:rsidRPr="006D76B2" w:rsidRDefault="00F448AA">
      <w:pPr>
        <w:pStyle w:val="Standard"/>
        <w:rPr>
          <w:rFonts w:asciiTheme="majorHAnsi" w:hAnsiTheme="majorHAnsi"/>
        </w:rPr>
      </w:pPr>
      <w:r w:rsidRPr="006D76B2">
        <w:rPr>
          <w:rFonts w:asciiTheme="majorHAnsi" w:hAnsiTheme="majorHAnsi"/>
        </w:rPr>
        <w:t xml:space="preserve">(si oui précisez l'année, le </w:t>
      </w:r>
      <w:r w:rsidR="00574CFF">
        <w:rPr>
          <w:rFonts w:asciiTheme="majorHAnsi" w:hAnsiTheme="majorHAnsi"/>
        </w:rPr>
        <w:t xml:space="preserve">type d’aide, le </w:t>
      </w:r>
      <w:r w:rsidRPr="006D76B2">
        <w:rPr>
          <w:rFonts w:asciiTheme="majorHAnsi" w:hAnsiTheme="majorHAnsi"/>
        </w:rPr>
        <w:t xml:space="preserve">titre du spectacle </w:t>
      </w:r>
      <w:r w:rsidR="00574CFF">
        <w:rPr>
          <w:rFonts w:asciiTheme="majorHAnsi" w:hAnsiTheme="majorHAnsi"/>
        </w:rPr>
        <w:t>aidé et le</w:t>
      </w:r>
      <w:bookmarkStart w:id="0" w:name="_GoBack"/>
      <w:bookmarkEnd w:id="0"/>
      <w:r w:rsidRPr="006D76B2">
        <w:rPr>
          <w:rFonts w:asciiTheme="majorHAnsi" w:hAnsiTheme="majorHAnsi"/>
        </w:rPr>
        <w:t xml:space="preserve"> montants des aides, précisez si vous bénéficiez d'une convention pluriannuelle) :</w:t>
      </w:r>
    </w:p>
    <w:p w:rsidR="00C43FEF" w:rsidRPr="006D76B2" w:rsidRDefault="00F448AA">
      <w:pPr>
        <w:pStyle w:val="Standard"/>
        <w:rPr>
          <w:rFonts w:asciiTheme="majorHAnsi" w:hAnsiTheme="majorHAnsi"/>
        </w:rPr>
      </w:pPr>
      <w:r w:rsidRPr="006D76B2">
        <w:rPr>
          <w:rFonts w:asciiTheme="majorHAnsi" w:hAnsiTheme="majorHAnsi"/>
        </w:rPr>
        <w:t>DGCA : ................................................................................................................................................ ….................………………………………………………………………………...........</w:t>
      </w:r>
    </w:p>
    <w:p w:rsidR="00C43FEF" w:rsidRPr="006D76B2" w:rsidRDefault="00F448AA">
      <w:pPr>
        <w:pStyle w:val="Standard"/>
        <w:rPr>
          <w:rFonts w:asciiTheme="majorHAnsi" w:hAnsiTheme="majorHAnsi"/>
        </w:rPr>
      </w:pPr>
      <w:r w:rsidRPr="006D76B2">
        <w:rPr>
          <w:rFonts w:asciiTheme="majorHAnsi" w:hAnsiTheme="majorHAnsi"/>
        </w:rPr>
        <w:t>DRAC : .....................................................................................................................</w:t>
      </w:r>
      <w:r w:rsidR="006D76B2">
        <w:rPr>
          <w:rFonts w:asciiTheme="majorHAnsi" w:hAnsiTheme="majorHAnsi"/>
        </w:rPr>
        <w:t>...............................</w:t>
      </w:r>
    </w:p>
    <w:p w:rsidR="00C43FEF" w:rsidRDefault="00C43FEF">
      <w:pPr>
        <w:pStyle w:val="Standard"/>
        <w:rPr>
          <w:rFonts w:asciiTheme="majorHAnsi" w:hAnsiTheme="majorHAnsi"/>
        </w:rPr>
      </w:pPr>
    </w:p>
    <w:p w:rsidR="00574CFF" w:rsidRDefault="00574CFF">
      <w:pPr>
        <w:pStyle w:val="Standard"/>
        <w:rPr>
          <w:rFonts w:asciiTheme="majorHAnsi" w:hAnsiTheme="majorHAnsi"/>
        </w:rPr>
      </w:pPr>
    </w:p>
    <w:p w:rsidR="00574CFF" w:rsidRDefault="00574CFF">
      <w:pPr>
        <w:pStyle w:val="Standard"/>
        <w:rPr>
          <w:rFonts w:asciiTheme="majorHAnsi" w:hAnsiTheme="majorHAnsi"/>
        </w:rPr>
      </w:pPr>
    </w:p>
    <w:p w:rsidR="000C1240" w:rsidRPr="006D76B2" w:rsidRDefault="000C1240">
      <w:pPr>
        <w:pStyle w:val="Standard"/>
        <w:rPr>
          <w:rFonts w:asciiTheme="majorHAnsi" w:hAnsiTheme="majorHAnsi"/>
        </w:rPr>
      </w:pPr>
    </w:p>
    <w:p w:rsidR="00C43FEF" w:rsidRPr="006D76B2" w:rsidRDefault="00F448AA">
      <w:pPr>
        <w:pStyle w:val="Standard"/>
        <w:jc w:val="center"/>
        <w:rPr>
          <w:rFonts w:asciiTheme="majorHAnsi" w:hAnsiTheme="majorHAnsi"/>
          <w:b/>
        </w:rPr>
      </w:pPr>
      <w:r w:rsidRPr="006D76B2">
        <w:rPr>
          <w:rFonts w:asciiTheme="majorHAnsi" w:hAnsiTheme="majorHAnsi"/>
          <w:b/>
        </w:rPr>
        <w:lastRenderedPageBreak/>
        <w:t>RESUME DU PROJET</w:t>
      </w:r>
    </w:p>
    <w:p w:rsidR="00C43FEF" w:rsidRPr="006D76B2" w:rsidRDefault="00C43FEF">
      <w:pPr>
        <w:pStyle w:val="Standard"/>
        <w:jc w:val="both"/>
        <w:rPr>
          <w:rFonts w:asciiTheme="majorHAnsi" w:hAnsiTheme="majorHAnsi"/>
          <w:b/>
        </w:rPr>
      </w:pPr>
    </w:p>
    <w:p w:rsidR="00C43FEF" w:rsidRPr="006D76B2" w:rsidRDefault="00F448AA">
      <w:pPr>
        <w:pStyle w:val="Standard"/>
        <w:jc w:val="both"/>
        <w:rPr>
          <w:rFonts w:asciiTheme="majorHAnsi" w:hAnsiTheme="majorHAnsi"/>
          <w:i/>
        </w:rPr>
      </w:pPr>
      <w:r w:rsidRPr="006D76B2">
        <w:rPr>
          <w:rFonts w:asciiTheme="majorHAnsi" w:hAnsiTheme="majorHAnsi"/>
          <w:i/>
        </w:rPr>
        <w:t>Cette fiche est une note de synthèse du dossier ar</w:t>
      </w:r>
      <w:r w:rsidR="003261CC">
        <w:rPr>
          <w:rFonts w:asciiTheme="majorHAnsi" w:hAnsiTheme="majorHAnsi"/>
          <w:i/>
        </w:rPr>
        <w:t xml:space="preserve">tistique complet. Remplissez-la </w:t>
      </w:r>
      <w:r w:rsidRPr="006D76B2">
        <w:rPr>
          <w:rFonts w:asciiTheme="majorHAnsi" w:hAnsiTheme="majorHAnsi"/>
          <w:i/>
        </w:rPr>
        <w:t>attentivement, en précisant notamment la qualité des spectacles proposés en itinérance, le choix de l’itinérance dans la démarche globale de la compagnie, les territoires et les publics touchés, les partenariats des lieux et/ou des villes s’engageant sur l’accueil des spectacles, la cohérence géographique des tournées, les modalités de tournée et les éléments constitutifs des coûts de l’itinérance. Tous ces éléments seront étudiés comme critères d'évaluation de votre projet.</w:t>
      </w: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C43FEF">
      <w:pPr>
        <w:pStyle w:val="Standard"/>
        <w:rPr>
          <w:rFonts w:asciiTheme="majorHAnsi" w:hAnsiTheme="majorHAnsi"/>
          <w:i/>
        </w:rPr>
      </w:pPr>
    </w:p>
    <w:p w:rsidR="00C43FEF" w:rsidRPr="006D76B2" w:rsidRDefault="00F448AA">
      <w:pPr>
        <w:pStyle w:val="Standard"/>
        <w:rPr>
          <w:rFonts w:asciiTheme="majorHAnsi" w:hAnsiTheme="majorHAnsi"/>
        </w:rPr>
      </w:pPr>
      <w:r w:rsidRPr="006D76B2">
        <w:rPr>
          <w:rFonts w:asciiTheme="majorHAnsi" w:hAnsiTheme="majorHAnsi"/>
        </w:rPr>
        <w:t>Fait à…………………………………………………. Le ……………………………</w:t>
      </w:r>
    </w:p>
    <w:p w:rsidR="00C43FEF" w:rsidRPr="006D76B2" w:rsidRDefault="00C43FEF">
      <w:pPr>
        <w:pStyle w:val="Standard"/>
        <w:rPr>
          <w:rFonts w:asciiTheme="majorHAnsi" w:hAnsiTheme="majorHAnsi"/>
        </w:rPr>
      </w:pPr>
    </w:p>
    <w:p w:rsidR="00C43FEF" w:rsidRPr="006D76B2" w:rsidRDefault="00F448AA">
      <w:pPr>
        <w:pStyle w:val="Standard"/>
        <w:rPr>
          <w:rFonts w:asciiTheme="majorHAnsi" w:hAnsiTheme="majorHAnsi"/>
        </w:rPr>
      </w:pPr>
      <w:r w:rsidRPr="006D76B2">
        <w:rPr>
          <w:rFonts w:asciiTheme="majorHAnsi" w:hAnsiTheme="majorHAnsi"/>
        </w:rPr>
        <w:t>Signature :</w:t>
      </w:r>
    </w:p>
    <w:p w:rsidR="00C43FEF" w:rsidRDefault="00C43FEF">
      <w:pPr>
        <w:pStyle w:val="Standard"/>
      </w:pPr>
    </w:p>
    <w:sectPr w:rsidR="00C43FE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F9" w:rsidRDefault="00F448AA">
      <w:r>
        <w:separator/>
      </w:r>
    </w:p>
  </w:endnote>
  <w:endnote w:type="continuationSeparator" w:id="0">
    <w:p w:rsidR="003658F9" w:rsidRDefault="00F4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F9" w:rsidRDefault="00F448AA">
      <w:r>
        <w:rPr>
          <w:color w:val="000000"/>
        </w:rPr>
        <w:separator/>
      </w:r>
    </w:p>
  </w:footnote>
  <w:footnote w:type="continuationSeparator" w:id="0">
    <w:p w:rsidR="003658F9" w:rsidRDefault="00F4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4B4"/>
    <w:multiLevelType w:val="multilevel"/>
    <w:tmpl w:val="6BE81438"/>
    <w:styleLink w:val="WW8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CE5959"/>
    <w:multiLevelType w:val="multilevel"/>
    <w:tmpl w:val="0088BDC8"/>
    <w:styleLink w:val="WW8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442872"/>
    <w:multiLevelType w:val="multilevel"/>
    <w:tmpl w:val="CBEEEE82"/>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178F7ED6"/>
    <w:multiLevelType w:val="multilevel"/>
    <w:tmpl w:val="6A5494B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19713A36"/>
    <w:multiLevelType w:val="multilevel"/>
    <w:tmpl w:val="E18448B8"/>
    <w:styleLink w:val="WW8Num8"/>
    <w:lvl w:ilvl="0">
      <w:numFmt w:val="bullet"/>
      <w:lvlText w:val=""/>
      <w:lvlJc w:val="left"/>
      <w:pPr>
        <w:ind w:left="36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B91056"/>
    <w:multiLevelType w:val="multilevel"/>
    <w:tmpl w:val="D0F03FEE"/>
    <w:styleLink w:val="WW8Num9"/>
    <w:lvl w:ilvl="0">
      <w:numFmt w:val="bullet"/>
      <w:lvlText w:val=""/>
      <w:lvlJc w:val="left"/>
      <w:pPr>
        <w:ind w:left="36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085D1E"/>
    <w:multiLevelType w:val="multilevel"/>
    <w:tmpl w:val="4A088180"/>
    <w:styleLink w:val="WW8Num6"/>
    <w:lvl w:ilvl="0">
      <w:numFmt w:val="bullet"/>
      <w:lvlText w:val=""/>
      <w:lvlJc w:val="left"/>
      <w:pPr>
        <w:ind w:left="36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17143B3"/>
    <w:multiLevelType w:val="multilevel"/>
    <w:tmpl w:val="CE3A0F3E"/>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459649A0"/>
    <w:multiLevelType w:val="multilevel"/>
    <w:tmpl w:val="AC7CB05A"/>
    <w:styleLink w:val="WW8Num4"/>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5AA1431"/>
    <w:multiLevelType w:val="multilevel"/>
    <w:tmpl w:val="AF003A70"/>
    <w:styleLink w:val="WW8Num7"/>
    <w:lvl w:ilvl="0">
      <w:numFmt w:val="bullet"/>
      <w:lvlText w:val=""/>
      <w:lvlJc w:val="left"/>
      <w:pPr>
        <w:ind w:left="36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99064AE"/>
    <w:multiLevelType w:val="multilevel"/>
    <w:tmpl w:val="81EA7316"/>
    <w:styleLink w:val="WW8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10"/>
  </w:num>
  <w:num w:numId="4">
    <w:abstractNumId w:val="8"/>
  </w:num>
  <w:num w:numId="5">
    <w:abstractNumId w:val="1"/>
  </w:num>
  <w:num w:numId="6">
    <w:abstractNumId w:val="6"/>
  </w:num>
  <w:num w:numId="7">
    <w:abstractNumId w:val="9"/>
  </w:num>
  <w:num w:numId="8">
    <w:abstractNumId w:val="4"/>
  </w:num>
  <w:num w:numId="9">
    <w:abstractNumId w:val="5"/>
  </w:num>
  <w:num w:numId="10">
    <w:abstractNumId w:val="2"/>
  </w:num>
  <w:num w:numId="11">
    <w:abstractNumId w:val="7"/>
  </w:num>
  <w:num w:numId="12">
    <w:abstractNumId w:val="0"/>
  </w:num>
  <w:num w:numId="13">
    <w:abstractNumId w:val="10"/>
  </w:num>
  <w:num w:numId="14">
    <w:abstractNumId w:val="8"/>
  </w:num>
  <w:num w:numId="15">
    <w:abstractNumId w:val="1"/>
  </w:num>
  <w:num w:numId="16">
    <w:abstractNumId w:val="6"/>
  </w:num>
  <w:num w:numId="17">
    <w:abstractNumId w:val="9"/>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EF"/>
    <w:rsid w:val="000C1240"/>
    <w:rsid w:val="00280FDE"/>
    <w:rsid w:val="002946D8"/>
    <w:rsid w:val="002B4CC4"/>
    <w:rsid w:val="003261CC"/>
    <w:rsid w:val="003658F9"/>
    <w:rsid w:val="00442272"/>
    <w:rsid w:val="00574CFF"/>
    <w:rsid w:val="00640D89"/>
    <w:rsid w:val="006701A1"/>
    <w:rsid w:val="006A17E8"/>
    <w:rsid w:val="006D76B2"/>
    <w:rsid w:val="00736251"/>
    <w:rsid w:val="007722BF"/>
    <w:rsid w:val="007B5961"/>
    <w:rsid w:val="008304EE"/>
    <w:rsid w:val="008D39A6"/>
    <w:rsid w:val="008F0975"/>
    <w:rsid w:val="00947866"/>
    <w:rsid w:val="009A28B6"/>
    <w:rsid w:val="00B25060"/>
    <w:rsid w:val="00BF660D"/>
    <w:rsid w:val="00C355C5"/>
    <w:rsid w:val="00C43FEF"/>
    <w:rsid w:val="00C56F2E"/>
    <w:rsid w:val="00DA662C"/>
    <w:rsid w:val="00DC2921"/>
    <w:rsid w:val="00E057FB"/>
    <w:rsid w:val="00E20F12"/>
    <w:rsid w:val="00E37BB0"/>
    <w:rsid w:val="00E37D72"/>
    <w:rsid w:val="00E44E45"/>
    <w:rsid w:val="00F448AA"/>
    <w:rsid w:val="00F50ED7"/>
    <w:rsid w:val="00F6233E"/>
    <w:rsid w:val="00FE7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FBE8"/>
  <w15:docId w15:val="{7D375AE2-5F45-4B8C-8D33-0C64F534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2">
    <w:name w:val="heading 2"/>
    <w:basedOn w:val="Standard"/>
    <w:next w:val="Standard"/>
    <w:pPr>
      <w:keepNext/>
      <w:ind w:left="2127"/>
      <w:jc w:val="both"/>
      <w:outlineLvl w:val="1"/>
    </w:pPr>
    <w:rPr>
      <w:rFonts w:ascii="Arial" w:eastAsia="Lucida Sans Unicode" w:hAnsi="Arial" w:cs="Arial"/>
      <w:u w:val="single"/>
      <w:lang w:eastAsia="fr-FR"/>
    </w:rPr>
  </w:style>
  <w:style w:type="paragraph" w:styleId="Titre3">
    <w:name w:val="heading 3"/>
    <w:basedOn w:val="Standard"/>
    <w:next w:val="Standard"/>
    <w:pPr>
      <w:keepNext/>
      <w:ind w:left="2127"/>
      <w:jc w:val="both"/>
      <w:outlineLvl w:val="2"/>
    </w:pPr>
    <w:rPr>
      <w:rFonts w:ascii="Arial" w:eastAsia="Lucida Sans Unicode" w:hAnsi="Arial" w:cs="Arial"/>
      <w:u w:val="single"/>
      <w:lang w:eastAsia="fr-FR"/>
    </w:rPr>
  </w:style>
  <w:style w:type="paragraph" w:styleId="Titre4">
    <w:name w:val="heading 4"/>
    <w:basedOn w:val="Standard"/>
    <w:next w:val="Standard"/>
    <w:pPr>
      <w:keepNext/>
      <w:ind w:left="2127"/>
      <w:outlineLvl w:val="3"/>
    </w:pPr>
    <w:rPr>
      <w:rFonts w:ascii="Arial" w:eastAsia="Lucida Sans Unicode" w:hAnsi="Arial" w:cs="Arial"/>
      <w:u w:val="single"/>
      <w:lang w:eastAsia="fr-FR"/>
    </w:rPr>
  </w:style>
  <w:style w:type="paragraph" w:styleId="Titre5">
    <w:name w:val="heading 5"/>
    <w:basedOn w:val="Standard"/>
    <w:next w:val="Standard"/>
    <w:pPr>
      <w:keepNext/>
      <w:ind w:left="1418"/>
      <w:jc w:val="both"/>
      <w:outlineLvl w:val="4"/>
    </w:pPr>
    <w:rPr>
      <w:rFonts w:ascii="Arial" w:eastAsia="Lucida Sans Unicode" w:hAnsi="Arial" w:cs="Arial"/>
      <w:b/>
      <w:lang w:eastAsia="fr-FR"/>
    </w:rPr>
  </w:style>
  <w:style w:type="paragraph" w:styleId="Titre6">
    <w:name w:val="heading 6"/>
    <w:basedOn w:val="Standard"/>
    <w:next w:val="Standard"/>
    <w:pPr>
      <w:keepNext/>
      <w:pBdr>
        <w:top w:val="single" w:sz="4" w:space="1" w:color="000000"/>
        <w:left w:val="single" w:sz="4" w:space="4" w:color="000000"/>
        <w:bottom w:val="single" w:sz="4" w:space="1" w:color="000000"/>
        <w:right w:val="single" w:sz="4" w:space="4" w:color="000000"/>
      </w:pBdr>
      <w:outlineLvl w:val="5"/>
    </w:pPr>
    <w:rPr>
      <w:rFonts w:ascii="Arial" w:eastAsia="Lucida Sans Unicode" w:hAnsi="Arial" w:cs="Arial"/>
      <w:b/>
      <w:lang w:eastAsia="fr-FR"/>
    </w:rPr>
  </w:style>
  <w:style w:type="paragraph" w:styleId="Titre7">
    <w:name w:val="heading 7"/>
    <w:basedOn w:val="Standard"/>
    <w:next w:val="Standard"/>
    <w:pPr>
      <w:keepNext/>
      <w:ind w:left="1341"/>
      <w:jc w:val="both"/>
      <w:outlineLvl w:val="6"/>
    </w:pPr>
    <w:rPr>
      <w:rFonts w:ascii="Arial" w:eastAsia="Lucida Sans Unicode" w:hAnsi="Arial" w:cs="Arial"/>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1418" w:firstLine="709"/>
      <w:jc w:val="both"/>
    </w:pPr>
    <w:rPr>
      <w:rFonts w:ascii="Arial" w:eastAsia="Lucida Sans Unicode" w:hAnsi="Arial" w:cs="Arial"/>
      <w:lang w:eastAsia="fr-FR"/>
    </w:rPr>
  </w:style>
  <w:style w:type="paragraph" w:styleId="Retraitcorpsdetexte3">
    <w:name w:val="Body Text Indent 3"/>
    <w:basedOn w:val="Standard"/>
    <w:pPr>
      <w:ind w:left="1418"/>
      <w:jc w:val="both"/>
    </w:pPr>
    <w:rPr>
      <w:rFonts w:ascii="Arial" w:eastAsia="Lucida Sans Unicode" w:hAnsi="Arial" w:cs="Arial"/>
      <w:lang w:eastAsia="fr-FR"/>
    </w:rPr>
  </w:style>
  <w:style w:type="paragraph" w:styleId="Retraitcorpsdetexte2">
    <w:name w:val="Body Text Indent 2"/>
    <w:basedOn w:val="Standard"/>
    <w:pPr>
      <w:ind w:left="1418" w:firstLine="567"/>
      <w:jc w:val="both"/>
    </w:pPr>
    <w:rPr>
      <w:rFonts w:ascii="Arial" w:eastAsia="Lucida Sans Unicode" w:hAnsi="Arial" w:cs="Arial"/>
      <w:lang w:eastAsia="fr-F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sz w:val="16"/>
    </w:rPr>
  </w:style>
  <w:style w:type="character" w:customStyle="1" w:styleId="WW8Num5z0">
    <w:name w:val="WW8Num5z0"/>
    <w:rPr>
      <w:rFonts w:ascii="Wingdings" w:eastAsia="Wingdings" w:hAnsi="Wingdings" w:cs="Wingdings"/>
    </w:rPr>
  </w:style>
  <w:style w:type="character" w:customStyle="1" w:styleId="WW8Num6z0">
    <w:name w:val="WW8Num6z0"/>
    <w:rPr>
      <w:rFonts w:ascii="Symbol" w:eastAsia="Symbol" w:hAnsi="Symbol" w:cs="Wingdings"/>
    </w:rPr>
  </w:style>
  <w:style w:type="character" w:customStyle="1" w:styleId="WW8Num7z0">
    <w:name w:val="WW8Num7z0"/>
    <w:rPr>
      <w:rFonts w:ascii="Wingdings" w:eastAsia="Wingdings" w:hAnsi="Wingdings" w:cs="Symbol"/>
    </w:rPr>
  </w:style>
  <w:style w:type="character" w:customStyle="1" w:styleId="WW8Num8z0">
    <w:name w:val="WW8Num8z0"/>
    <w:rPr>
      <w:rFonts w:ascii="Symbol" w:eastAsia="Symbol" w:hAnsi="Symbol" w:cs="Wingdings"/>
    </w:rPr>
  </w:style>
  <w:style w:type="character" w:customStyle="1" w:styleId="WW8Num9z0">
    <w:name w:val="WW8Num9z0"/>
    <w:rPr>
      <w:rFonts w:ascii="Wingdings" w:eastAsia="Wingdings" w:hAnsi="Wingdings" w:cs="Symbol"/>
    </w:rPr>
  </w:style>
  <w:style w:type="character" w:customStyle="1" w:styleId="ListLabel64">
    <w:name w:val="ListLabel 64"/>
    <w:rPr>
      <w:rFonts w:ascii="Arial" w:eastAsia="Arial" w:hAnsi="Arial" w:cs="Wingdings"/>
      <w:sz w:val="24"/>
    </w:rPr>
  </w:style>
  <w:style w:type="character" w:customStyle="1" w:styleId="ListLabel63">
    <w:name w:val="ListLabel 63"/>
    <w:rPr>
      <w:rFonts w:ascii="Arial" w:eastAsia="Arial" w:hAnsi="Arial" w:cs="Symbol"/>
      <w:sz w:val="24"/>
    </w:rPr>
  </w:style>
  <w:style w:type="character" w:customStyle="1" w:styleId="ListLabel62">
    <w:name w:val="ListLabel 62"/>
    <w:rPr>
      <w:rFonts w:cs="Wingdings"/>
    </w:rPr>
  </w:style>
  <w:style w:type="character" w:customStyle="1" w:styleId="ListLabel61">
    <w:name w:val="ListLabel 61"/>
    <w:rPr>
      <w:rFonts w:ascii="Arial" w:eastAsia="Arial" w:hAnsi="Arial" w:cs="Symbol"/>
      <w:sz w:val="24"/>
    </w:rPr>
  </w:style>
  <w:style w:type="character" w:customStyle="1" w:styleId="ListLabel60">
    <w:name w:val="ListLabel 60"/>
    <w:rPr>
      <w:rFonts w:ascii="Arial" w:eastAsia="Arial" w:hAnsi="Arial" w:cs="Wingdings"/>
      <w:sz w:val="24"/>
    </w:rPr>
  </w:style>
  <w:style w:type="character" w:customStyle="1" w:styleId="ListLabel59">
    <w:name w:val="ListLabel 59"/>
    <w:rPr>
      <w:rFonts w:cs="Wingdings"/>
      <w:sz w:val="24"/>
    </w:rPr>
  </w:style>
  <w:style w:type="character" w:customStyle="1" w:styleId="ListLabel58">
    <w:name w:val="ListLabel 58"/>
    <w:rPr>
      <w:rFonts w:cs="Wingdings"/>
      <w:sz w:val="24"/>
    </w:rPr>
  </w:style>
  <w:style w:type="character" w:customStyle="1" w:styleId="ListLabel57">
    <w:name w:val="ListLabel 57"/>
    <w:rPr>
      <w:rFonts w:ascii="Arial" w:eastAsia="Arial" w:hAnsi="Arial" w:cs="Wingdings"/>
      <w:sz w:val="24"/>
    </w:rPr>
  </w:style>
  <w:style w:type="character" w:customStyle="1" w:styleId="ListLabel56">
    <w:name w:val="ListLabel 56"/>
    <w:rPr>
      <w:rFonts w:ascii="Arial" w:eastAsia="Arial" w:hAnsi="Arial" w:cs="Wingdings"/>
      <w:sz w:val="24"/>
    </w:rPr>
  </w:style>
  <w:style w:type="character" w:customStyle="1" w:styleId="ListLabel55">
    <w:name w:val="ListLabel 55"/>
    <w:rPr>
      <w:rFonts w:ascii="Arial" w:eastAsia="Arial" w:hAnsi="Arial" w:cs="Symbol"/>
      <w:sz w:val="24"/>
    </w:rPr>
  </w:style>
  <w:style w:type="character" w:customStyle="1" w:styleId="ListLabel54">
    <w:name w:val="ListLabel 54"/>
    <w:rPr>
      <w:rFonts w:cs="Wingdings"/>
    </w:rPr>
  </w:style>
  <w:style w:type="character" w:customStyle="1" w:styleId="ListLabel53">
    <w:name w:val="ListLabel 53"/>
    <w:rPr>
      <w:rFonts w:ascii="Arial" w:eastAsia="Arial" w:hAnsi="Arial" w:cs="Symbol"/>
      <w:sz w:val="24"/>
    </w:rPr>
  </w:style>
  <w:style w:type="character" w:customStyle="1" w:styleId="ListLabel52">
    <w:name w:val="ListLabel 52"/>
    <w:rPr>
      <w:rFonts w:ascii="Arial" w:eastAsia="Arial" w:hAnsi="Arial" w:cs="Wingdings"/>
      <w:sz w:val="24"/>
    </w:rPr>
  </w:style>
  <w:style w:type="character" w:customStyle="1" w:styleId="ListLabel51">
    <w:name w:val="ListLabel 51"/>
    <w:rPr>
      <w:rFonts w:cs="Wingdings"/>
      <w:sz w:val="24"/>
    </w:rPr>
  </w:style>
  <w:style w:type="character" w:customStyle="1" w:styleId="ListLabel50">
    <w:name w:val="ListLabel 50"/>
    <w:rPr>
      <w:rFonts w:cs="Wingdings"/>
      <w:sz w:val="24"/>
    </w:rPr>
  </w:style>
  <w:style w:type="character" w:customStyle="1" w:styleId="ListLabel49">
    <w:name w:val="ListLabel 49"/>
    <w:rPr>
      <w:rFonts w:ascii="Arial" w:eastAsia="Arial" w:hAnsi="Arial" w:cs="Wingdings"/>
      <w:sz w:val="24"/>
    </w:rPr>
  </w:style>
  <w:style w:type="character" w:customStyle="1" w:styleId="ListLabel48">
    <w:name w:val="ListLabel 48"/>
    <w:rPr>
      <w:rFonts w:ascii="Arial" w:eastAsia="Arial" w:hAnsi="Arial" w:cs="Wingdings"/>
      <w:sz w:val="24"/>
    </w:rPr>
  </w:style>
  <w:style w:type="character" w:customStyle="1" w:styleId="ListLabel47">
    <w:name w:val="ListLabel 47"/>
    <w:rPr>
      <w:rFonts w:ascii="Arial" w:eastAsia="Arial" w:hAnsi="Arial" w:cs="Symbol"/>
      <w:sz w:val="24"/>
    </w:rPr>
  </w:style>
  <w:style w:type="character" w:customStyle="1" w:styleId="ListLabel46">
    <w:name w:val="ListLabel 46"/>
    <w:rPr>
      <w:rFonts w:cs="Wingdings"/>
    </w:rPr>
  </w:style>
  <w:style w:type="character" w:customStyle="1" w:styleId="ListLabel45">
    <w:name w:val="ListLabel 45"/>
    <w:rPr>
      <w:rFonts w:ascii="Arial" w:eastAsia="Arial" w:hAnsi="Arial" w:cs="Symbol"/>
      <w:sz w:val="24"/>
    </w:rPr>
  </w:style>
  <w:style w:type="character" w:customStyle="1" w:styleId="ListLabel44">
    <w:name w:val="ListLabel 44"/>
    <w:rPr>
      <w:rFonts w:ascii="Arial" w:eastAsia="Arial" w:hAnsi="Arial" w:cs="Wingdings"/>
      <w:sz w:val="24"/>
    </w:rPr>
  </w:style>
  <w:style w:type="character" w:customStyle="1" w:styleId="ListLabel43">
    <w:name w:val="ListLabel 43"/>
    <w:rPr>
      <w:rFonts w:cs="Wingdings"/>
      <w:sz w:val="24"/>
    </w:rPr>
  </w:style>
  <w:style w:type="character" w:customStyle="1" w:styleId="ListLabel42">
    <w:name w:val="ListLabel 42"/>
    <w:rPr>
      <w:rFonts w:cs="Wingdings"/>
      <w:sz w:val="24"/>
    </w:rPr>
  </w:style>
  <w:style w:type="character" w:customStyle="1" w:styleId="ListLabel41">
    <w:name w:val="ListLabel 41"/>
    <w:rPr>
      <w:rFonts w:ascii="Arial" w:eastAsia="Arial" w:hAnsi="Arial" w:cs="Wingdings"/>
      <w:sz w:val="24"/>
    </w:rPr>
  </w:style>
  <w:style w:type="character" w:customStyle="1" w:styleId="ListLabel40">
    <w:name w:val="ListLabel 40"/>
    <w:rPr>
      <w:rFonts w:ascii="Arial" w:eastAsia="Arial" w:hAnsi="Arial" w:cs="Wingdings"/>
      <w:sz w:val="24"/>
    </w:rPr>
  </w:style>
  <w:style w:type="character" w:customStyle="1" w:styleId="ListLabel39">
    <w:name w:val="ListLabel 39"/>
    <w:rPr>
      <w:rFonts w:ascii="Arial" w:eastAsia="Arial" w:hAnsi="Arial" w:cs="Symbol"/>
      <w:sz w:val="24"/>
    </w:rPr>
  </w:style>
  <w:style w:type="character" w:customStyle="1" w:styleId="ListLabel38">
    <w:name w:val="ListLabel 38"/>
    <w:rPr>
      <w:rFonts w:cs="Wingdings"/>
    </w:rPr>
  </w:style>
  <w:style w:type="character" w:customStyle="1" w:styleId="ListLabel37">
    <w:name w:val="ListLabel 37"/>
    <w:rPr>
      <w:rFonts w:ascii="Arial" w:eastAsia="Arial" w:hAnsi="Arial" w:cs="Symbol"/>
      <w:sz w:val="24"/>
    </w:rPr>
  </w:style>
  <w:style w:type="character" w:customStyle="1" w:styleId="ListLabel36">
    <w:name w:val="ListLabel 36"/>
    <w:rPr>
      <w:rFonts w:ascii="Arial" w:eastAsia="Arial" w:hAnsi="Arial" w:cs="Wingdings"/>
      <w:sz w:val="24"/>
    </w:rPr>
  </w:style>
  <w:style w:type="character" w:customStyle="1" w:styleId="ListLabel35">
    <w:name w:val="ListLabel 35"/>
    <w:rPr>
      <w:rFonts w:cs="Wingdings"/>
      <w:sz w:val="24"/>
    </w:rPr>
  </w:style>
  <w:style w:type="character" w:customStyle="1" w:styleId="ListLabel34">
    <w:name w:val="ListLabel 34"/>
    <w:rPr>
      <w:rFonts w:cs="Wingdings"/>
      <w:sz w:val="24"/>
    </w:rPr>
  </w:style>
  <w:style w:type="character" w:customStyle="1" w:styleId="ListLabel33">
    <w:name w:val="ListLabel 33"/>
    <w:rPr>
      <w:rFonts w:ascii="Arial" w:eastAsia="Arial" w:hAnsi="Arial" w:cs="Wingdings"/>
      <w:sz w:val="24"/>
    </w:rPr>
  </w:style>
  <w:style w:type="character" w:customStyle="1" w:styleId="ListLabel32">
    <w:name w:val="ListLabel 32"/>
    <w:rPr>
      <w:rFonts w:ascii="Arial" w:eastAsia="Arial" w:hAnsi="Arial" w:cs="Wingdings"/>
      <w:sz w:val="24"/>
    </w:rPr>
  </w:style>
  <w:style w:type="character" w:customStyle="1" w:styleId="ListLabel31">
    <w:name w:val="ListLabel 31"/>
    <w:rPr>
      <w:rFonts w:ascii="Arial" w:eastAsia="Arial" w:hAnsi="Arial" w:cs="Symbol"/>
      <w:sz w:val="24"/>
    </w:rPr>
  </w:style>
  <w:style w:type="character" w:customStyle="1" w:styleId="ListLabel30">
    <w:name w:val="ListLabel 30"/>
    <w:rPr>
      <w:rFonts w:cs="Wingdings"/>
    </w:rPr>
  </w:style>
  <w:style w:type="character" w:customStyle="1" w:styleId="ListLabel29">
    <w:name w:val="ListLabel 29"/>
    <w:rPr>
      <w:rFonts w:ascii="Arial" w:eastAsia="Arial" w:hAnsi="Arial" w:cs="Symbol"/>
      <w:sz w:val="24"/>
    </w:rPr>
  </w:style>
  <w:style w:type="character" w:customStyle="1" w:styleId="ListLabel28">
    <w:name w:val="ListLabel 28"/>
    <w:rPr>
      <w:rFonts w:ascii="Arial" w:eastAsia="Arial" w:hAnsi="Arial" w:cs="Wingdings"/>
      <w:sz w:val="24"/>
    </w:rPr>
  </w:style>
  <w:style w:type="character" w:customStyle="1" w:styleId="ListLabel27">
    <w:name w:val="ListLabel 27"/>
    <w:rPr>
      <w:rFonts w:cs="Wingdings"/>
      <w:sz w:val="24"/>
    </w:rPr>
  </w:style>
  <w:style w:type="character" w:customStyle="1" w:styleId="ListLabel26">
    <w:name w:val="ListLabel 26"/>
    <w:rPr>
      <w:rFonts w:cs="Wingdings"/>
      <w:sz w:val="24"/>
    </w:rPr>
  </w:style>
  <w:style w:type="character" w:customStyle="1" w:styleId="ListLabel25">
    <w:name w:val="ListLabel 25"/>
    <w:rPr>
      <w:rFonts w:ascii="Arial" w:eastAsia="Arial" w:hAnsi="Arial" w:cs="Wingdings"/>
      <w:sz w:val="24"/>
    </w:rPr>
  </w:style>
  <w:style w:type="character" w:customStyle="1" w:styleId="ListLabel24">
    <w:name w:val="ListLabel 24"/>
    <w:rPr>
      <w:rFonts w:ascii="Arial" w:eastAsia="Arial" w:hAnsi="Arial" w:cs="Wingdings"/>
      <w:sz w:val="24"/>
    </w:rPr>
  </w:style>
  <w:style w:type="character" w:customStyle="1" w:styleId="ListLabel23">
    <w:name w:val="ListLabel 23"/>
    <w:rPr>
      <w:rFonts w:ascii="Arial" w:eastAsia="Arial" w:hAnsi="Arial" w:cs="Symbol"/>
      <w:sz w:val="24"/>
    </w:rPr>
  </w:style>
  <w:style w:type="character" w:customStyle="1" w:styleId="ListLabel22">
    <w:name w:val="ListLabel 22"/>
    <w:rPr>
      <w:rFonts w:cs="Wingdings"/>
    </w:rPr>
  </w:style>
  <w:style w:type="character" w:customStyle="1" w:styleId="ListLabel21">
    <w:name w:val="ListLabel 21"/>
    <w:rPr>
      <w:rFonts w:ascii="Arial" w:eastAsia="Arial" w:hAnsi="Arial" w:cs="Symbol"/>
      <w:sz w:val="24"/>
    </w:rPr>
  </w:style>
  <w:style w:type="character" w:customStyle="1" w:styleId="ListLabel20">
    <w:name w:val="ListLabel 20"/>
    <w:rPr>
      <w:rFonts w:ascii="Arial" w:eastAsia="Arial" w:hAnsi="Arial" w:cs="Wingdings"/>
      <w:sz w:val="24"/>
    </w:rPr>
  </w:style>
  <w:style w:type="character" w:customStyle="1" w:styleId="ListLabel19">
    <w:name w:val="ListLabel 19"/>
    <w:rPr>
      <w:rFonts w:ascii="Arial" w:eastAsia="Arial" w:hAnsi="Arial" w:cs="Wingdings"/>
      <w:sz w:val="24"/>
    </w:rPr>
  </w:style>
  <w:style w:type="character" w:customStyle="1" w:styleId="ListLabel18">
    <w:name w:val="ListLabel 18"/>
    <w:rPr>
      <w:rFonts w:ascii="Arial" w:eastAsia="Arial" w:hAnsi="Arial" w:cs="Wingdings"/>
      <w:sz w:val="24"/>
    </w:rPr>
  </w:style>
  <w:style w:type="character" w:customStyle="1" w:styleId="ListLabel17">
    <w:name w:val="ListLabel 17"/>
    <w:rPr>
      <w:rFonts w:ascii="Arial" w:eastAsia="Arial" w:hAnsi="Arial" w:cs="Wingdings"/>
      <w:sz w:val="24"/>
    </w:rPr>
  </w:style>
  <w:style w:type="character" w:customStyle="1" w:styleId="ListLabel16">
    <w:name w:val="ListLabel 16"/>
    <w:rPr>
      <w:rFonts w:ascii="Arial" w:eastAsia="Arial" w:hAnsi="Arial" w:cs="Wingdings"/>
      <w:sz w:val="24"/>
    </w:rPr>
  </w:style>
  <w:style w:type="character" w:customStyle="1" w:styleId="ListLabel15">
    <w:name w:val="ListLabel 15"/>
    <w:rPr>
      <w:rFonts w:ascii="Arial" w:eastAsia="Arial" w:hAnsi="Arial" w:cs="Symbol"/>
      <w:sz w:val="24"/>
    </w:rPr>
  </w:style>
  <w:style w:type="character" w:customStyle="1" w:styleId="ListLabel14">
    <w:name w:val="ListLabel 14"/>
    <w:rPr>
      <w:rFonts w:cs="Wingdings"/>
    </w:rPr>
  </w:style>
  <w:style w:type="character" w:customStyle="1" w:styleId="ListLabel13">
    <w:name w:val="ListLabel 13"/>
    <w:rPr>
      <w:rFonts w:ascii="Arial" w:eastAsia="Arial" w:hAnsi="Arial" w:cs="Symbol"/>
      <w:sz w:val="24"/>
    </w:rPr>
  </w:style>
  <w:style w:type="character" w:customStyle="1" w:styleId="ListLabel12">
    <w:name w:val="ListLabel 12"/>
    <w:rPr>
      <w:rFonts w:ascii="Arial" w:eastAsia="Arial" w:hAnsi="Arial" w:cs="Wingdings"/>
      <w:sz w:val="24"/>
    </w:rPr>
  </w:style>
  <w:style w:type="character" w:customStyle="1" w:styleId="ListLabel11">
    <w:name w:val="ListLabel 11"/>
    <w:rPr>
      <w:rFonts w:ascii="Arial" w:eastAsia="Arial" w:hAnsi="Arial" w:cs="Wingdings"/>
      <w:sz w:val="24"/>
    </w:rPr>
  </w:style>
  <w:style w:type="character" w:customStyle="1" w:styleId="ListLabel10">
    <w:name w:val="ListLabel 10"/>
    <w:rPr>
      <w:rFonts w:ascii="Arial" w:eastAsia="Arial" w:hAnsi="Arial" w:cs="Wingdings"/>
      <w:sz w:val="24"/>
    </w:rPr>
  </w:style>
  <w:style w:type="character" w:customStyle="1" w:styleId="ListLabel9">
    <w:name w:val="ListLabel 9"/>
    <w:rPr>
      <w:rFonts w:ascii="Arial" w:eastAsia="Arial" w:hAnsi="Arial" w:cs="Wingdings"/>
      <w:sz w:val="24"/>
    </w:rPr>
  </w:style>
  <w:style w:type="character" w:customStyle="1" w:styleId="ListLabel8">
    <w:name w:val="ListLabel 8"/>
    <w:rPr>
      <w:rFonts w:ascii="Arial" w:eastAsia="Arial" w:hAnsi="Arial" w:cs="Wingdings"/>
      <w:sz w:val="24"/>
    </w:rPr>
  </w:style>
  <w:style w:type="character" w:customStyle="1" w:styleId="ListLabel7">
    <w:name w:val="ListLabel 7"/>
    <w:rPr>
      <w:rFonts w:ascii="Arial" w:eastAsia="Arial" w:hAnsi="Arial" w:cs="Symbol"/>
      <w:sz w:val="24"/>
    </w:rPr>
  </w:style>
  <w:style w:type="character" w:customStyle="1" w:styleId="ListLabel6">
    <w:name w:val="ListLabel 6"/>
    <w:rPr>
      <w:rFonts w:cs="Wingdings"/>
    </w:rPr>
  </w:style>
  <w:style w:type="character" w:customStyle="1" w:styleId="ListLabel5">
    <w:name w:val="ListLabel 5"/>
    <w:rPr>
      <w:rFonts w:ascii="Arial" w:eastAsia="Arial" w:hAnsi="Arial" w:cs="Symbol"/>
      <w:sz w:val="24"/>
    </w:rPr>
  </w:style>
  <w:style w:type="character" w:customStyle="1" w:styleId="ListLabel4">
    <w:name w:val="ListLabel 4"/>
    <w:rPr>
      <w:rFonts w:ascii="Arial" w:eastAsia="Arial" w:hAnsi="Arial" w:cs="Wingdings"/>
      <w:sz w:val="24"/>
    </w:rPr>
  </w:style>
  <w:style w:type="character" w:customStyle="1" w:styleId="ListLabel3">
    <w:name w:val="ListLabel 3"/>
    <w:rPr>
      <w:rFonts w:ascii="Arial" w:eastAsia="Arial" w:hAnsi="Arial" w:cs="Wingdings"/>
      <w:sz w:val="24"/>
    </w:rPr>
  </w:style>
  <w:style w:type="character" w:customStyle="1" w:styleId="ListLabel2">
    <w:name w:val="ListLabel 2"/>
    <w:rPr>
      <w:rFonts w:ascii="Arial" w:eastAsia="Arial" w:hAnsi="Arial" w:cs="Wingdings"/>
      <w:sz w:val="24"/>
    </w:rPr>
  </w:style>
  <w:style w:type="character" w:customStyle="1" w:styleId="ListLabel1">
    <w:name w:val="ListLabel 1"/>
    <w:rPr>
      <w:rFonts w:ascii="Arial" w:eastAsia="Arial" w:hAnsi="Arial" w:cs="Wingdings"/>
      <w:sz w:val="24"/>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Num1">
    <w:name w:val="WWNum1"/>
    <w:basedOn w:val="Aucuneliste"/>
    <w:pPr>
      <w:numPr>
        <w:numId w:val="10"/>
      </w:numPr>
    </w:pPr>
  </w:style>
  <w:style w:type="numbering" w:customStyle="1" w:styleId="WWNum2">
    <w:name w:val="WWNum2"/>
    <w:basedOn w:val="Aucuneliste"/>
    <w:pPr>
      <w:numPr>
        <w:numId w:val="11"/>
      </w:numPr>
    </w:pPr>
  </w:style>
  <w:style w:type="table" w:styleId="Grilledutableau">
    <w:name w:val="Table Grid"/>
    <w:basedOn w:val="TableauNormal"/>
    <w:uiPriority w:val="39"/>
    <w:rsid w:val="002946D8"/>
    <w:pPr>
      <w:widowControl/>
      <w:autoSpaceDN/>
      <w:textAlignment w:val="auto"/>
    </w:pPr>
    <w:rPr>
      <w:rFonts w:ascii="Times New Roman" w:eastAsia="Lucida Sans Unicode" w:hAnsi="Times New Roman" w:cs="Tahoma"/>
      <w:kern w:val="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D39A6"/>
    <w:rPr>
      <w:rFonts w:ascii="Segoe UI" w:hAnsi="Segoe UI"/>
      <w:sz w:val="18"/>
      <w:szCs w:val="16"/>
    </w:rPr>
  </w:style>
  <w:style w:type="character" w:customStyle="1" w:styleId="TextedebullesCar">
    <w:name w:val="Texte de bulles Car"/>
    <w:basedOn w:val="Policepardfaut"/>
    <w:link w:val="Textedebulles"/>
    <w:uiPriority w:val="99"/>
    <w:semiHidden/>
    <w:rsid w:val="008D39A6"/>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1762</Words>
  <Characters>9695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dapporto</dc:creator>
  <cp:lastModifiedBy>GOUSSEBAILE Lara</cp:lastModifiedBy>
  <cp:revision>34</cp:revision>
  <cp:lastPrinted>2018-02-23T16:53:00Z</cp:lastPrinted>
  <dcterms:created xsi:type="dcterms:W3CDTF">2018-02-20T16:54:00Z</dcterms:created>
  <dcterms:modified xsi:type="dcterms:W3CDTF">2022-03-22T17:22:00Z</dcterms:modified>
</cp:coreProperties>
</file>