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2018 </w:t>
      </w:r>
      <w:r>
        <w:rPr>
          <w:rFonts w:ascii="Calibri" w:hAnsi="Calibri"/>
          <w:b/>
          <w:bCs/>
          <w:sz w:val="28"/>
          <w:szCs w:val="28"/>
        </w:rPr>
        <w:t>des membres du</w:t>
        <w:br/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11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fonctionnaires des corps de recherche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</w:t>
      </w:r>
      <w:r>
        <w:rPr>
          <w:rFonts w:ascii="Calibri" w:hAnsi="Calibri"/>
          <w:b/>
          <w:bCs/>
          <w:sz w:val="28"/>
          <w:szCs w:val="28"/>
        </w:rPr>
        <w:t xml:space="preserve"> de candidat</w:t>
      </w:r>
      <w:r>
        <w:rPr>
          <w:rFonts w:ascii="Calibri" w:hAnsi="Calibri"/>
          <w:b/>
          <w:bCs/>
          <w:sz w:val="28"/>
          <w:szCs w:val="28"/>
        </w:rPr>
        <w:t>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18"/>
          <w:szCs w:val="18"/>
        </w:rPr>
        <w:t xml:space="preserve"> 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à désigner parmi les candidats</w:t>
      </w:r>
      <w:r>
        <w:rPr>
          <w:rFonts w:ascii="Calibri" w:hAnsi="Calibri"/>
          <w:i/>
          <w:iCs/>
          <w:sz w:val="18"/>
          <w:szCs w:val="18"/>
        </w:rPr>
        <w:t>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4"/>
        <w:gridCol w:w="4812"/>
      </w:tblGrid>
      <w:tr>
        <w:trPr/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andidat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titulaire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andidat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suppléant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47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Corps 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ffectation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*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Indiquer l’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administration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ou l’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établissement ou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 xml:space="preserve">la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structure d’exerci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c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e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rganisation syndicale ou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om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 et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r>
      <w:rPr>
        <w:rFonts w:ascii="Calibri" w:hAnsi="Calibri"/>
        <w:i/>
        <w:iCs/>
        <w:sz w:val="16"/>
        <w:szCs w:val="16"/>
      </w:rPr>
      <w:t xml:space="preserve">2018 </w:t>
    </w:r>
    <w:r>
      <w:rPr>
        <w:rFonts w:ascii="Calibri" w:hAnsi="Calibri"/>
        <w:i/>
        <w:iCs/>
        <w:sz w:val="16"/>
        <w:szCs w:val="16"/>
      </w:rPr>
      <w:t xml:space="preserve">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LibreOffice/5.0.6.3.0$Windows_x86 LibreOffice_project/fe46e5b82646505d0acf84e14cef05527e401d3b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2018-03-29T16:31:34Z</cp:lastPrinted>
  <dcterms:modified xsi:type="dcterms:W3CDTF">2018-03-29T12:07:05Z</dcterms:modified>
  <cp:revision>24</cp:revision>
</cp:coreProperties>
</file>