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A3C1" w14:textId="77777777" w:rsidR="006554C3" w:rsidRPr="001C628E" w:rsidRDefault="006554C3" w:rsidP="006554C3">
      <w:pPr>
        <w:spacing w:after="0" w:line="240" w:lineRule="auto"/>
        <w:jc w:val="center"/>
        <w:rPr>
          <w:rFonts w:ascii="Marianne" w:hAnsi="Marianne" w:cs="Calibri"/>
          <w:b/>
          <w:bCs/>
          <w:sz w:val="20"/>
          <w:szCs w:val="20"/>
        </w:rPr>
      </w:pPr>
      <w:r w:rsidRPr="001C628E">
        <w:rPr>
          <w:rFonts w:ascii="Marianne" w:hAnsi="Marianne" w:cs="Calibri"/>
          <w:b/>
          <w:bCs/>
          <w:sz w:val="20"/>
          <w:szCs w:val="20"/>
        </w:rPr>
        <w:t>Journée annuelle de l’Observatoire de l’économie de l’architecture</w:t>
      </w:r>
    </w:p>
    <w:p w14:paraId="4BDB1FCB" w14:textId="0420D381" w:rsidR="006554C3" w:rsidRPr="001C628E" w:rsidRDefault="006554C3" w:rsidP="006554C3">
      <w:pPr>
        <w:spacing w:after="0" w:line="240" w:lineRule="auto"/>
        <w:jc w:val="center"/>
        <w:rPr>
          <w:rFonts w:ascii="Marianne" w:hAnsi="Marianne" w:cs="Calibri"/>
          <w:b/>
          <w:bCs/>
          <w:sz w:val="20"/>
          <w:szCs w:val="20"/>
        </w:rPr>
      </w:pPr>
      <w:r w:rsidRPr="001C628E">
        <w:rPr>
          <w:rFonts w:ascii="Marianne" w:hAnsi="Marianne" w:cs="Calibri"/>
          <w:b/>
          <w:bCs/>
          <w:sz w:val="20"/>
          <w:szCs w:val="20"/>
        </w:rPr>
        <w:t xml:space="preserve">Mardi </w:t>
      </w:r>
      <w:r>
        <w:rPr>
          <w:rFonts w:ascii="Marianne" w:hAnsi="Marianne" w:cs="Calibri"/>
          <w:b/>
          <w:bCs/>
          <w:sz w:val="20"/>
          <w:szCs w:val="20"/>
        </w:rPr>
        <w:t>9 décembre 2025</w:t>
      </w:r>
      <w:r w:rsidRPr="001C628E">
        <w:rPr>
          <w:rFonts w:ascii="Marianne" w:hAnsi="Marianne" w:cs="Calibri"/>
          <w:b/>
          <w:bCs/>
          <w:sz w:val="20"/>
          <w:szCs w:val="20"/>
        </w:rPr>
        <w:t>, auditorium de la Cité de l’architecture et du patrimoine</w:t>
      </w:r>
    </w:p>
    <w:p w14:paraId="305F922D" w14:textId="77777777" w:rsidR="006554C3" w:rsidRPr="001C628E" w:rsidRDefault="006554C3" w:rsidP="006554C3">
      <w:pPr>
        <w:spacing w:after="0" w:line="240" w:lineRule="auto"/>
        <w:jc w:val="center"/>
        <w:rPr>
          <w:rFonts w:ascii="Marianne" w:hAnsi="Marianne" w:cs="Calibri"/>
          <w:b/>
          <w:bCs/>
          <w:sz w:val="20"/>
          <w:szCs w:val="20"/>
          <w:u w:val="single"/>
        </w:rPr>
      </w:pPr>
    </w:p>
    <w:p w14:paraId="5D77A39C" w14:textId="77777777" w:rsidR="006554C3" w:rsidRPr="001C628E" w:rsidRDefault="006554C3" w:rsidP="006554C3">
      <w:pPr>
        <w:spacing w:after="0" w:line="240" w:lineRule="auto"/>
        <w:jc w:val="center"/>
        <w:rPr>
          <w:rFonts w:ascii="Marianne" w:hAnsi="Marianne" w:cs="Calibri"/>
          <w:sz w:val="20"/>
          <w:szCs w:val="20"/>
          <w:u w:val="single"/>
        </w:rPr>
      </w:pPr>
      <w:r w:rsidRPr="001C628E">
        <w:rPr>
          <w:rFonts w:ascii="Marianne" w:hAnsi="Marianne" w:cs="Calibri"/>
          <w:b/>
          <w:bCs/>
          <w:sz w:val="20"/>
          <w:szCs w:val="20"/>
          <w:u w:val="single"/>
        </w:rPr>
        <w:t>Programme</w:t>
      </w:r>
      <w:r>
        <w:rPr>
          <w:rFonts w:ascii="Marianne" w:hAnsi="Marianne" w:cs="Calibri"/>
          <w:b/>
          <w:bCs/>
          <w:sz w:val="20"/>
          <w:szCs w:val="20"/>
          <w:u w:val="single"/>
        </w:rPr>
        <w:t xml:space="preserve"> prévisionnel</w:t>
      </w:r>
    </w:p>
    <w:p w14:paraId="51CC7AA7" w14:textId="77777777" w:rsidR="006554C3" w:rsidRPr="001C628E" w:rsidRDefault="006554C3" w:rsidP="006554C3">
      <w:pPr>
        <w:spacing w:after="0" w:line="240" w:lineRule="auto"/>
        <w:rPr>
          <w:rFonts w:ascii="Marianne" w:hAnsi="Marianne" w:cs="Calibri"/>
          <w:b/>
          <w:bCs/>
          <w:sz w:val="20"/>
          <w:szCs w:val="20"/>
          <w:u w:val="single"/>
        </w:rPr>
      </w:pPr>
    </w:p>
    <w:p w14:paraId="2C8A307C" w14:textId="77777777" w:rsidR="006554C3" w:rsidRPr="001C628E" w:rsidRDefault="006554C3" w:rsidP="006554C3">
      <w:pPr>
        <w:spacing w:after="0" w:line="240" w:lineRule="auto"/>
        <w:jc w:val="both"/>
        <w:rPr>
          <w:rFonts w:ascii="Marianne" w:hAnsi="Marianne" w:cs="Calibri"/>
          <w:sz w:val="20"/>
          <w:szCs w:val="20"/>
        </w:rPr>
      </w:pPr>
      <w:r w:rsidRPr="001C628E">
        <w:rPr>
          <w:rFonts w:ascii="Marianne" w:hAnsi="Marianne" w:cs="Calibri"/>
          <w:sz w:val="20"/>
          <w:szCs w:val="20"/>
        </w:rPr>
        <w:t>09h00</w:t>
      </w:r>
      <w:r w:rsidRPr="001C628E">
        <w:rPr>
          <w:rFonts w:ascii="Marianne" w:hAnsi="Marianne" w:cs="Calibri"/>
          <w:sz w:val="20"/>
          <w:szCs w:val="20"/>
        </w:rPr>
        <w:tab/>
        <w:t>Accueil des participants</w:t>
      </w:r>
    </w:p>
    <w:p w14:paraId="0C6F52AB" w14:textId="77777777" w:rsidR="006554C3" w:rsidRPr="001C628E" w:rsidRDefault="006554C3" w:rsidP="006554C3">
      <w:pPr>
        <w:spacing w:after="0" w:line="240" w:lineRule="auto"/>
        <w:jc w:val="both"/>
        <w:rPr>
          <w:rFonts w:ascii="Marianne" w:hAnsi="Marianne" w:cs="Calibri"/>
          <w:i/>
          <w:iCs/>
          <w:sz w:val="20"/>
          <w:szCs w:val="20"/>
        </w:rPr>
      </w:pPr>
      <w:r w:rsidRPr="001C628E">
        <w:rPr>
          <w:rFonts w:ascii="Marianne" w:hAnsi="Marianne" w:cs="Calibri"/>
          <w:i/>
          <w:iCs/>
          <w:sz w:val="20"/>
          <w:szCs w:val="20"/>
        </w:rPr>
        <w:tab/>
      </w:r>
    </w:p>
    <w:p w14:paraId="25C321F2" w14:textId="77777777" w:rsidR="006554C3" w:rsidRPr="001F52C9" w:rsidRDefault="006554C3" w:rsidP="006554C3">
      <w:pPr>
        <w:spacing w:after="0" w:line="240" w:lineRule="auto"/>
        <w:ind w:left="705" w:hanging="705"/>
        <w:jc w:val="both"/>
        <w:rPr>
          <w:rFonts w:ascii="Marianne" w:hAnsi="Marianne" w:cs="Calibri"/>
          <w:b/>
          <w:bCs/>
          <w:sz w:val="20"/>
          <w:szCs w:val="20"/>
        </w:rPr>
      </w:pPr>
      <w:r w:rsidRPr="001C628E">
        <w:rPr>
          <w:rFonts w:ascii="Marianne" w:hAnsi="Marianne" w:cs="Calibri"/>
          <w:sz w:val="20"/>
          <w:szCs w:val="20"/>
        </w:rPr>
        <w:t>9h45</w:t>
      </w:r>
      <w:r w:rsidRPr="001C628E">
        <w:rPr>
          <w:rFonts w:ascii="Marianne" w:hAnsi="Marianne" w:cs="Calibri"/>
          <w:sz w:val="20"/>
          <w:szCs w:val="20"/>
        </w:rPr>
        <w:tab/>
        <w:t xml:space="preserve">Mot d’introduction de </w:t>
      </w:r>
      <w:r w:rsidRPr="001F52C9">
        <w:rPr>
          <w:rFonts w:ascii="Marianne" w:hAnsi="Marianne" w:cs="Calibri"/>
          <w:sz w:val="20"/>
          <w:szCs w:val="20"/>
        </w:rPr>
        <w:t>Mme Hélène FERNANDEZ, Directrice, adjointe au directeur général des patrimoines et de l’architecture, chargée de l’architecture au ministère de la Culture</w:t>
      </w:r>
    </w:p>
    <w:p w14:paraId="52818359" w14:textId="77777777" w:rsidR="006554C3" w:rsidRPr="001C628E" w:rsidRDefault="006554C3" w:rsidP="006554C3">
      <w:pPr>
        <w:spacing w:after="0" w:line="240" w:lineRule="auto"/>
        <w:jc w:val="both"/>
        <w:rPr>
          <w:rFonts w:ascii="Marianne" w:hAnsi="Marianne" w:cs="Calibri"/>
          <w:b/>
          <w:bCs/>
          <w:i/>
          <w:iCs/>
          <w:sz w:val="20"/>
          <w:szCs w:val="20"/>
        </w:rPr>
      </w:pPr>
    </w:p>
    <w:p w14:paraId="0F6A0ADD" w14:textId="347FDD83" w:rsidR="00BA229C" w:rsidRPr="001C628E" w:rsidRDefault="00BA229C" w:rsidP="00BA229C">
      <w:pPr>
        <w:spacing w:after="0" w:line="240" w:lineRule="auto"/>
        <w:ind w:left="705" w:hanging="705"/>
        <w:jc w:val="both"/>
        <w:rPr>
          <w:rFonts w:ascii="Marianne" w:hAnsi="Marianne" w:cs="Calibri"/>
          <w:b/>
          <w:bCs/>
          <w:sz w:val="20"/>
          <w:szCs w:val="20"/>
        </w:rPr>
      </w:pPr>
      <w:r w:rsidRPr="001C628E">
        <w:rPr>
          <w:rFonts w:ascii="Marianne" w:hAnsi="Marianne" w:cs="Calibri"/>
          <w:sz w:val="20"/>
          <w:szCs w:val="20"/>
        </w:rPr>
        <w:t>1</w:t>
      </w:r>
      <w:r>
        <w:rPr>
          <w:rFonts w:ascii="Marianne" w:hAnsi="Marianne" w:cs="Calibri"/>
          <w:sz w:val="20"/>
          <w:szCs w:val="20"/>
        </w:rPr>
        <w:t>0h00</w:t>
      </w:r>
      <w:r w:rsidRPr="001C628E">
        <w:rPr>
          <w:rFonts w:ascii="Marianne" w:hAnsi="Marianne" w:cs="Calibri"/>
          <w:b/>
          <w:bCs/>
          <w:sz w:val="20"/>
          <w:szCs w:val="20"/>
        </w:rPr>
        <w:tab/>
        <w:t xml:space="preserve">Présentation </w:t>
      </w:r>
      <w:r>
        <w:rPr>
          <w:rFonts w:ascii="Marianne" w:hAnsi="Marianne" w:cs="Calibri"/>
          <w:b/>
          <w:bCs/>
          <w:sz w:val="20"/>
          <w:szCs w:val="20"/>
        </w:rPr>
        <w:t>du baromètre sur la santé économique des agences d’architecture</w:t>
      </w:r>
      <w:r w:rsidRPr="001C628E">
        <w:rPr>
          <w:rFonts w:ascii="Marianne" w:hAnsi="Marianne" w:cs="Calibri"/>
          <w:b/>
          <w:bCs/>
          <w:sz w:val="20"/>
          <w:szCs w:val="20"/>
        </w:rPr>
        <w:t xml:space="preserve"> </w:t>
      </w:r>
      <w:r w:rsidRPr="001C628E">
        <w:rPr>
          <w:rFonts w:ascii="Marianne" w:hAnsi="Marianne" w:cs="Calibri"/>
          <w:sz w:val="20"/>
          <w:szCs w:val="20"/>
        </w:rPr>
        <w:t xml:space="preserve">par </w:t>
      </w:r>
      <w:r>
        <w:rPr>
          <w:rFonts w:ascii="Marianne" w:hAnsi="Marianne" w:cs="Calibri"/>
          <w:sz w:val="20"/>
          <w:szCs w:val="20"/>
        </w:rPr>
        <w:t xml:space="preserve">le CREDOC </w:t>
      </w:r>
    </w:p>
    <w:p w14:paraId="5A015B04" w14:textId="77777777" w:rsidR="00BA229C" w:rsidRPr="00820004" w:rsidRDefault="00BA229C" w:rsidP="008B6DC5">
      <w:pPr>
        <w:spacing w:after="0" w:line="240" w:lineRule="auto"/>
        <w:jc w:val="both"/>
        <w:rPr>
          <w:rFonts w:ascii="Marianne" w:hAnsi="Marianne" w:cs="Calibri"/>
          <w:color w:val="FF0000"/>
          <w:sz w:val="20"/>
          <w:szCs w:val="20"/>
        </w:rPr>
      </w:pPr>
    </w:p>
    <w:p w14:paraId="7820FF92" w14:textId="6FDEF19B" w:rsidR="006554C3" w:rsidRDefault="00BA229C" w:rsidP="006554C3">
      <w:pPr>
        <w:spacing w:after="0" w:line="240" w:lineRule="auto"/>
        <w:ind w:left="705" w:hanging="705"/>
        <w:jc w:val="both"/>
        <w:rPr>
          <w:rFonts w:ascii="Marianne" w:hAnsi="Marianne" w:cs="Calibri"/>
          <w:sz w:val="20"/>
          <w:szCs w:val="20"/>
        </w:rPr>
      </w:pPr>
      <w:bookmarkStart w:id="0" w:name="_Hlk212025140"/>
      <w:r>
        <w:rPr>
          <w:rFonts w:ascii="Marianne" w:hAnsi="Marianne" w:cs="Calibri"/>
          <w:sz w:val="20"/>
          <w:szCs w:val="20"/>
        </w:rPr>
        <w:t>10h40</w:t>
      </w:r>
      <w:r>
        <w:rPr>
          <w:rFonts w:ascii="Marianne" w:hAnsi="Marianne" w:cs="Calibri"/>
          <w:sz w:val="20"/>
          <w:szCs w:val="20"/>
        </w:rPr>
        <w:tab/>
      </w:r>
      <w:r w:rsidR="005B4AE6">
        <w:rPr>
          <w:rFonts w:ascii="Marianne" w:hAnsi="Marianne" w:cs="Calibri"/>
          <w:b/>
          <w:bCs/>
          <w:sz w:val="20"/>
          <w:szCs w:val="20"/>
        </w:rPr>
        <w:t>P</w:t>
      </w:r>
      <w:r w:rsidR="005B4AE6" w:rsidRPr="005B4AE6">
        <w:rPr>
          <w:rFonts w:ascii="Marianne" w:hAnsi="Marianne" w:cs="Calibri"/>
          <w:b/>
          <w:bCs/>
          <w:sz w:val="20"/>
          <w:szCs w:val="20"/>
        </w:rPr>
        <w:t>résentation des</w:t>
      </w:r>
      <w:r w:rsidR="005B4AE6">
        <w:rPr>
          <w:rFonts w:ascii="Marianne" w:hAnsi="Marianne" w:cs="Calibri"/>
          <w:sz w:val="20"/>
          <w:szCs w:val="20"/>
        </w:rPr>
        <w:t xml:space="preserve"> </w:t>
      </w:r>
      <w:r w:rsidR="005B4AE6" w:rsidRPr="005B4AE6">
        <w:rPr>
          <w:rFonts w:ascii="Marianne" w:hAnsi="Marianne" w:cs="Calibri"/>
          <w:b/>
          <w:bCs/>
          <w:color w:val="000000" w:themeColor="text1"/>
          <w:sz w:val="20"/>
          <w:szCs w:val="20"/>
        </w:rPr>
        <w:t xml:space="preserve">Chiffres clés du </w:t>
      </w:r>
      <w:r w:rsidR="005B4AE6" w:rsidRPr="00BA229C">
        <w:rPr>
          <w:rFonts w:ascii="Marianne" w:hAnsi="Marianne" w:cs="Calibri"/>
          <w:b/>
          <w:bCs/>
          <w:color w:val="000000" w:themeColor="text1"/>
          <w:sz w:val="20"/>
          <w:szCs w:val="20"/>
        </w:rPr>
        <w:t xml:space="preserve">secteur de l’architecture </w:t>
      </w:r>
      <w:r w:rsidR="005B4AE6" w:rsidRPr="005B4AE6">
        <w:rPr>
          <w:rFonts w:ascii="Marianne" w:hAnsi="Marianne" w:cs="Calibri"/>
          <w:color w:val="000000" w:themeColor="text1"/>
          <w:sz w:val="20"/>
          <w:szCs w:val="20"/>
        </w:rPr>
        <w:t>par le Service de l’architecture</w:t>
      </w:r>
      <w:r w:rsidR="005B4AE6" w:rsidRPr="005B4AE6">
        <w:rPr>
          <w:rFonts w:ascii="Marianne" w:hAnsi="Marianne" w:cs="Calibri"/>
          <w:sz w:val="20"/>
          <w:szCs w:val="20"/>
        </w:rPr>
        <w:t xml:space="preserve"> </w:t>
      </w:r>
      <w:bookmarkEnd w:id="0"/>
    </w:p>
    <w:p w14:paraId="4FD06BBC" w14:textId="77777777" w:rsidR="005B4AE6" w:rsidRPr="005B4AE6" w:rsidRDefault="005B4AE6" w:rsidP="006554C3">
      <w:pPr>
        <w:spacing w:after="0" w:line="240" w:lineRule="auto"/>
        <w:ind w:left="705" w:hanging="705"/>
        <w:jc w:val="both"/>
        <w:rPr>
          <w:rFonts w:ascii="Marianne" w:hAnsi="Marianne" w:cs="Calibri"/>
          <w:color w:val="FF0000"/>
          <w:sz w:val="20"/>
          <w:szCs w:val="20"/>
        </w:rPr>
      </w:pPr>
    </w:p>
    <w:p w14:paraId="24F969CB" w14:textId="77777777" w:rsidR="006554C3" w:rsidRPr="001C628E" w:rsidRDefault="006554C3" w:rsidP="006554C3">
      <w:pPr>
        <w:spacing w:after="0" w:line="240" w:lineRule="auto"/>
        <w:ind w:left="705" w:hanging="705"/>
        <w:jc w:val="both"/>
        <w:rPr>
          <w:rFonts w:ascii="Marianne" w:hAnsi="Marianne" w:cs="Calibri"/>
          <w:i/>
          <w:iCs/>
          <w:sz w:val="20"/>
          <w:szCs w:val="20"/>
        </w:rPr>
      </w:pPr>
      <w:r>
        <w:rPr>
          <w:rFonts w:ascii="Marianne" w:hAnsi="Marianne" w:cs="Calibri"/>
          <w:sz w:val="20"/>
          <w:szCs w:val="20"/>
        </w:rPr>
        <w:t>11h00</w:t>
      </w:r>
      <w:r w:rsidRPr="001C628E">
        <w:rPr>
          <w:rFonts w:ascii="Marianne" w:hAnsi="Marianne" w:cs="Calibri"/>
          <w:sz w:val="20"/>
          <w:szCs w:val="20"/>
        </w:rPr>
        <w:t xml:space="preserve"> </w:t>
      </w:r>
      <w:r w:rsidRPr="001C628E">
        <w:rPr>
          <w:rFonts w:ascii="Marianne" w:hAnsi="Marianne" w:cs="Calibri"/>
          <w:sz w:val="20"/>
          <w:szCs w:val="20"/>
        </w:rPr>
        <w:tab/>
        <w:t xml:space="preserve">Pause </w:t>
      </w:r>
    </w:p>
    <w:p w14:paraId="0F5C5E00" w14:textId="77777777" w:rsidR="006554C3" w:rsidRPr="001C628E" w:rsidRDefault="006554C3" w:rsidP="006554C3">
      <w:pPr>
        <w:spacing w:after="0" w:line="240" w:lineRule="auto"/>
        <w:ind w:left="705" w:hanging="705"/>
        <w:jc w:val="both"/>
        <w:rPr>
          <w:rFonts w:ascii="Marianne" w:hAnsi="Marianne" w:cs="Calibri"/>
          <w:b/>
          <w:bCs/>
          <w:sz w:val="20"/>
          <w:szCs w:val="20"/>
        </w:rPr>
      </w:pPr>
    </w:p>
    <w:p w14:paraId="2E6EC1DB" w14:textId="2D854CE5" w:rsidR="00BA229C" w:rsidRPr="001C628E" w:rsidRDefault="00BA229C" w:rsidP="00BA229C">
      <w:pPr>
        <w:spacing w:after="0" w:line="240" w:lineRule="auto"/>
        <w:ind w:left="705" w:hanging="705"/>
        <w:jc w:val="both"/>
        <w:rPr>
          <w:rFonts w:ascii="Marianne" w:hAnsi="Marianne" w:cs="Calibri"/>
          <w:sz w:val="20"/>
          <w:szCs w:val="20"/>
        </w:rPr>
      </w:pPr>
      <w:r>
        <w:rPr>
          <w:rFonts w:ascii="Marianne" w:hAnsi="Marianne" w:cs="Calibri"/>
          <w:sz w:val="20"/>
          <w:szCs w:val="20"/>
        </w:rPr>
        <w:t>11h20</w:t>
      </w:r>
      <w:r w:rsidRPr="001C628E">
        <w:rPr>
          <w:rFonts w:ascii="Marianne" w:hAnsi="Marianne" w:cs="Calibri"/>
          <w:sz w:val="20"/>
          <w:szCs w:val="20"/>
        </w:rPr>
        <w:tab/>
      </w:r>
      <w:r>
        <w:rPr>
          <w:rFonts w:ascii="Marianne" w:hAnsi="Marianne" w:cs="Calibri"/>
          <w:b/>
          <w:bCs/>
          <w:sz w:val="20"/>
          <w:szCs w:val="20"/>
        </w:rPr>
        <w:t>Table ronde sur l’IA et l’architecture</w:t>
      </w:r>
      <w:r w:rsidRPr="001C628E">
        <w:rPr>
          <w:rFonts w:ascii="Marianne" w:hAnsi="Marianne" w:cs="Calibri"/>
          <w:sz w:val="20"/>
          <w:szCs w:val="20"/>
        </w:rPr>
        <w:t xml:space="preserve"> </w:t>
      </w:r>
    </w:p>
    <w:p w14:paraId="6BB00AB7" w14:textId="77777777" w:rsidR="00BA229C" w:rsidRPr="00125666" w:rsidRDefault="00BA229C" w:rsidP="00BA229C">
      <w:pPr>
        <w:pStyle w:val="Paragraphedeliste"/>
        <w:spacing w:after="0" w:line="240" w:lineRule="auto"/>
        <w:jc w:val="both"/>
        <w:rPr>
          <w:rFonts w:ascii="Marianne" w:hAnsi="Marianne" w:cs="Calibri"/>
          <w:sz w:val="20"/>
          <w:szCs w:val="20"/>
        </w:rPr>
      </w:pPr>
    </w:p>
    <w:p w14:paraId="1085A2D2" w14:textId="77777777" w:rsidR="005B4AE6" w:rsidRPr="008B6DC5" w:rsidRDefault="00BA229C" w:rsidP="005B4AE6">
      <w:pPr>
        <w:spacing w:after="0" w:line="240" w:lineRule="auto"/>
        <w:ind w:left="705" w:hanging="705"/>
        <w:jc w:val="both"/>
        <w:rPr>
          <w:rFonts w:ascii="Marianne" w:hAnsi="Marianne" w:cs="Calibri"/>
          <w:color w:val="FF0000"/>
          <w:sz w:val="20"/>
          <w:szCs w:val="20"/>
        </w:rPr>
      </w:pPr>
      <w:r w:rsidRPr="00BA229C">
        <w:rPr>
          <w:rFonts w:ascii="Marianne" w:hAnsi="Marianne" w:cs="Calibri"/>
          <w:color w:val="000000" w:themeColor="text1"/>
          <w:sz w:val="20"/>
          <w:szCs w:val="20"/>
        </w:rPr>
        <w:t xml:space="preserve">12h20 </w:t>
      </w:r>
      <w:r w:rsidR="005B4AE6" w:rsidRPr="00A97C46">
        <w:rPr>
          <w:rFonts w:ascii="Marianne" w:hAnsi="Marianne" w:cs="Calibri"/>
          <w:b/>
          <w:bCs/>
          <w:sz w:val="20"/>
          <w:szCs w:val="20"/>
        </w:rPr>
        <w:t>Présentation de la mission du CSPLA sur l’architecture et le droit d’auteur</w:t>
      </w:r>
      <w:r w:rsidR="005B4AE6">
        <w:rPr>
          <w:rFonts w:ascii="Marianne" w:hAnsi="Marianne" w:cs="Calibri"/>
          <w:sz w:val="20"/>
          <w:szCs w:val="20"/>
        </w:rPr>
        <w:t xml:space="preserve"> par Madame Pauline Léger, </w:t>
      </w:r>
      <w:proofErr w:type="spellStart"/>
      <w:r w:rsidR="005B4AE6">
        <w:rPr>
          <w:rFonts w:ascii="Marianne" w:hAnsi="Marianne" w:cs="Calibri"/>
          <w:sz w:val="20"/>
          <w:szCs w:val="20"/>
        </w:rPr>
        <w:t>rapporteure</w:t>
      </w:r>
      <w:proofErr w:type="spellEnd"/>
      <w:r w:rsidR="005B4AE6">
        <w:rPr>
          <w:rFonts w:ascii="Marianne" w:hAnsi="Marianne" w:cs="Calibri"/>
          <w:sz w:val="20"/>
          <w:szCs w:val="20"/>
        </w:rPr>
        <w:t xml:space="preserve"> de la mission et maître de conférences à l’Université Paris-Saclay. </w:t>
      </w:r>
    </w:p>
    <w:p w14:paraId="5E2C5C64" w14:textId="77777777" w:rsidR="00BA229C" w:rsidRDefault="00BA229C" w:rsidP="006554C3">
      <w:pPr>
        <w:spacing w:after="0" w:line="240" w:lineRule="auto"/>
        <w:jc w:val="both"/>
        <w:rPr>
          <w:rFonts w:ascii="Marianne" w:hAnsi="Marianne" w:cs="Calibri"/>
          <w:color w:val="70AD47" w:themeColor="accent6"/>
          <w:sz w:val="20"/>
          <w:szCs w:val="20"/>
        </w:rPr>
      </w:pPr>
    </w:p>
    <w:p w14:paraId="57DBA278" w14:textId="33302710" w:rsidR="00BA229C" w:rsidRPr="008B6DC5" w:rsidRDefault="00BA229C" w:rsidP="006554C3">
      <w:pPr>
        <w:spacing w:after="0" w:line="240" w:lineRule="auto"/>
        <w:jc w:val="both"/>
        <w:rPr>
          <w:rFonts w:ascii="Marianne" w:hAnsi="Marianne" w:cs="Calibri"/>
          <w:sz w:val="20"/>
          <w:szCs w:val="20"/>
        </w:rPr>
      </w:pPr>
      <w:r w:rsidRPr="008B6DC5">
        <w:rPr>
          <w:rFonts w:ascii="Marianne" w:hAnsi="Marianne" w:cs="Calibri"/>
          <w:sz w:val="20"/>
          <w:szCs w:val="20"/>
        </w:rPr>
        <w:t>12h40 Cocktail déjeunatoire</w:t>
      </w:r>
    </w:p>
    <w:p w14:paraId="4BAA1966" w14:textId="77777777" w:rsidR="00BA229C" w:rsidRPr="008B6DC5" w:rsidRDefault="00BA229C" w:rsidP="006554C3">
      <w:pPr>
        <w:spacing w:after="0" w:line="240" w:lineRule="auto"/>
        <w:jc w:val="both"/>
        <w:rPr>
          <w:rFonts w:ascii="Marianne" w:hAnsi="Marianne" w:cs="Calibri"/>
          <w:sz w:val="20"/>
          <w:szCs w:val="20"/>
        </w:rPr>
      </w:pPr>
    </w:p>
    <w:p w14:paraId="7F24C2A7" w14:textId="373DFC69" w:rsidR="00BA229C" w:rsidRDefault="00BA229C" w:rsidP="000C6296">
      <w:pPr>
        <w:spacing w:after="0" w:line="240" w:lineRule="auto"/>
        <w:ind w:left="709" w:hanging="709"/>
        <w:jc w:val="both"/>
        <w:rPr>
          <w:rFonts w:ascii="Marianne" w:hAnsi="Marianne" w:cs="Calibri"/>
          <w:sz w:val="20"/>
          <w:szCs w:val="20"/>
        </w:rPr>
      </w:pPr>
      <w:r w:rsidRPr="008B6DC5">
        <w:rPr>
          <w:rFonts w:ascii="Marianne" w:hAnsi="Marianne" w:cs="Calibri"/>
          <w:sz w:val="20"/>
          <w:szCs w:val="20"/>
        </w:rPr>
        <w:t xml:space="preserve">14h00 </w:t>
      </w:r>
      <w:r w:rsidRPr="001C628E">
        <w:rPr>
          <w:rFonts w:ascii="Marianne" w:hAnsi="Marianne" w:cs="Calibri"/>
          <w:b/>
          <w:bCs/>
          <w:sz w:val="20"/>
          <w:szCs w:val="20"/>
        </w:rPr>
        <w:t>Présentation d</w:t>
      </w:r>
      <w:r>
        <w:rPr>
          <w:rFonts w:ascii="Marianne" w:hAnsi="Marianne" w:cs="Calibri"/>
          <w:b/>
          <w:bCs/>
          <w:sz w:val="20"/>
          <w:szCs w:val="20"/>
        </w:rPr>
        <w:t xml:space="preserve">u rapport du groupe de travail sur l’architecture et les matériaux bio et géo-sourcés </w:t>
      </w:r>
    </w:p>
    <w:p w14:paraId="5916E375" w14:textId="77777777" w:rsidR="000C6296" w:rsidRDefault="000C6296" w:rsidP="000C6296">
      <w:pPr>
        <w:spacing w:after="0" w:line="240" w:lineRule="auto"/>
        <w:ind w:left="709" w:hanging="709"/>
        <w:jc w:val="both"/>
        <w:rPr>
          <w:rFonts w:ascii="Marianne" w:hAnsi="Marianne" w:cs="Calibri"/>
          <w:color w:val="70AD47" w:themeColor="accent6"/>
          <w:sz w:val="20"/>
          <w:szCs w:val="20"/>
        </w:rPr>
      </w:pPr>
    </w:p>
    <w:p w14:paraId="09919DF9" w14:textId="2DEB4EE2" w:rsidR="00BA229C" w:rsidRDefault="00BA229C" w:rsidP="00BA229C">
      <w:pPr>
        <w:spacing w:after="0" w:line="240" w:lineRule="auto"/>
        <w:ind w:left="705" w:hanging="705"/>
        <w:jc w:val="both"/>
        <w:rPr>
          <w:rFonts w:ascii="Marianne" w:hAnsi="Marianne" w:cs="Calibri"/>
          <w:sz w:val="20"/>
          <w:szCs w:val="20"/>
        </w:rPr>
      </w:pPr>
      <w:r>
        <w:rPr>
          <w:rFonts w:ascii="Marianne" w:hAnsi="Marianne" w:cs="Calibri"/>
          <w:sz w:val="20"/>
          <w:szCs w:val="20"/>
        </w:rPr>
        <w:t>14h40</w:t>
      </w:r>
      <w:r w:rsidRPr="00FF1F89">
        <w:rPr>
          <w:rFonts w:ascii="Marianne" w:hAnsi="Marianne" w:cs="Calibri"/>
          <w:sz w:val="20"/>
          <w:szCs w:val="20"/>
        </w:rPr>
        <w:t xml:space="preserve"> </w:t>
      </w:r>
      <w:r w:rsidRPr="00FF1F89">
        <w:rPr>
          <w:rFonts w:ascii="Marianne" w:hAnsi="Marianne" w:cs="Calibri"/>
          <w:b/>
          <w:bCs/>
          <w:sz w:val="20"/>
          <w:szCs w:val="20"/>
        </w:rPr>
        <w:t>Présentation du projet « Transitions archi &amp; paysage</w:t>
      </w:r>
      <w:r w:rsidRPr="00FF1F89">
        <w:rPr>
          <w:rFonts w:ascii="Marianne" w:hAnsi="Marianne" w:cs="Calibri"/>
          <w:sz w:val="20"/>
          <w:szCs w:val="20"/>
        </w:rPr>
        <w:t xml:space="preserve"> » </w:t>
      </w:r>
    </w:p>
    <w:p w14:paraId="56A717DF" w14:textId="77777777" w:rsidR="00BA229C" w:rsidRDefault="00BA229C" w:rsidP="00BA229C">
      <w:pPr>
        <w:spacing w:after="0" w:line="240" w:lineRule="auto"/>
        <w:ind w:left="705" w:hanging="705"/>
        <w:jc w:val="both"/>
        <w:rPr>
          <w:rFonts w:ascii="Marianne" w:hAnsi="Marianne" w:cs="Calibri"/>
          <w:sz w:val="20"/>
          <w:szCs w:val="20"/>
        </w:rPr>
      </w:pPr>
    </w:p>
    <w:p w14:paraId="08DC309B" w14:textId="110929BF" w:rsidR="005B4AE6" w:rsidRDefault="005B4AE6" w:rsidP="00BA229C">
      <w:pPr>
        <w:spacing w:after="0" w:line="240" w:lineRule="auto"/>
        <w:ind w:left="705" w:hanging="705"/>
        <w:jc w:val="both"/>
        <w:rPr>
          <w:rFonts w:ascii="Marianne" w:hAnsi="Marianne" w:cs="Calibri"/>
          <w:sz w:val="20"/>
          <w:szCs w:val="20"/>
        </w:rPr>
      </w:pPr>
      <w:r>
        <w:rPr>
          <w:rFonts w:ascii="Marianne" w:hAnsi="Marianne" w:cs="Calibri"/>
          <w:sz w:val="20"/>
          <w:szCs w:val="20"/>
        </w:rPr>
        <w:t>15h00 Pause</w:t>
      </w:r>
    </w:p>
    <w:p w14:paraId="58458EC3" w14:textId="77777777" w:rsidR="005B4AE6" w:rsidRDefault="005B4AE6" w:rsidP="00BA229C">
      <w:pPr>
        <w:spacing w:after="0" w:line="240" w:lineRule="auto"/>
        <w:ind w:left="705" w:hanging="705"/>
        <w:jc w:val="both"/>
        <w:rPr>
          <w:rFonts w:ascii="Marianne" w:hAnsi="Marianne" w:cs="Calibri"/>
          <w:sz w:val="20"/>
          <w:szCs w:val="20"/>
        </w:rPr>
      </w:pPr>
    </w:p>
    <w:p w14:paraId="7EB664F3" w14:textId="6009067C" w:rsidR="005B4AE6" w:rsidRDefault="005B4AE6" w:rsidP="000C6296">
      <w:pPr>
        <w:spacing w:after="0" w:line="240" w:lineRule="auto"/>
        <w:ind w:left="709" w:hanging="709"/>
        <w:jc w:val="both"/>
        <w:rPr>
          <w:rFonts w:ascii="Marianne" w:hAnsi="Marianne" w:cs="Calibri"/>
          <w:sz w:val="20"/>
          <w:szCs w:val="20"/>
        </w:rPr>
      </w:pPr>
      <w:bookmarkStart w:id="1" w:name="_Hlk176274237"/>
      <w:r>
        <w:rPr>
          <w:rFonts w:ascii="Marianne" w:hAnsi="Marianne" w:cs="Calibri"/>
          <w:sz w:val="20"/>
          <w:szCs w:val="20"/>
        </w:rPr>
        <w:t>15h15</w:t>
      </w:r>
      <w:r w:rsidRPr="008B6DC5">
        <w:rPr>
          <w:rFonts w:ascii="Marianne" w:hAnsi="Marianne" w:cs="Calibri"/>
          <w:sz w:val="20"/>
          <w:szCs w:val="20"/>
        </w:rPr>
        <w:t xml:space="preserve"> </w:t>
      </w:r>
      <w:r w:rsidRPr="005B4AE6">
        <w:rPr>
          <w:rFonts w:ascii="Marianne" w:hAnsi="Marianne" w:cs="Calibri"/>
          <w:b/>
          <w:bCs/>
          <w:sz w:val="20"/>
          <w:szCs w:val="20"/>
        </w:rPr>
        <w:t>Bilan de l’accélérateur « architecture et design »</w:t>
      </w:r>
      <w:r w:rsidRPr="008B6DC5">
        <w:rPr>
          <w:rFonts w:ascii="Marianne" w:hAnsi="Marianne" w:cs="Calibri"/>
          <w:sz w:val="20"/>
          <w:szCs w:val="20"/>
        </w:rPr>
        <w:t xml:space="preserve"> par </w:t>
      </w:r>
      <w:r>
        <w:rPr>
          <w:rFonts w:ascii="Marianne" w:hAnsi="Marianne" w:cs="Calibri"/>
          <w:sz w:val="20"/>
          <w:szCs w:val="20"/>
        </w:rPr>
        <w:t xml:space="preserve">Monsieur </w:t>
      </w:r>
      <w:r w:rsidRPr="008B6DC5">
        <w:rPr>
          <w:rFonts w:ascii="Marianne" w:hAnsi="Marianne" w:cs="Calibri"/>
          <w:sz w:val="20"/>
          <w:szCs w:val="20"/>
        </w:rPr>
        <w:t xml:space="preserve">Quentin </w:t>
      </w:r>
      <w:proofErr w:type="spellStart"/>
      <w:r w:rsidRPr="008B6DC5">
        <w:rPr>
          <w:rFonts w:ascii="Marianne" w:hAnsi="Marianne" w:cs="Calibri"/>
          <w:sz w:val="20"/>
          <w:szCs w:val="20"/>
        </w:rPr>
        <w:t>Boutouria</w:t>
      </w:r>
      <w:proofErr w:type="spellEnd"/>
      <w:r w:rsidRPr="008B6DC5">
        <w:rPr>
          <w:rFonts w:ascii="Marianne" w:hAnsi="Marianne" w:cs="Calibri"/>
          <w:sz w:val="20"/>
          <w:szCs w:val="20"/>
        </w:rPr>
        <w:t xml:space="preserve"> de Bpifrance</w:t>
      </w:r>
      <w:r>
        <w:rPr>
          <w:rFonts w:ascii="Marianne" w:hAnsi="Marianne" w:cs="Calibri"/>
          <w:sz w:val="20"/>
          <w:szCs w:val="20"/>
        </w:rPr>
        <w:t xml:space="preserve"> </w:t>
      </w:r>
    </w:p>
    <w:p w14:paraId="61D28F96" w14:textId="77777777" w:rsidR="005B4AE6" w:rsidRPr="008B6DC5" w:rsidRDefault="005B4AE6" w:rsidP="005B4AE6">
      <w:pPr>
        <w:spacing w:after="0" w:line="240" w:lineRule="auto"/>
        <w:jc w:val="both"/>
        <w:rPr>
          <w:rFonts w:ascii="Marianne" w:hAnsi="Marianne" w:cs="Calibri"/>
          <w:sz w:val="20"/>
          <w:szCs w:val="20"/>
        </w:rPr>
      </w:pPr>
    </w:p>
    <w:bookmarkEnd w:id="1"/>
    <w:p w14:paraId="42A50582" w14:textId="501D90A9" w:rsidR="00BA229C" w:rsidRDefault="00BA229C" w:rsidP="00BA229C">
      <w:pPr>
        <w:spacing w:after="0" w:line="240" w:lineRule="auto"/>
        <w:jc w:val="both"/>
        <w:rPr>
          <w:rFonts w:ascii="Marianne" w:hAnsi="Marianne" w:cs="Calibri"/>
          <w:b/>
          <w:bCs/>
          <w:sz w:val="20"/>
          <w:szCs w:val="20"/>
        </w:rPr>
      </w:pPr>
      <w:r>
        <w:rPr>
          <w:rFonts w:ascii="Marianne" w:hAnsi="Marianne" w:cs="Calibri"/>
          <w:sz w:val="20"/>
          <w:szCs w:val="20"/>
        </w:rPr>
        <w:t>15h</w:t>
      </w:r>
      <w:r w:rsidR="005B4AE6">
        <w:rPr>
          <w:rFonts w:ascii="Marianne" w:hAnsi="Marianne" w:cs="Calibri"/>
          <w:sz w:val="20"/>
          <w:szCs w:val="20"/>
        </w:rPr>
        <w:t>45</w:t>
      </w:r>
      <w:r>
        <w:rPr>
          <w:rFonts w:ascii="Marianne" w:hAnsi="Marianne" w:cs="Calibri"/>
          <w:sz w:val="20"/>
          <w:szCs w:val="20"/>
        </w:rPr>
        <w:t xml:space="preserve"> </w:t>
      </w:r>
      <w:r>
        <w:rPr>
          <w:rFonts w:ascii="Marianne" w:hAnsi="Marianne" w:cs="Calibri"/>
          <w:b/>
          <w:bCs/>
          <w:sz w:val="20"/>
          <w:szCs w:val="20"/>
        </w:rPr>
        <w:t>Table ronde sur la recherche en agence</w:t>
      </w:r>
    </w:p>
    <w:p w14:paraId="4BD82FA1" w14:textId="77777777" w:rsidR="00BA229C" w:rsidRDefault="00BA229C" w:rsidP="006554C3">
      <w:pPr>
        <w:spacing w:after="0" w:line="240" w:lineRule="auto"/>
        <w:jc w:val="both"/>
        <w:rPr>
          <w:rFonts w:ascii="Marianne" w:hAnsi="Marianne" w:cs="Calibri"/>
          <w:color w:val="70AD47" w:themeColor="accent6"/>
          <w:sz w:val="20"/>
          <w:szCs w:val="20"/>
        </w:rPr>
      </w:pPr>
    </w:p>
    <w:p w14:paraId="64C336F1" w14:textId="554AA1AE" w:rsidR="006554C3" w:rsidRPr="008B6DC5" w:rsidRDefault="00BA229C" w:rsidP="005B4AE6">
      <w:pPr>
        <w:spacing w:after="0" w:line="240" w:lineRule="auto"/>
        <w:ind w:left="705" w:hanging="705"/>
        <w:jc w:val="both"/>
        <w:rPr>
          <w:rFonts w:ascii="Marianne" w:hAnsi="Marianne" w:cs="Calibri"/>
          <w:sz w:val="20"/>
          <w:szCs w:val="20"/>
        </w:rPr>
      </w:pPr>
      <w:r>
        <w:rPr>
          <w:rFonts w:ascii="Marianne" w:hAnsi="Marianne" w:cs="Calibri"/>
          <w:sz w:val="20"/>
          <w:szCs w:val="20"/>
        </w:rPr>
        <w:t>16h</w:t>
      </w:r>
      <w:r w:rsidR="005B4AE6">
        <w:rPr>
          <w:rFonts w:ascii="Marianne" w:hAnsi="Marianne" w:cs="Calibri"/>
          <w:sz w:val="20"/>
          <w:szCs w:val="20"/>
        </w:rPr>
        <w:t>35</w:t>
      </w:r>
      <w:r w:rsidR="008B6DC5">
        <w:rPr>
          <w:rFonts w:ascii="Marianne" w:hAnsi="Marianne" w:cs="Calibri"/>
          <w:sz w:val="20"/>
          <w:szCs w:val="20"/>
        </w:rPr>
        <w:t xml:space="preserve"> </w:t>
      </w:r>
      <w:r w:rsidRPr="00FF1F89">
        <w:rPr>
          <w:rFonts w:ascii="Marianne" w:hAnsi="Marianne" w:cs="Calibri"/>
          <w:b/>
          <w:bCs/>
          <w:sz w:val="20"/>
          <w:szCs w:val="20"/>
        </w:rPr>
        <w:t>Présentation de l’enquête sur les architectes et la maternité</w:t>
      </w:r>
      <w:r>
        <w:rPr>
          <w:rFonts w:ascii="Marianne" w:hAnsi="Marianne" w:cs="Calibri"/>
          <w:sz w:val="20"/>
          <w:szCs w:val="20"/>
        </w:rPr>
        <w:t xml:space="preserve"> par le LET-LAVUE et l’UNSFA</w:t>
      </w:r>
      <w:r w:rsidR="005B4AE6">
        <w:rPr>
          <w:rFonts w:ascii="Marianne" w:hAnsi="Marianne" w:cs="Calibri"/>
          <w:sz w:val="20"/>
          <w:szCs w:val="20"/>
        </w:rPr>
        <w:t xml:space="preserve"> </w:t>
      </w:r>
    </w:p>
    <w:p w14:paraId="5C41B06D" w14:textId="77777777" w:rsidR="006554C3" w:rsidRPr="001C628E" w:rsidRDefault="006554C3" w:rsidP="006554C3">
      <w:pPr>
        <w:pStyle w:val="Paragraphedeliste"/>
        <w:spacing w:after="0" w:line="240" w:lineRule="auto"/>
        <w:ind w:left="1800"/>
        <w:jc w:val="both"/>
        <w:rPr>
          <w:rFonts w:ascii="Marianne" w:hAnsi="Marianne" w:cs="Calibri"/>
          <w:sz w:val="20"/>
          <w:szCs w:val="20"/>
        </w:rPr>
      </w:pPr>
    </w:p>
    <w:p w14:paraId="1A836A06" w14:textId="01117865" w:rsidR="00C33AE8" w:rsidRPr="00345858" w:rsidRDefault="006554C3" w:rsidP="00345858">
      <w:pPr>
        <w:spacing w:after="0" w:line="240" w:lineRule="auto"/>
        <w:ind w:left="705" w:hanging="705"/>
        <w:jc w:val="both"/>
        <w:rPr>
          <w:rFonts w:ascii="Marianne" w:hAnsi="Marianne" w:cs="Calibri"/>
          <w:b/>
          <w:bCs/>
          <w:sz w:val="20"/>
          <w:szCs w:val="20"/>
        </w:rPr>
      </w:pPr>
      <w:r>
        <w:rPr>
          <w:rFonts w:ascii="Marianne" w:hAnsi="Marianne"/>
          <w:sz w:val="20"/>
          <w:szCs w:val="20"/>
        </w:rPr>
        <w:t>17h</w:t>
      </w:r>
      <w:r w:rsidR="005B4AE6">
        <w:rPr>
          <w:rFonts w:ascii="Marianne" w:hAnsi="Marianne"/>
          <w:sz w:val="20"/>
          <w:szCs w:val="20"/>
        </w:rPr>
        <w:t>0</w:t>
      </w:r>
      <w:r>
        <w:rPr>
          <w:rFonts w:ascii="Marianne" w:hAnsi="Marianne"/>
          <w:sz w:val="20"/>
          <w:szCs w:val="20"/>
        </w:rPr>
        <w:t>0</w:t>
      </w:r>
      <w:r>
        <w:rPr>
          <w:rFonts w:ascii="Marianne" w:hAnsi="Marianne"/>
          <w:sz w:val="20"/>
          <w:szCs w:val="20"/>
        </w:rPr>
        <w:tab/>
      </w:r>
      <w:r w:rsidRPr="00D679F4">
        <w:rPr>
          <w:rFonts w:ascii="Marianne" w:hAnsi="Marianne"/>
          <w:b/>
          <w:bCs/>
          <w:sz w:val="20"/>
          <w:szCs w:val="20"/>
        </w:rPr>
        <w:t xml:space="preserve">Mot de clôture de la journée par </w:t>
      </w:r>
      <w:r w:rsidRPr="00D679F4">
        <w:rPr>
          <w:rFonts w:ascii="Marianne" w:hAnsi="Marianne" w:cs="Calibri"/>
          <w:b/>
          <w:bCs/>
          <w:sz w:val="20"/>
          <w:szCs w:val="20"/>
        </w:rPr>
        <w:t>Mme Hélène FERNANDEZ</w:t>
      </w:r>
      <w:r w:rsidRPr="001F52C9">
        <w:rPr>
          <w:rFonts w:ascii="Marianne" w:hAnsi="Marianne" w:cs="Calibri"/>
          <w:sz w:val="20"/>
          <w:szCs w:val="20"/>
        </w:rPr>
        <w:t>, Directrice, adjointe au directeur général des patrimoines et de l’architecture, chargée de l’architecture au ministère de la Cultur</w:t>
      </w:r>
      <w:r w:rsidR="00345858">
        <w:rPr>
          <w:rFonts w:ascii="Marianne" w:hAnsi="Marianne" w:cs="Calibri"/>
          <w:sz w:val="20"/>
          <w:szCs w:val="20"/>
        </w:rPr>
        <w:t>e</w:t>
      </w:r>
    </w:p>
    <w:sectPr w:rsidR="00C33AE8" w:rsidRPr="003458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E7B7A" w14:textId="77777777" w:rsidR="006554C3" w:rsidRDefault="006554C3" w:rsidP="002B7EA9">
      <w:r>
        <w:separator/>
      </w:r>
    </w:p>
  </w:endnote>
  <w:endnote w:type="continuationSeparator" w:id="0">
    <w:p w14:paraId="63E16924" w14:textId="77777777" w:rsidR="006554C3" w:rsidRDefault="006554C3" w:rsidP="002B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CC50" w14:textId="77777777" w:rsidR="002B7EA9" w:rsidRDefault="002B7EA9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84F227" wp14:editId="554A94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83849fab30a3a911467b516" descr="{&quot;HashCode&quot;:-46873357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220EFB" w14:textId="77777777" w:rsidR="002B7EA9" w:rsidRPr="002B7EA9" w:rsidRDefault="002B7EA9" w:rsidP="002B7EA9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2B7EA9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4F227" id="_x0000_t202" coordsize="21600,21600" o:spt="202" path="m,l,21600r21600,l21600,xe">
              <v:stroke joinstyle="miter"/>
              <v:path gradientshapeok="t" o:connecttype="rect"/>
            </v:shapetype>
            <v:shape id="MSIPCMb83849fab30a3a911467b516" o:spid="_x0000_s1026" type="#_x0000_t202" alt="{&quot;HashCode&quot;:-46873357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29220EFB" w14:textId="77777777" w:rsidR="002B7EA9" w:rsidRPr="002B7EA9" w:rsidRDefault="002B7EA9" w:rsidP="002B7EA9">
                    <w:pPr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2B7EA9">
                      <w:rPr>
                        <w:rFonts w:ascii="Calibri" w:hAnsi="Calibri" w:cs="Calibri"/>
                        <w:color w:val="008000"/>
                        <w:sz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BF9D" w14:textId="77777777" w:rsidR="006554C3" w:rsidRDefault="006554C3" w:rsidP="002B7EA9">
      <w:r>
        <w:separator/>
      </w:r>
    </w:p>
  </w:footnote>
  <w:footnote w:type="continuationSeparator" w:id="0">
    <w:p w14:paraId="455B1AE5" w14:textId="77777777" w:rsidR="006554C3" w:rsidRDefault="006554C3" w:rsidP="002B7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7470"/>
    <w:multiLevelType w:val="hybridMultilevel"/>
    <w:tmpl w:val="BDFC12E8"/>
    <w:lvl w:ilvl="0" w:tplc="B54A7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87AB8"/>
    <w:multiLevelType w:val="hybridMultilevel"/>
    <w:tmpl w:val="26DAF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635139">
    <w:abstractNumId w:val="1"/>
  </w:num>
  <w:num w:numId="2" w16cid:durableId="195351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C3"/>
    <w:rsid w:val="00016819"/>
    <w:rsid w:val="000200B1"/>
    <w:rsid w:val="000C6296"/>
    <w:rsid w:val="000F25B3"/>
    <w:rsid w:val="00125666"/>
    <w:rsid w:val="001270A7"/>
    <w:rsid w:val="0019310D"/>
    <w:rsid w:val="00194126"/>
    <w:rsid w:val="001B12BA"/>
    <w:rsid w:val="001E6964"/>
    <w:rsid w:val="00287BD6"/>
    <w:rsid w:val="002B7EA9"/>
    <w:rsid w:val="00345858"/>
    <w:rsid w:val="00345933"/>
    <w:rsid w:val="00353D69"/>
    <w:rsid w:val="0036718E"/>
    <w:rsid w:val="004429C1"/>
    <w:rsid w:val="004B4BEB"/>
    <w:rsid w:val="004B5C17"/>
    <w:rsid w:val="004D5D07"/>
    <w:rsid w:val="004E66EF"/>
    <w:rsid w:val="00550D49"/>
    <w:rsid w:val="005B03A2"/>
    <w:rsid w:val="005B4AE6"/>
    <w:rsid w:val="005F34E1"/>
    <w:rsid w:val="00653713"/>
    <w:rsid w:val="006554C3"/>
    <w:rsid w:val="006608DB"/>
    <w:rsid w:val="007018BC"/>
    <w:rsid w:val="0071525A"/>
    <w:rsid w:val="00732BD7"/>
    <w:rsid w:val="008B6DC5"/>
    <w:rsid w:val="0095259B"/>
    <w:rsid w:val="009629BE"/>
    <w:rsid w:val="00974A67"/>
    <w:rsid w:val="00976466"/>
    <w:rsid w:val="009D6A79"/>
    <w:rsid w:val="00A45A61"/>
    <w:rsid w:val="00A827B0"/>
    <w:rsid w:val="00A9577D"/>
    <w:rsid w:val="00A97085"/>
    <w:rsid w:val="00A97C46"/>
    <w:rsid w:val="00AB2EDB"/>
    <w:rsid w:val="00AD5AEB"/>
    <w:rsid w:val="00B5432D"/>
    <w:rsid w:val="00B83113"/>
    <w:rsid w:val="00B95BE8"/>
    <w:rsid w:val="00BA229C"/>
    <w:rsid w:val="00BC4C6F"/>
    <w:rsid w:val="00BD4473"/>
    <w:rsid w:val="00BE4F16"/>
    <w:rsid w:val="00C33AE8"/>
    <w:rsid w:val="00C555D0"/>
    <w:rsid w:val="00C83F86"/>
    <w:rsid w:val="00CC4C25"/>
    <w:rsid w:val="00CF644F"/>
    <w:rsid w:val="00D20E4D"/>
    <w:rsid w:val="00D245D9"/>
    <w:rsid w:val="00D2561D"/>
    <w:rsid w:val="00D359A0"/>
    <w:rsid w:val="00D64F8F"/>
    <w:rsid w:val="00DE3193"/>
    <w:rsid w:val="00F3652F"/>
    <w:rsid w:val="00F61B84"/>
    <w:rsid w:val="00F7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CAFF6"/>
  <w15:chartTrackingRefBased/>
  <w15:docId w15:val="{AED50D94-86D1-45DA-9F7A-12D174D6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4C3"/>
    <w:pPr>
      <w:spacing w:line="259" w:lineRule="auto"/>
      <w:jc w:val="left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B7E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7E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7EA9"/>
    <w:rPr>
      <w:rFonts w:asciiTheme="majorHAnsi" w:eastAsiaTheme="majorEastAsia" w:hAnsiTheme="majorHAnsi" w:cstheme="majorBidi"/>
      <w:b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2B7EA9"/>
    <w:rPr>
      <w:rFonts w:asciiTheme="majorHAnsi" w:eastAsiaTheme="majorEastAsia" w:hAnsiTheme="majorHAnsi" w:cstheme="majorBidi"/>
      <w:b/>
      <w:szCs w:val="26"/>
    </w:rPr>
  </w:style>
  <w:style w:type="paragraph" w:styleId="En-tte">
    <w:name w:val="header"/>
    <w:basedOn w:val="Normal"/>
    <w:link w:val="En-tteCar"/>
    <w:uiPriority w:val="99"/>
    <w:unhideWhenUsed/>
    <w:rsid w:val="002B7E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7EA9"/>
  </w:style>
  <w:style w:type="paragraph" w:styleId="Pieddepage">
    <w:name w:val="footer"/>
    <w:basedOn w:val="Normal"/>
    <w:link w:val="PieddepageCar"/>
    <w:uiPriority w:val="99"/>
    <w:unhideWhenUsed/>
    <w:rsid w:val="002B7E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7EA9"/>
  </w:style>
  <w:style w:type="paragraph" w:styleId="Paragraphedeliste">
    <w:name w:val="List Paragraph"/>
    <w:basedOn w:val="Normal"/>
    <w:uiPriority w:val="34"/>
    <w:qFormat/>
    <w:rsid w:val="006554C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75E4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5E4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256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3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eleine.chauvard\Documents\Mod&#232;les%20Office%20personnalis&#233;s\Mod&#232;le%20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2.dotx</Template>
  <TotalTime>2</TotalTime>
  <Pages>1</Pages>
  <Words>229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CHAUVARD Madeleine</dc:creator>
  <cp:keywords/>
  <dc:description/>
  <cp:lastModifiedBy>HENRY Élisabeth</cp:lastModifiedBy>
  <cp:revision>2</cp:revision>
  <cp:lastPrinted>2025-10-22T09:33:00Z</cp:lastPrinted>
  <dcterms:created xsi:type="dcterms:W3CDTF">2025-11-10T09:48:00Z</dcterms:created>
  <dcterms:modified xsi:type="dcterms:W3CDTF">2025-11-10T09:48:00Z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782e2-1048-4ae6-8561-ea50d7047004_Enabled">
    <vt:lpwstr>true</vt:lpwstr>
  </property>
  <property fmtid="{D5CDD505-2E9C-101B-9397-08002B2CF9AE}" pid="3" name="MSIP_Label_37f782e2-1048-4ae6-8561-ea50d7047004_SetDate">
    <vt:lpwstr>2025-01-02T13:24:00Z</vt:lpwstr>
  </property>
  <property fmtid="{D5CDD505-2E9C-101B-9397-08002B2CF9AE}" pid="4" name="MSIP_Label_37f782e2-1048-4ae6-8561-ea50d7047004_Method">
    <vt:lpwstr>Standard</vt:lpwstr>
  </property>
  <property fmtid="{D5CDD505-2E9C-101B-9397-08002B2CF9AE}" pid="5" name="MSIP_Label_37f782e2-1048-4ae6-8561-ea50d7047004_Name">
    <vt:lpwstr>Donnée Interne</vt:lpwstr>
  </property>
  <property fmtid="{D5CDD505-2E9C-101B-9397-08002B2CF9AE}" pid="6" name="MSIP_Label_37f782e2-1048-4ae6-8561-ea50d7047004_SiteId">
    <vt:lpwstr>5d0b42b2-7ba0-42b9-bd88-2dd1558bd190</vt:lpwstr>
  </property>
  <property fmtid="{D5CDD505-2E9C-101B-9397-08002B2CF9AE}" pid="7" name="MSIP_Label_37f782e2-1048-4ae6-8561-ea50d7047004_ActionId">
    <vt:lpwstr>34a9ee64-6c16-4f76-b432-3b8d7ab45dca</vt:lpwstr>
  </property>
  <property fmtid="{D5CDD505-2E9C-101B-9397-08002B2CF9AE}" pid="8" name="MSIP_Label_37f782e2-1048-4ae6-8561-ea50d7047004_ContentBits">
    <vt:lpwstr>2</vt:lpwstr>
  </property>
</Properties>
</file>