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8"/>
      </w:tblGrid>
      <w:tr w:rsidR="008354B2" w:rsidRPr="008D7AA9" w14:paraId="7E4D1ECC" w14:textId="77777777" w:rsidTr="00446FEC">
        <w:trPr>
          <w:cantSplit/>
          <w:trHeight w:hRule="exact" w:val="1339"/>
        </w:trPr>
        <w:tc>
          <w:tcPr>
            <w:tcW w:w="10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D2FA" w14:textId="77777777" w:rsidR="008354B2" w:rsidRPr="008D7AA9" w:rsidRDefault="008354B2" w:rsidP="00446FEC">
            <w:pPr>
              <w:spacing w:before="100" w:beforeAutospacing="1"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7AA9">
              <w:rPr>
                <w:rFonts w:ascii="Arial" w:hAnsi="Arial" w:cs="Arial"/>
                <w:b/>
                <w:bCs/>
                <w:sz w:val="24"/>
                <w:szCs w:val="24"/>
              </w:rPr>
              <w:t>Direction régionale</w:t>
            </w:r>
            <w:r w:rsidRPr="008D7AA9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bookmarkStart w:id="0" w:name="_Hlk179988410"/>
            <w:bookmarkEnd w:id="0"/>
            <w:r w:rsidRPr="008D7A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 affaires culturelles </w:t>
            </w:r>
          </w:p>
          <w:p w14:paraId="53338B13" w14:textId="77777777" w:rsidR="008354B2" w:rsidRPr="008D7AA9" w:rsidRDefault="008354B2" w:rsidP="00446FEC">
            <w:pPr>
              <w:spacing w:before="100" w:beforeAutospacing="1" w:after="0"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7AA9">
              <w:rPr>
                <w:rFonts w:ascii="Arial" w:hAnsi="Arial" w:cs="Arial"/>
              </w:rPr>
              <w:t>Service régional de l’archéologie</w:t>
            </w:r>
            <w:r w:rsidRPr="008D7A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B6B31F6" w14:textId="77777777" w:rsidR="008354B2" w:rsidRPr="008D7AA9" w:rsidRDefault="008354B2" w:rsidP="00446FEC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68B74E" w14:textId="77777777" w:rsidR="008354B2" w:rsidRPr="008D7AA9" w:rsidRDefault="008354B2" w:rsidP="00446FEC">
            <w:pPr>
              <w:suppressAutoHyphens/>
              <w:autoSpaceDN w:val="0"/>
              <w:spacing w:after="0" w:line="240" w:lineRule="auto"/>
              <w:jc w:val="right"/>
              <w:rPr>
                <w:rFonts w:ascii="Arial" w:eastAsia="Arial" w:hAnsi="Arial" w:cs="Arial"/>
              </w:rPr>
            </w:pPr>
          </w:p>
        </w:tc>
      </w:tr>
    </w:tbl>
    <w:p w14:paraId="6FA374CA" w14:textId="77777777" w:rsidR="008354B2" w:rsidRDefault="008354B2" w:rsidP="008354B2">
      <w:pPr>
        <w:spacing w:after="0" w:line="240" w:lineRule="auto"/>
        <w:jc w:val="center"/>
        <w:rPr>
          <w:rFonts w:ascii="Marianne" w:hAnsi="Marianne" w:cs="Times New Roman"/>
          <w:b/>
          <w:cap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1398890" wp14:editId="1738A873">
            <wp:simplePos x="0" y="0"/>
            <wp:positionH relativeFrom="margin">
              <wp:align>left</wp:align>
            </wp:positionH>
            <wp:positionV relativeFrom="paragraph">
              <wp:posOffset>-901065</wp:posOffset>
            </wp:positionV>
            <wp:extent cx="1206558" cy="996043"/>
            <wp:effectExtent l="0" t="0" r="0" b="0"/>
            <wp:wrapNone/>
            <wp:docPr id="12518334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33476" name="Image 12518334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58" cy="996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44CCF" w14:textId="77777777" w:rsidR="008354B2" w:rsidRDefault="008354B2" w:rsidP="008354B2">
      <w:pPr>
        <w:spacing w:after="0" w:line="240" w:lineRule="auto"/>
        <w:jc w:val="center"/>
        <w:rPr>
          <w:rFonts w:ascii="Marianne" w:hAnsi="Marianne" w:cs="Times New Roman"/>
          <w:bCs/>
          <w:caps/>
        </w:rPr>
      </w:pPr>
      <w:r w:rsidRPr="00EE0773">
        <w:rPr>
          <w:rFonts w:ascii="Marianne" w:hAnsi="Marianne" w:cs="Times New Roman"/>
          <w:bCs/>
          <w:caps/>
        </w:rPr>
        <w:t>DEMANDE DE CONSULTATION SERIE OSTEOTHEQUE REGIONALE</w:t>
      </w:r>
    </w:p>
    <w:p w14:paraId="41C3A2E6" w14:textId="77777777" w:rsidR="008354B2" w:rsidRPr="00EE0773" w:rsidRDefault="008354B2" w:rsidP="008354B2">
      <w:pPr>
        <w:spacing w:after="0" w:line="240" w:lineRule="auto"/>
        <w:jc w:val="center"/>
        <w:rPr>
          <w:rFonts w:ascii="Marianne" w:hAnsi="Marianne" w:cs="Times New Roman"/>
          <w:bCs/>
        </w:rPr>
      </w:pPr>
      <w:r>
        <w:rPr>
          <w:rFonts w:ascii="Marianne" w:hAnsi="Marianne" w:cs="Times New Roman"/>
          <w:bCs/>
          <w:caps/>
        </w:rPr>
        <w:t>VESTIGES ANTHROPOBIOLOGIQUES</w:t>
      </w:r>
    </w:p>
    <w:p w14:paraId="094D3B95" w14:textId="77777777" w:rsidR="008354B2" w:rsidRDefault="008354B2" w:rsidP="008354B2">
      <w:pPr>
        <w:pStyle w:val="En-tte"/>
      </w:pPr>
    </w:p>
    <w:p w14:paraId="72F3776D" w14:textId="77777777" w:rsidR="008354B2" w:rsidRDefault="008354B2" w:rsidP="008354B2">
      <w:pPr>
        <w:pStyle w:val="En-tte"/>
      </w:pPr>
    </w:p>
    <w:p w14:paraId="2FBBC97D" w14:textId="77777777" w:rsidR="008354B2" w:rsidRDefault="008354B2" w:rsidP="00BC1F61"/>
    <w:p w14:paraId="735F40E2" w14:textId="4D256C62" w:rsidR="00BC1F61" w:rsidRDefault="00BC1F61" w:rsidP="008354B2">
      <w:pPr>
        <w:ind w:firstLine="708"/>
      </w:pPr>
      <w:r w:rsidRPr="003A1B8A">
        <w:t>Date de la demande :</w:t>
      </w:r>
      <w:r w:rsidR="000D417E">
        <w:tab/>
      </w:r>
    </w:p>
    <w:p w14:paraId="165D986E" w14:textId="77777777" w:rsidR="00FB421F" w:rsidRDefault="00FB421F" w:rsidP="00BC1F61"/>
    <w:p w14:paraId="2EEF25E4" w14:textId="6268DA4C" w:rsidR="00FB421F" w:rsidRPr="00F159DD" w:rsidRDefault="001E3CE8" w:rsidP="00FB421F">
      <w:pPr>
        <w:rPr>
          <w:b/>
          <w:bCs/>
        </w:rPr>
      </w:pPr>
      <w:r w:rsidRPr="001E3CE8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20014" wp14:editId="64A3FB10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133350" cy="1238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3DD00" w14:textId="0FC6FB81" w:rsidR="001E3CE8" w:rsidRDefault="001E3C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00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.25pt;margin-top:.8pt;width:10.5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">
                <v:textbox>
                  <w:txbxContent>
                    <w:p w14:paraId="7A83DD00" w14:textId="0FC6FB81" w:rsidR="001E3CE8" w:rsidRDefault="001E3CE8"/>
                  </w:txbxContent>
                </v:textbox>
                <w10:wrap type="square"/>
              </v:shape>
            </w:pict>
          </mc:Fallback>
        </mc:AlternateContent>
      </w:r>
      <w:r w:rsidR="00FB421F" w:rsidRPr="00F159DD">
        <w:rPr>
          <w:b/>
          <w:bCs/>
        </w:rPr>
        <w:t xml:space="preserve">DEMANDE </w:t>
      </w:r>
      <w:r>
        <w:rPr>
          <w:b/>
          <w:bCs/>
        </w:rPr>
        <w:t xml:space="preserve">DE </w:t>
      </w:r>
      <w:r w:rsidR="00FB421F" w:rsidRPr="00F159DD">
        <w:rPr>
          <w:b/>
          <w:bCs/>
        </w:rPr>
        <w:t>CONSULTATION « MACROSCOPIQUE »</w:t>
      </w:r>
      <w:r w:rsidR="00FB421F">
        <w:rPr>
          <w:b/>
          <w:bCs/>
        </w:rPr>
        <w:t xml:space="preserve"> </w:t>
      </w:r>
      <w:r w:rsidRPr="001E3CE8">
        <w:rPr>
          <w:bCs/>
        </w:rPr>
        <w:t>(cocher les cases)</w:t>
      </w:r>
    </w:p>
    <w:p w14:paraId="278D6FC0" w14:textId="66AFFC9C" w:rsidR="00FB421F" w:rsidRDefault="001E3CE8" w:rsidP="00FB421F">
      <w:pPr>
        <w:rPr>
          <w:b/>
          <w:bCs/>
        </w:rPr>
      </w:pPr>
      <w:r w:rsidRPr="001E3CE8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76EDE7" wp14:editId="4E0646C8">
                <wp:simplePos x="0" y="0"/>
                <wp:positionH relativeFrom="margin">
                  <wp:posOffset>180975</wp:posOffset>
                </wp:positionH>
                <wp:positionV relativeFrom="paragraph">
                  <wp:posOffset>36195</wp:posOffset>
                </wp:positionV>
                <wp:extent cx="133350" cy="123825"/>
                <wp:effectExtent l="0" t="0" r="19050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2F7C" w14:textId="77777777" w:rsidR="001E3CE8" w:rsidRDefault="001E3CE8" w:rsidP="001E3C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6EDE7" id="_x0000_s1027" type="#_x0000_t202" style="position:absolute;margin-left:14.25pt;margin-top:2.85pt;width:10.5pt;height: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">
                <v:textbox>
                  <w:txbxContent>
                    <w:p w14:paraId="7DD42F7C" w14:textId="77777777" w:rsidR="001E3CE8" w:rsidRDefault="001E3CE8" w:rsidP="001E3CE8"/>
                  </w:txbxContent>
                </v:textbox>
                <w10:wrap type="square" anchorx="margin"/>
              </v:shape>
            </w:pict>
          </mc:Fallback>
        </mc:AlternateContent>
      </w:r>
      <w:r w:rsidR="00FB421F" w:rsidRPr="00F159DD">
        <w:rPr>
          <w:b/>
          <w:bCs/>
        </w:rPr>
        <w:t>DEMANDE</w:t>
      </w:r>
      <w:r>
        <w:rPr>
          <w:b/>
          <w:bCs/>
        </w:rPr>
        <w:t xml:space="preserve"> DE</w:t>
      </w:r>
      <w:r w:rsidR="00FB421F" w:rsidRPr="00F159DD">
        <w:rPr>
          <w:b/>
          <w:bCs/>
        </w:rPr>
        <w:t xml:space="preserve"> PRELEVEMENT </w:t>
      </w:r>
    </w:p>
    <w:p w14:paraId="10913D73" w14:textId="21DAEC82" w:rsidR="00FB421F" w:rsidRPr="003A1B8A" w:rsidRDefault="00FB421F" w:rsidP="00BC1F61"/>
    <w:p w14:paraId="2849152A" w14:textId="77777777" w:rsidR="00BC1F61" w:rsidRPr="003A1B8A" w:rsidRDefault="00BC1F61" w:rsidP="007C7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3A1B8A">
        <w:rPr>
          <w:b/>
          <w:u w:val="single"/>
        </w:rPr>
        <w:t xml:space="preserve">DEMANDEUR </w:t>
      </w:r>
    </w:p>
    <w:p w14:paraId="16BDB7DD" w14:textId="54E911B2" w:rsidR="00BC1F61" w:rsidRPr="003A1B8A" w:rsidRDefault="00BC1F61" w:rsidP="007C7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B8A">
        <w:t>Nom :</w:t>
      </w:r>
      <w:r w:rsidR="000D417E">
        <w:tab/>
      </w:r>
    </w:p>
    <w:p w14:paraId="07435754" w14:textId="0C58C2CB" w:rsidR="00BC1F61" w:rsidRPr="003A1B8A" w:rsidRDefault="00BC1F61" w:rsidP="007C7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B8A">
        <w:t>Prénom :</w:t>
      </w:r>
      <w:r w:rsidR="000D417E">
        <w:tab/>
      </w:r>
    </w:p>
    <w:p w14:paraId="3D79F447" w14:textId="44359327" w:rsidR="00BC1F61" w:rsidRPr="003A1B8A" w:rsidRDefault="00047564" w:rsidP="007C7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B8A">
        <w:t>Courriel</w:t>
      </w:r>
      <w:r w:rsidR="00BC1F61" w:rsidRPr="003A1B8A">
        <w:t xml:space="preserve"> : </w:t>
      </w:r>
    </w:p>
    <w:p w14:paraId="505A707B" w14:textId="77777777" w:rsidR="00FB421F" w:rsidRDefault="00FB421F" w:rsidP="007C7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421F">
        <w:t xml:space="preserve">Statut et institution de rattachement : </w:t>
      </w:r>
    </w:p>
    <w:p w14:paraId="48374000" w14:textId="389A0722" w:rsidR="00BC1F61" w:rsidRPr="003A1B8A" w:rsidRDefault="00BC1F61" w:rsidP="007C7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B8A">
        <w:t xml:space="preserve">Tél : </w:t>
      </w:r>
    </w:p>
    <w:p w14:paraId="0A9F0DEE" w14:textId="08108523" w:rsidR="0092705E" w:rsidRDefault="00BC1F61" w:rsidP="00927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1B8A">
        <w:t xml:space="preserve">Adresse : </w:t>
      </w:r>
    </w:p>
    <w:p w14:paraId="2B47E490" w14:textId="77777777" w:rsidR="009679DA" w:rsidRDefault="009679DA" w:rsidP="00BC1F61">
      <w:pPr>
        <w:rPr>
          <w:b/>
          <w:u w:val="single"/>
        </w:rPr>
      </w:pPr>
    </w:p>
    <w:p w14:paraId="0018248F" w14:textId="607FC62B" w:rsidR="009679DA" w:rsidRPr="003A1B8A" w:rsidRDefault="00FB421F" w:rsidP="007C72D3">
      <w:pPr>
        <w:pBdr>
          <w:bottom w:val="single" w:sz="4" w:space="1" w:color="auto"/>
        </w:pBdr>
        <w:rPr>
          <w:b/>
        </w:rPr>
      </w:pPr>
      <w:r>
        <w:rPr>
          <w:b/>
        </w:rPr>
        <w:t>SERIE (S) CONCERNEES</w:t>
      </w:r>
      <w:r w:rsidRPr="00FB421F">
        <w:rPr>
          <w:b/>
          <w:i/>
        </w:rPr>
        <w:t xml:space="preserve"> </w:t>
      </w:r>
      <w:r w:rsidR="001E3CE8">
        <w:rPr>
          <w:b/>
          <w:i/>
        </w:rPr>
        <w:t>(d</w:t>
      </w:r>
      <w:r w:rsidRPr="003A1B8A">
        <w:rPr>
          <w:b/>
          <w:i/>
        </w:rPr>
        <w:t xml:space="preserve">épartement, Commune, Site, Année de fouille, N° Patriarche </w:t>
      </w:r>
      <w:r>
        <w:rPr>
          <w:b/>
          <w:i/>
        </w:rPr>
        <w:t>d’Opération Archéologique</w:t>
      </w:r>
      <w:r w:rsidRPr="003A1B8A">
        <w:rPr>
          <w:b/>
          <w:i/>
        </w:rPr>
        <w:t>) </w:t>
      </w:r>
    </w:p>
    <w:p w14:paraId="7CFC310A" w14:textId="675E305B" w:rsidR="00FB421F" w:rsidRPr="000671E4" w:rsidRDefault="000671E4" w:rsidP="00BC1F61">
      <w:pPr>
        <w:rPr>
          <w:b/>
          <w:i/>
        </w:rPr>
      </w:pPr>
      <w:r w:rsidRPr="00556314">
        <w:rPr>
          <w:i/>
        </w:rPr>
        <w:t xml:space="preserve">Préciser si la demande concerne toute la série ou une partie de celle-ci </w:t>
      </w:r>
      <w:r w:rsidRPr="000671E4">
        <w:rPr>
          <w:i/>
        </w:rPr>
        <w:t>(e.g. période chronologique, année de fouille, zone anatomique, catégorie d’âge ou de sexe…)</w:t>
      </w:r>
    </w:p>
    <w:p w14:paraId="0F0945C9" w14:textId="2BB03EDF" w:rsidR="00BC1F61" w:rsidRPr="003A1B8A" w:rsidRDefault="00BC1F61" w:rsidP="00BC1F61"/>
    <w:p w14:paraId="24AAED95" w14:textId="0B5E364E" w:rsidR="00D26B84" w:rsidRPr="003A1B8A" w:rsidRDefault="00EC3583" w:rsidP="00FB421F">
      <w:r w:rsidRPr="003A1B8A">
        <w:rPr>
          <w:b/>
        </w:rPr>
        <w:br w:type="page"/>
      </w:r>
    </w:p>
    <w:p w14:paraId="17515C50" w14:textId="02750A53" w:rsidR="00FB421F" w:rsidRPr="00DD3B38" w:rsidRDefault="00DD3B38" w:rsidP="00FB421F">
      <w:pPr>
        <w:rPr>
          <w:b/>
          <w:u w:val="single"/>
        </w:rPr>
      </w:pPr>
      <w:r>
        <w:rPr>
          <w:b/>
          <w:u w:val="single"/>
        </w:rPr>
        <w:lastRenderedPageBreak/>
        <w:t xml:space="preserve">DEFINITION </w:t>
      </w:r>
      <w:r w:rsidR="00B21D27">
        <w:rPr>
          <w:b/>
          <w:u w:val="single"/>
        </w:rPr>
        <w:t>DU PROJET</w:t>
      </w:r>
    </w:p>
    <w:p w14:paraId="274F2528" w14:textId="77777777" w:rsidR="00FB421F" w:rsidRDefault="00FB421F" w:rsidP="00FB421F">
      <w:r w:rsidRPr="00F01A69">
        <w:rPr>
          <w:b/>
        </w:rPr>
        <w:t>Cadre de l'étude</w:t>
      </w:r>
      <w:r w:rsidRPr="003A1B8A">
        <w:t xml:space="preserve"> (</w:t>
      </w:r>
      <w:proofErr w:type="spellStart"/>
      <w:r w:rsidRPr="003A1B8A">
        <w:t>e.g.Thèse</w:t>
      </w:r>
      <w:proofErr w:type="spellEnd"/>
      <w:r w:rsidRPr="003A1B8A">
        <w:t>, PCR, ANR,</w:t>
      </w:r>
      <w:r>
        <w:t xml:space="preserve"> </w:t>
      </w:r>
      <w:r w:rsidRPr="003A1B8A">
        <w:t xml:space="preserve">post-doc …) : </w:t>
      </w:r>
    </w:p>
    <w:p w14:paraId="22513CEF" w14:textId="77777777" w:rsidR="00FB421F" w:rsidRPr="00FB421F" w:rsidRDefault="00FB421F" w:rsidP="00FB421F">
      <w:pPr>
        <w:rPr>
          <w:b/>
          <w:bCs/>
        </w:rPr>
      </w:pPr>
      <w:r w:rsidRPr="00FB421F">
        <w:rPr>
          <w:b/>
          <w:bCs/>
        </w:rPr>
        <w:t xml:space="preserve">Type d’étude : </w:t>
      </w:r>
    </w:p>
    <w:p w14:paraId="219B68A7" w14:textId="77777777" w:rsidR="00FB421F" w:rsidRPr="003A1B8A" w:rsidRDefault="00FB421F" w:rsidP="00FB421F">
      <w:r>
        <w:rPr>
          <w:b/>
          <w:bCs/>
        </w:rPr>
        <w:t xml:space="preserve">Si </w:t>
      </w:r>
      <w:r w:rsidRPr="006E34E2">
        <w:rPr>
          <w:b/>
          <w:bCs/>
        </w:rPr>
        <w:t xml:space="preserve">Diplôme </w:t>
      </w:r>
      <w:r w:rsidRPr="003A1B8A">
        <w:t>(Titre, Directeur(s)) :</w:t>
      </w:r>
      <w:r>
        <w:t xml:space="preserve"> </w:t>
      </w:r>
      <w:r>
        <w:tab/>
      </w:r>
    </w:p>
    <w:p w14:paraId="4C693FA0" w14:textId="77777777" w:rsidR="00D26B84" w:rsidRPr="003A1B8A" w:rsidRDefault="00D26B84" w:rsidP="00657D9A"/>
    <w:p w14:paraId="549582C0" w14:textId="4A84498E" w:rsidR="00FB421F" w:rsidRDefault="00FB421F" w:rsidP="00FB421F">
      <w:r w:rsidRPr="009241FC">
        <w:rPr>
          <w:b/>
          <w:bCs/>
          <w:u w:val="single"/>
        </w:rPr>
        <w:t>DESCRIPTION GENERALE DU PROJET</w:t>
      </w:r>
      <w:r>
        <w:t xml:space="preserve"> (précisions sur les diverses méthodes d’étude par ex métriques, scopiques</w:t>
      </w:r>
      <w:r w:rsidR="00DD3B38">
        <w:t>, microbiologiques, isotopes</w:t>
      </w:r>
      <w:r>
        <w:t xml:space="preserve"> ….</w:t>
      </w:r>
      <w:r w:rsidR="009241FC" w:rsidRPr="003A1B8A">
        <w:t>2 pages max) </w:t>
      </w:r>
    </w:p>
    <w:p w14:paraId="50069BC9" w14:textId="77777777" w:rsidR="001E3CE8" w:rsidRDefault="001E3CE8" w:rsidP="00FB421F"/>
    <w:p w14:paraId="21F5D44F" w14:textId="51BE80B5" w:rsidR="008372E4" w:rsidRDefault="009241FC" w:rsidP="008372E4">
      <w:r w:rsidRPr="009241FC">
        <w:rPr>
          <w:b/>
          <w:bCs/>
          <w:u w:val="single"/>
        </w:rPr>
        <w:t>DESCRIPTION DES METHODES ET NATURE DES PRELEVEMENTS</w:t>
      </w:r>
      <w:r>
        <w:t xml:space="preserve"> </w:t>
      </w:r>
      <w:r w:rsidR="008372E4" w:rsidRPr="003A1B8A">
        <w:t>(</w:t>
      </w:r>
      <w:r w:rsidR="00DD3B38">
        <w:t xml:space="preserve">avec détail </w:t>
      </w:r>
      <w:r w:rsidR="00B21D27">
        <w:t xml:space="preserve">des </w:t>
      </w:r>
      <w:r w:rsidR="00DD3B38">
        <w:t>méthode</w:t>
      </w:r>
      <w:r w:rsidR="00B21D27">
        <w:t>s</w:t>
      </w:r>
      <w:r w:rsidR="00DD3B38">
        <w:t xml:space="preserve"> d’analyse, nature</w:t>
      </w:r>
      <w:r w:rsidR="00B21D27">
        <w:t xml:space="preserve"> et </w:t>
      </w:r>
      <w:r w:rsidR="00DD3B38">
        <w:t xml:space="preserve">méthode </w:t>
      </w:r>
      <w:r w:rsidR="00B21D27">
        <w:t>de</w:t>
      </w:r>
      <w:r w:rsidR="00DD3B38">
        <w:t xml:space="preserve"> prélèvements</w:t>
      </w:r>
      <w:r>
        <w:t>)</w:t>
      </w:r>
    </w:p>
    <w:p w14:paraId="13ADBE81" w14:textId="77777777" w:rsidR="001E3CE8" w:rsidRPr="003A1B8A" w:rsidRDefault="001E3CE8" w:rsidP="008372E4"/>
    <w:p w14:paraId="00AE51EE" w14:textId="758D3EA7" w:rsidR="00F01A69" w:rsidRPr="009241FC" w:rsidRDefault="009241FC" w:rsidP="000C44F2">
      <w:pPr>
        <w:rPr>
          <w:b/>
        </w:rPr>
      </w:pPr>
      <w:r w:rsidRPr="009241FC">
        <w:rPr>
          <w:b/>
          <w:u w:val="single"/>
        </w:rPr>
        <w:t>CALENDRIER</w:t>
      </w:r>
      <w:r>
        <w:rPr>
          <w:b/>
          <w:u w:val="single"/>
        </w:rPr>
        <w:t xml:space="preserve"> </w:t>
      </w:r>
      <w:r w:rsidRPr="00766BA9">
        <w:rPr>
          <w:bCs/>
        </w:rPr>
        <w:t xml:space="preserve">(période de consultation, </w:t>
      </w:r>
      <w:r w:rsidR="00766BA9" w:rsidRPr="00766BA9">
        <w:rPr>
          <w:bCs/>
        </w:rPr>
        <w:t>date</w:t>
      </w:r>
      <w:r w:rsidR="00766BA9">
        <w:rPr>
          <w:bCs/>
        </w:rPr>
        <w:t>s</w:t>
      </w:r>
      <w:r w:rsidR="00766BA9" w:rsidRPr="00766BA9">
        <w:rPr>
          <w:bCs/>
        </w:rPr>
        <w:t xml:space="preserve"> des prélèvements et de remise des données)</w:t>
      </w:r>
    </w:p>
    <w:p w14:paraId="3E51BF36" w14:textId="77777777" w:rsidR="009241FC" w:rsidRDefault="009241FC" w:rsidP="000C44F2">
      <w:pPr>
        <w:rPr>
          <w:b/>
        </w:rPr>
      </w:pPr>
    </w:p>
    <w:p w14:paraId="4FC727AB" w14:textId="3818334F" w:rsidR="009241FC" w:rsidRPr="00556314" w:rsidRDefault="00753524" w:rsidP="009241FC">
      <w:pPr>
        <w:rPr>
          <w:b/>
          <w:u w:val="single"/>
        </w:rPr>
      </w:pPr>
      <w:r w:rsidRPr="00556314">
        <w:rPr>
          <w:b/>
          <w:caps/>
          <w:u w:val="single"/>
        </w:rPr>
        <w:t>Bibliographie</w:t>
      </w:r>
      <w:r w:rsidRPr="00556314">
        <w:rPr>
          <w:b/>
          <w:u w:val="single"/>
        </w:rPr>
        <w:t xml:space="preserve"> :</w:t>
      </w:r>
      <w:r w:rsidR="009241FC" w:rsidRPr="00556314">
        <w:rPr>
          <w:b/>
          <w:u w:val="single"/>
        </w:rPr>
        <w:t xml:space="preserve"> </w:t>
      </w:r>
    </w:p>
    <w:p w14:paraId="56F9BAF1" w14:textId="71BF99FB" w:rsidR="009241FC" w:rsidRDefault="009241FC" w:rsidP="000C44F2">
      <w:pPr>
        <w:rPr>
          <w:b/>
        </w:rPr>
      </w:pPr>
    </w:p>
    <w:p w14:paraId="667CC7CE" w14:textId="77777777" w:rsidR="009241FC" w:rsidRDefault="009241FC" w:rsidP="000C44F2">
      <w:pPr>
        <w:rPr>
          <w:b/>
        </w:rPr>
      </w:pPr>
    </w:p>
    <w:p w14:paraId="57C5B481" w14:textId="39EE1D53" w:rsidR="009E31D8" w:rsidRDefault="009E31D8">
      <w:pPr>
        <w:rPr>
          <w:b/>
        </w:rPr>
      </w:pPr>
      <w:r>
        <w:rPr>
          <w:b/>
        </w:rPr>
        <w:br w:type="page"/>
      </w:r>
    </w:p>
    <w:p w14:paraId="7EE7DA1B" w14:textId="7B830BFC" w:rsidR="009E31D8" w:rsidRDefault="009241FC" w:rsidP="009E31D8">
      <w:pPr>
        <w:jc w:val="center"/>
        <w:rPr>
          <w:b/>
        </w:rPr>
      </w:pPr>
      <w:r>
        <w:rPr>
          <w:b/>
        </w:rPr>
        <w:lastRenderedPageBreak/>
        <w:t>PRECISION</w:t>
      </w:r>
      <w:r w:rsidR="00766BA9">
        <w:rPr>
          <w:b/>
        </w:rPr>
        <w:t>S</w:t>
      </w:r>
      <w:r>
        <w:rPr>
          <w:b/>
        </w:rPr>
        <w:t xml:space="preserve"> SUR LES MANIPULATIONS ET PRELEVEMENTS</w:t>
      </w:r>
      <w:r w:rsidR="00766BA9">
        <w:rPr>
          <w:b/>
        </w:rPr>
        <w:t xml:space="preserve"> (PAR INDIVIDUS ET/OU PARTIE ANATOMIQUE)</w:t>
      </w:r>
    </w:p>
    <w:p w14:paraId="19132A33" w14:textId="77777777" w:rsidR="009241FC" w:rsidRDefault="009241FC" w:rsidP="009E31D8">
      <w:pPr>
        <w:jc w:val="center"/>
        <w:rPr>
          <w:b/>
        </w:rPr>
      </w:pPr>
    </w:p>
    <w:p w14:paraId="5B31C0CB" w14:textId="11556514" w:rsidR="00E67598" w:rsidRPr="003A1B8A" w:rsidRDefault="00E67598" w:rsidP="00E67598">
      <w:pPr>
        <w:pBdr>
          <w:bottom w:val="single" w:sz="4" w:space="1" w:color="auto"/>
        </w:pBdr>
        <w:rPr>
          <w:b/>
        </w:rPr>
      </w:pPr>
      <w:r w:rsidRPr="003A1B8A">
        <w:rPr>
          <w:b/>
        </w:rPr>
        <w:t xml:space="preserve">IMAGERIE </w:t>
      </w:r>
    </w:p>
    <w:p w14:paraId="1EBE0F07" w14:textId="77777777" w:rsidR="00E67598" w:rsidRDefault="00E67598" w:rsidP="00E67598">
      <w:pPr>
        <w:pStyle w:val="Paragraphedeliste"/>
        <w:numPr>
          <w:ilvl w:val="0"/>
          <w:numId w:val="1"/>
        </w:numPr>
      </w:pPr>
      <w:r w:rsidRPr="003A1B8A">
        <w:t>Nombre d’os ou individus concernés :</w:t>
      </w:r>
    </w:p>
    <w:p w14:paraId="7C534CDE" w14:textId="77777777" w:rsidR="003A1B8A" w:rsidRPr="003A1B8A" w:rsidRDefault="003A1B8A" w:rsidP="003A1B8A">
      <w:pPr>
        <w:pStyle w:val="Paragraphedeliste"/>
        <w:numPr>
          <w:ilvl w:val="0"/>
          <w:numId w:val="1"/>
        </w:numPr>
      </w:pPr>
      <w:r>
        <w:t>Parties anatomiques concernées :</w:t>
      </w:r>
    </w:p>
    <w:p w14:paraId="22B8CBDF" w14:textId="77777777" w:rsidR="00E67598" w:rsidRPr="003A1B8A" w:rsidRDefault="00E67598" w:rsidP="00E67598">
      <w:pPr>
        <w:pStyle w:val="Paragraphedeliste"/>
        <w:numPr>
          <w:ilvl w:val="0"/>
          <w:numId w:val="1"/>
        </w:numPr>
      </w:pPr>
      <w:r w:rsidRPr="003A1B8A">
        <w:t>Nombre de vues par os ou individu :</w:t>
      </w:r>
    </w:p>
    <w:p w14:paraId="18D1D0E4" w14:textId="77777777" w:rsidR="00B21D27" w:rsidRDefault="00B21D27" w:rsidP="008372E4">
      <w:pPr>
        <w:pBdr>
          <w:bottom w:val="single" w:sz="4" w:space="1" w:color="auto"/>
        </w:pBdr>
        <w:rPr>
          <w:b/>
        </w:rPr>
      </w:pPr>
    </w:p>
    <w:p w14:paraId="51F0A0F9" w14:textId="1E936D38" w:rsidR="008372E4" w:rsidRPr="003A1B8A" w:rsidRDefault="008372E4" w:rsidP="008372E4">
      <w:pPr>
        <w:pBdr>
          <w:bottom w:val="single" w:sz="4" w:space="1" w:color="auto"/>
        </w:pBdr>
        <w:rPr>
          <w:b/>
        </w:rPr>
      </w:pPr>
      <w:r w:rsidRPr="003A1B8A">
        <w:rPr>
          <w:b/>
        </w:rPr>
        <w:t xml:space="preserve">PRELEVEMENTS </w:t>
      </w:r>
    </w:p>
    <w:p w14:paraId="175C57A3" w14:textId="77777777" w:rsidR="008372E4" w:rsidRPr="00766BA9" w:rsidRDefault="008372E4" w:rsidP="008372E4">
      <w:r w:rsidRPr="00766BA9">
        <w:t xml:space="preserve">Prélèvements envisagés :  </w:t>
      </w:r>
      <w:r w:rsidRPr="00766BA9">
        <w:rPr>
          <w:i/>
        </w:rPr>
        <w:t>oui / non</w:t>
      </w:r>
      <w:r w:rsidRPr="00766BA9">
        <w:t xml:space="preserve"> </w:t>
      </w:r>
    </w:p>
    <w:p w14:paraId="67CE9F15" w14:textId="77777777" w:rsidR="008372E4" w:rsidRPr="003A1B8A" w:rsidRDefault="008372E4" w:rsidP="008372E4">
      <w:r w:rsidRPr="003A1B8A">
        <w:t>Si oui :</w:t>
      </w:r>
    </w:p>
    <w:p w14:paraId="7CB9D32C" w14:textId="77777777" w:rsidR="008372E4" w:rsidRPr="003A1B8A" w:rsidRDefault="008372E4" w:rsidP="008372E4">
      <w:pPr>
        <w:rPr>
          <w:b/>
        </w:rPr>
      </w:pPr>
      <w:r w:rsidRPr="003A1B8A">
        <w:rPr>
          <w:b/>
        </w:rPr>
        <w:t>Nature des prélèvements :</w:t>
      </w:r>
    </w:p>
    <w:p w14:paraId="12A558BE" w14:textId="2872C949" w:rsidR="005E0831" w:rsidRPr="00DE7112" w:rsidRDefault="00DE7112" w:rsidP="00DE7112"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595"/>
        <w:gridCol w:w="1645"/>
        <w:gridCol w:w="1517"/>
        <w:gridCol w:w="1661"/>
      </w:tblGrid>
      <w:tr w:rsidR="00855CA7" w14:paraId="36FDAA2F" w14:textId="77777777" w:rsidTr="00B73766">
        <w:tc>
          <w:tcPr>
            <w:tcW w:w="1742" w:type="dxa"/>
          </w:tcPr>
          <w:p w14:paraId="3142EED7" w14:textId="1B8E2837" w:rsidR="00855CA7" w:rsidRDefault="00855CA7" w:rsidP="00766BA9">
            <w:pPr>
              <w:rPr>
                <w:bCs/>
              </w:rPr>
            </w:pPr>
            <w:proofErr w:type="spellStart"/>
            <w:r>
              <w:rPr>
                <w:bCs/>
              </w:rPr>
              <w:t>Num</w:t>
            </w:r>
            <w:proofErr w:type="spellEnd"/>
            <w:r>
              <w:rPr>
                <w:bCs/>
              </w:rPr>
              <w:t>. opération archéologique (OA)</w:t>
            </w:r>
          </w:p>
        </w:tc>
        <w:tc>
          <w:tcPr>
            <w:tcW w:w="1742" w:type="dxa"/>
          </w:tcPr>
          <w:p w14:paraId="135F5DE2" w14:textId="089AAF47" w:rsidR="00855CA7" w:rsidRDefault="00855CA7" w:rsidP="00766BA9">
            <w:pPr>
              <w:rPr>
                <w:bCs/>
              </w:rPr>
            </w:pPr>
            <w:r>
              <w:rPr>
                <w:bCs/>
              </w:rPr>
              <w:t>Référence</w:t>
            </w:r>
          </w:p>
          <w:p w14:paraId="4ADEA2EB" w14:textId="7824EBA0" w:rsidR="00855CA7" w:rsidRPr="00556314" w:rsidRDefault="00855CA7" w:rsidP="00766BA9">
            <w:pPr>
              <w:rPr>
                <w:bCs/>
              </w:rPr>
            </w:pPr>
            <w:r>
              <w:rPr>
                <w:bCs/>
              </w:rPr>
              <w:t>a</w:t>
            </w:r>
            <w:r w:rsidRPr="00556314">
              <w:rPr>
                <w:bCs/>
              </w:rPr>
              <w:t>rchéologique</w:t>
            </w:r>
            <w:r>
              <w:rPr>
                <w:bCs/>
              </w:rPr>
              <w:t xml:space="preserve"> du sujet ou os</w:t>
            </w:r>
          </w:p>
        </w:tc>
        <w:tc>
          <w:tcPr>
            <w:tcW w:w="1742" w:type="dxa"/>
          </w:tcPr>
          <w:p w14:paraId="19FA075C" w14:textId="5332F1E0" w:rsidR="00855CA7" w:rsidRDefault="00855CA7" w:rsidP="00766BA9">
            <w:pPr>
              <w:rPr>
                <w:b/>
                <w:bCs/>
              </w:rPr>
            </w:pPr>
            <w:r>
              <w:t xml:space="preserve">Os ou </w:t>
            </w:r>
            <w:r w:rsidRPr="003A1B8A">
              <w:t>partie anatomique visée</w:t>
            </w:r>
            <w:r>
              <w:t xml:space="preserve"> *</w:t>
            </w:r>
          </w:p>
        </w:tc>
        <w:tc>
          <w:tcPr>
            <w:tcW w:w="1743" w:type="dxa"/>
          </w:tcPr>
          <w:p w14:paraId="27F91FCD" w14:textId="2CA6374B" w:rsidR="00855CA7" w:rsidRDefault="00855CA7" w:rsidP="00766BA9">
            <w:pPr>
              <w:rPr>
                <w:b/>
                <w:bCs/>
              </w:rPr>
            </w:pPr>
            <w:r w:rsidRPr="003A1B8A">
              <w:t>Nombre de prélèvements envisagés</w:t>
            </w:r>
          </w:p>
        </w:tc>
        <w:tc>
          <w:tcPr>
            <w:tcW w:w="1743" w:type="dxa"/>
          </w:tcPr>
          <w:p w14:paraId="1B45CAF9" w14:textId="3E42B9FF" w:rsidR="00855CA7" w:rsidRDefault="00855CA7" w:rsidP="00766BA9">
            <w:pPr>
              <w:rPr>
                <w:b/>
                <w:bCs/>
              </w:rPr>
            </w:pPr>
            <w:r w:rsidRPr="003A1B8A">
              <w:t>Quantité, poids ou volume d’os prélevé</w:t>
            </w:r>
          </w:p>
        </w:tc>
        <w:tc>
          <w:tcPr>
            <w:tcW w:w="1743" w:type="dxa"/>
          </w:tcPr>
          <w:p w14:paraId="5F888194" w14:textId="21B518D5" w:rsidR="00855CA7" w:rsidRDefault="00855CA7" w:rsidP="00766BA9">
            <w:pPr>
              <w:rPr>
                <w:b/>
                <w:bCs/>
              </w:rPr>
            </w:pPr>
            <w:r>
              <w:t>Méthodes de prélèvements </w:t>
            </w:r>
          </w:p>
        </w:tc>
      </w:tr>
      <w:tr w:rsidR="00855CA7" w14:paraId="17D2C322" w14:textId="77777777" w:rsidTr="00B73766">
        <w:tc>
          <w:tcPr>
            <w:tcW w:w="1742" w:type="dxa"/>
          </w:tcPr>
          <w:p w14:paraId="5395A961" w14:textId="77777777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2" w:type="dxa"/>
          </w:tcPr>
          <w:p w14:paraId="259A4436" w14:textId="6FD182D9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2" w:type="dxa"/>
          </w:tcPr>
          <w:p w14:paraId="3C768C17" w14:textId="208E9BD0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2AE91EFB" w14:textId="77777777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4C5647BE" w14:textId="77777777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250B2595" w14:textId="77777777" w:rsidR="00855CA7" w:rsidRDefault="00855CA7" w:rsidP="00766BA9">
            <w:pPr>
              <w:rPr>
                <w:b/>
                <w:bCs/>
              </w:rPr>
            </w:pPr>
          </w:p>
        </w:tc>
      </w:tr>
      <w:tr w:rsidR="00855CA7" w14:paraId="0D7079AB" w14:textId="77777777" w:rsidTr="00B73766">
        <w:tc>
          <w:tcPr>
            <w:tcW w:w="1742" w:type="dxa"/>
          </w:tcPr>
          <w:p w14:paraId="3BB06548" w14:textId="77777777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2" w:type="dxa"/>
          </w:tcPr>
          <w:p w14:paraId="2E2D6C3A" w14:textId="2F8FD378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2" w:type="dxa"/>
          </w:tcPr>
          <w:p w14:paraId="0B94BDCE" w14:textId="7DC94169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64424221" w14:textId="77777777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5CEFD1F7" w14:textId="77777777" w:rsidR="00855CA7" w:rsidRDefault="00855CA7" w:rsidP="00766BA9">
            <w:pPr>
              <w:rPr>
                <w:b/>
                <w:bCs/>
              </w:rPr>
            </w:pPr>
          </w:p>
        </w:tc>
        <w:tc>
          <w:tcPr>
            <w:tcW w:w="1743" w:type="dxa"/>
          </w:tcPr>
          <w:p w14:paraId="7756D2BC" w14:textId="77777777" w:rsidR="00855CA7" w:rsidRDefault="00855CA7" w:rsidP="00766BA9">
            <w:pPr>
              <w:rPr>
                <w:b/>
                <w:bCs/>
              </w:rPr>
            </w:pPr>
          </w:p>
        </w:tc>
      </w:tr>
    </w:tbl>
    <w:p w14:paraId="3B51433D" w14:textId="170CD752" w:rsidR="00DE7112" w:rsidRPr="005F6D41" w:rsidRDefault="000671E4" w:rsidP="00766BA9">
      <w:pPr>
        <w:rPr>
          <w:b/>
          <w:bCs/>
        </w:rPr>
      </w:pPr>
      <w:r>
        <w:rPr>
          <w:b/>
          <w:bCs/>
        </w:rPr>
        <w:t>*</w:t>
      </w:r>
      <w:r w:rsidRPr="000671E4">
        <w:t xml:space="preserve"> </w:t>
      </w:r>
      <w:r>
        <w:t xml:space="preserve">pour les sujets en connexion faisant l’objet de prélèvements multiples donner la localisation des prélèvements sur les fiches de conservation </w:t>
      </w:r>
    </w:p>
    <w:p w14:paraId="7F690A6C" w14:textId="77777777" w:rsidR="00B21D27" w:rsidRDefault="00B21D27" w:rsidP="00047564">
      <w:pPr>
        <w:pBdr>
          <w:bottom w:val="single" w:sz="4" w:space="1" w:color="auto"/>
        </w:pBdr>
        <w:rPr>
          <w:b/>
        </w:rPr>
      </w:pPr>
    </w:p>
    <w:p w14:paraId="3F379300" w14:textId="2649FC84" w:rsidR="009679DA" w:rsidRPr="003A1B8A" w:rsidRDefault="009679DA" w:rsidP="00047564">
      <w:pPr>
        <w:pBdr>
          <w:bottom w:val="single" w:sz="4" w:space="1" w:color="auto"/>
        </w:pBdr>
        <w:rPr>
          <w:b/>
        </w:rPr>
      </w:pPr>
      <w:r w:rsidRPr="003A1B8A">
        <w:rPr>
          <w:b/>
        </w:rPr>
        <w:t>PUBLICATION</w:t>
      </w:r>
    </w:p>
    <w:p w14:paraId="520F2DE2" w14:textId="77777777" w:rsidR="009679DA" w:rsidRPr="003A1B8A" w:rsidRDefault="00BC1F61" w:rsidP="00BC1F61">
      <w:r w:rsidRPr="003A1B8A">
        <w:t>Publication des résultats</w:t>
      </w:r>
      <w:r w:rsidR="00725D67" w:rsidRPr="003A1B8A">
        <w:t xml:space="preserve"> prévue</w:t>
      </w:r>
      <w:r w:rsidRPr="003A1B8A">
        <w:t xml:space="preserve"> : </w:t>
      </w:r>
      <w:r w:rsidR="00047564" w:rsidRPr="00766BA9">
        <w:rPr>
          <w:iCs/>
        </w:rPr>
        <w:t>oui / non</w:t>
      </w:r>
    </w:p>
    <w:p w14:paraId="2B600A80" w14:textId="6A4CED33" w:rsidR="007C72D3" w:rsidRDefault="00BC1F61" w:rsidP="009679DA">
      <w:r w:rsidRPr="003A1B8A">
        <w:t xml:space="preserve">Nature de la publication : </w:t>
      </w:r>
      <w:r w:rsidR="007D6F3F">
        <w:tab/>
      </w:r>
      <w:r w:rsidR="0052201B">
        <w:tab/>
      </w:r>
    </w:p>
    <w:p w14:paraId="1E7F8A59" w14:textId="0354E11E" w:rsidR="005E23EB" w:rsidRDefault="005E23EB" w:rsidP="005E23EB">
      <w:r>
        <w:t>Date prévisionnelle de la publication :</w:t>
      </w:r>
      <w:r w:rsidR="0081026B">
        <w:t xml:space="preserve"> </w:t>
      </w:r>
      <w:r w:rsidR="007D6F3F">
        <w:tab/>
      </w:r>
      <w:r w:rsidR="007D6F3F">
        <w:tab/>
      </w:r>
    </w:p>
    <w:p w14:paraId="1DEB3480" w14:textId="2434AB4D" w:rsidR="003A1B8A" w:rsidRPr="003A1B8A" w:rsidRDefault="005E23EB" w:rsidP="009679DA">
      <w:r>
        <w:t>Support éditorial envisagé :</w:t>
      </w:r>
      <w:r w:rsidR="007D6F3F">
        <w:tab/>
      </w:r>
      <w:r w:rsidR="0052201B">
        <w:tab/>
      </w:r>
    </w:p>
    <w:p w14:paraId="6349E6DE" w14:textId="77777777" w:rsidR="002A6126" w:rsidRPr="003A1B8A" w:rsidRDefault="002A6126" w:rsidP="009679DA">
      <w:pPr>
        <w:rPr>
          <w:b/>
          <w:u w:val="single"/>
        </w:rPr>
      </w:pPr>
    </w:p>
    <w:p w14:paraId="252AC0B8" w14:textId="77777777" w:rsidR="009679DA" w:rsidRPr="003A1B8A" w:rsidRDefault="009679DA" w:rsidP="00047564">
      <w:pPr>
        <w:pBdr>
          <w:bottom w:val="single" w:sz="4" w:space="1" w:color="auto"/>
        </w:pBdr>
        <w:rPr>
          <w:b/>
        </w:rPr>
      </w:pPr>
      <w:r w:rsidRPr="003A1B8A">
        <w:rPr>
          <w:b/>
        </w:rPr>
        <w:t>Informations complémentaires :</w:t>
      </w:r>
    </w:p>
    <w:p w14:paraId="7634F27F" w14:textId="77777777" w:rsidR="00F85FBA" w:rsidRDefault="00F85FBA" w:rsidP="00F85FBA">
      <w:pPr>
        <w:spacing w:after="0"/>
        <w:ind w:left="3540" w:firstLine="708"/>
      </w:pPr>
    </w:p>
    <w:p w14:paraId="56582CA5" w14:textId="77777777" w:rsidR="008354B2" w:rsidRDefault="008354B2" w:rsidP="00F85FBA">
      <w:pPr>
        <w:spacing w:after="0"/>
        <w:ind w:left="3540" w:firstLine="708"/>
      </w:pPr>
    </w:p>
    <w:p w14:paraId="4411B50D" w14:textId="77777777" w:rsidR="008354B2" w:rsidRDefault="008354B2" w:rsidP="00F85FBA">
      <w:pPr>
        <w:spacing w:after="0"/>
        <w:ind w:left="3540" w:firstLine="708"/>
      </w:pPr>
    </w:p>
    <w:p w14:paraId="31F9577C" w14:textId="77777777" w:rsidR="008354B2" w:rsidRDefault="008354B2" w:rsidP="00F85FBA">
      <w:pPr>
        <w:spacing w:after="0"/>
        <w:ind w:left="3540" w:firstLine="708"/>
      </w:pPr>
    </w:p>
    <w:p w14:paraId="5989AB2C" w14:textId="77777777" w:rsidR="008354B2" w:rsidRDefault="008354B2" w:rsidP="00F85FBA">
      <w:pPr>
        <w:spacing w:after="0"/>
        <w:ind w:left="3540" w:firstLine="708"/>
      </w:pPr>
    </w:p>
    <w:p w14:paraId="5B1EEBE4" w14:textId="77777777" w:rsidR="008354B2" w:rsidRDefault="008354B2" w:rsidP="00F85FBA">
      <w:pPr>
        <w:spacing w:after="0"/>
        <w:ind w:left="3540" w:firstLine="708"/>
      </w:pPr>
    </w:p>
    <w:p w14:paraId="29AF67C3" w14:textId="77777777" w:rsidR="008354B2" w:rsidRDefault="008354B2" w:rsidP="00F85FBA">
      <w:pPr>
        <w:spacing w:after="0"/>
        <w:ind w:left="3540" w:firstLine="708"/>
      </w:pPr>
    </w:p>
    <w:p w14:paraId="45DC4790" w14:textId="77777777" w:rsidR="008354B2" w:rsidRDefault="008354B2" w:rsidP="00F85FBA">
      <w:pPr>
        <w:spacing w:after="0"/>
        <w:ind w:left="3540" w:firstLine="708"/>
      </w:pPr>
    </w:p>
    <w:p w14:paraId="749E4AE4" w14:textId="77777777" w:rsidR="00766BA9" w:rsidRDefault="00766BA9" w:rsidP="00F85FBA">
      <w:pPr>
        <w:spacing w:after="0"/>
        <w:ind w:left="3540" w:firstLine="708"/>
      </w:pPr>
    </w:p>
    <w:p w14:paraId="6847D8DC" w14:textId="77777777" w:rsidR="002A6126" w:rsidRDefault="003A1B8A" w:rsidP="0052201B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Date de remise des données</w:t>
      </w:r>
      <w:r w:rsidRPr="003A1B8A">
        <w:rPr>
          <w:b/>
        </w:rPr>
        <w:t> :</w:t>
      </w:r>
    </w:p>
    <w:p w14:paraId="05B1E592" w14:textId="77777777" w:rsidR="008354B2" w:rsidRPr="0052201B" w:rsidRDefault="008354B2" w:rsidP="0052201B">
      <w:pPr>
        <w:pBdr>
          <w:bottom w:val="single" w:sz="4" w:space="1" w:color="auto"/>
        </w:pBdr>
        <w:rPr>
          <w:b/>
        </w:rPr>
      </w:pPr>
    </w:p>
    <w:p w14:paraId="60A34B3A" w14:textId="77777777" w:rsidR="007D6F3F" w:rsidRDefault="007D6F3F" w:rsidP="007853DE">
      <w:pPr>
        <w:spacing w:after="0"/>
      </w:pPr>
    </w:p>
    <w:p w14:paraId="3FF386D1" w14:textId="77777777" w:rsidR="008354B2" w:rsidRDefault="008354B2" w:rsidP="007853DE">
      <w:pPr>
        <w:spacing w:after="0"/>
      </w:pPr>
    </w:p>
    <w:p w14:paraId="7389D43F" w14:textId="709F00D8" w:rsidR="00657D9A" w:rsidRPr="003A1B8A" w:rsidRDefault="00BC1F61" w:rsidP="00657D9A">
      <w:pPr>
        <w:jc w:val="right"/>
        <w:rPr>
          <w:u w:val="single"/>
        </w:rPr>
      </w:pPr>
      <w:r w:rsidRPr="003A1B8A">
        <w:rPr>
          <w:u w:val="single"/>
        </w:rPr>
        <w:t xml:space="preserve">Signature </w:t>
      </w:r>
      <w:r w:rsidR="000671E4" w:rsidRPr="003A1B8A">
        <w:rPr>
          <w:u w:val="single"/>
        </w:rPr>
        <w:t>d</w:t>
      </w:r>
      <w:r w:rsidR="000671E4">
        <w:rPr>
          <w:u w:val="single"/>
        </w:rPr>
        <w:t>u</w:t>
      </w:r>
      <w:r w:rsidR="000671E4" w:rsidRPr="003A1B8A">
        <w:rPr>
          <w:u w:val="single"/>
        </w:rPr>
        <w:t xml:space="preserve"> </w:t>
      </w:r>
      <w:r w:rsidR="00A92104" w:rsidRPr="003A1B8A">
        <w:rPr>
          <w:u w:val="single"/>
        </w:rPr>
        <w:t>demandeur (</w:t>
      </w:r>
      <w:r w:rsidRPr="003A1B8A">
        <w:rPr>
          <w:u w:val="single"/>
        </w:rPr>
        <w:t>du responsable</w:t>
      </w:r>
      <w:r w:rsidR="00047564" w:rsidRPr="003A1B8A">
        <w:rPr>
          <w:u w:val="single"/>
        </w:rPr>
        <w:t xml:space="preserve"> encadrant</w:t>
      </w:r>
      <w:r w:rsidRPr="003A1B8A">
        <w:rPr>
          <w:u w:val="single"/>
        </w:rPr>
        <w:t xml:space="preserve"> si étudiant) et cachet de l'institution</w:t>
      </w:r>
      <w:r w:rsidR="00657D9A" w:rsidRPr="003A1B8A">
        <w:rPr>
          <w:u w:val="single"/>
        </w:rPr>
        <w:t xml:space="preserve"> </w:t>
      </w:r>
    </w:p>
    <w:p w14:paraId="09A06F79" w14:textId="77ABF2CD" w:rsidR="00657D9A" w:rsidRPr="003A1B8A" w:rsidRDefault="00657D9A" w:rsidP="00F85FBA">
      <w:pPr>
        <w:spacing w:after="0"/>
        <w:ind w:right="968"/>
        <w:jc w:val="right"/>
      </w:pPr>
    </w:p>
    <w:p w14:paraId="1C188AC7" w14:textId="77777777" w:rsidR="005E23EB" w:rsidRPr="00753524" w:rsidRDefault="00657D9A" w:rsidP="00657D9A">
      <w:pPr>
        <w:rPr>
          <w:b/>
          <w:i/>
          <w:sz w:val="20"/>
          <w:szCs w:val="20"/>
        </w:rPr>
      </w:pPr>
      <w:r w:rsidRPr="00753524">
        <w:rPr>
          <w:b/>
          <w:i/>
          <w:sz w:val="20"/>
          <w:szCs w:val="20"/>
        </w:rPr>
        <w:t>En signant le demandeur s’engage à fournir l’ensemble des données brutes et de l’iconographie constitués sur les collections étudiées dans des formats standards et p</w:t>
      </w:r>
      <w:r w:rsidR="003A1B8A" w:rsidRPr="00753524">
        <w:rPr>
          <w:b/>
          <w:i/>
          <w:sz w:val="20"/>
          <w:szCs w:val="20"/>
        </w:rPr>
        <w:t>érennes.</w:t>
      </w:r>
    </w:p>
    <w:p w14:paraId="30575E5D" w14:textId="4445904D" w:rsidR="009D49AC" w:rsidRPr="009D49AC" w:rsidRDefault="009D49AC" w:rsidP="00657D9A">
      <w:r>
        <w:rPr>
          <w:b/>
          <w:bCs/>
          <w:iCs/>
          <w:sz w:val="28"/>
          <w:szCs w:val="28"/>
        </w:rPr>
        <w:t>Lorsque la demande concerne des prélèvements, une convention entre le Préfet de région gestionnaire de la ou des collections concernées et le responsable du projet de recherche</w:t>
      </w:r>
      <w:r w:rsidRPr="009D49AC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doit être établie après acceptation de la demande.</w:t>
      </w:r>
    </w:p>
    <w:p w14:paraId="009ED4CC" w14:textId="508BE499" w:rsidR="00226DB3" w:rsidRDefault="00226DB3" w:rsidP="00753524">
      <w:pPr>
        <w:rPr>
          <w:b/>
          <w:bCs/>
          <w:i/>
          <w:iCs/>
          <w:sz w:val="28"/>
          <w:szCs w:val="28"/>
        </w:rPr>
      </w:pPr>
    </w:p>
    <w:p w14:paraId="59C787ED" w14:textId="77777777" w:rsidR="008354B2" w:rsidRPr="008624B4" w:rsidRDefault="008354B2" w:rsidP="008354B2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24B4">
        <w:rPr>
          <w:rFonts w:ascii="Arial" w:hAnsi="Arial" w:cs="Arial"/>
          <w:b/>
          <w:sz w:val="20"/>
          <w:szCs w:val="20"/>
        </w:rPr>
        <w:t>Cadre réservé au SRA :</w:t>
      </w:r>
    </w:p>
    <w:p w14:paraId="56B68602" w14:textId="77777777" w:rsidR="008354B2" w:rsidRDefault="008354B2" w:rsidP="008354B2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33FDEAF" w14:textId="0FD202B3" w:rsidR="008354B2" w:rsidRDefault="008354B2" w:rsidP="008354B2">
      <w:pPr>
        <w:pBdr>
          <w:top w:val="single" w:sz="8" w:space="3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Lieu de conservation des données scientifiques de l’archéologie : </w:t>
      </w:r>
      <w:r w:rsidRPr="008624B4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</w:t>
      </w:r>
      <w:r w:rsidRPr="008624B4">
        <w:rPr>
          <w:sz w:val="20"/>
          <w:szCs w:val="20"/>
        </w:rPr>
        <w:t>………………………………</w:t>
      </w:r>
    </w:p>
    <w:p w14:paraId="344E9EE4" w14:textId="24CEEFF6" w:rsidR="008354B2" w:rsidRPr="008624B4" w:rsidRDefault="008354B2" w:rsidP="008354B2">
      <w:pPr>
        <w:pBdr>
          <w:top w:val="single" w:sz="8" w:space="3" w:color="auto"/>
        </w:pBdr>
        <w:contextualSpacing/>
        <w:rPr>
          <w:sz w:val="20"/>
          <w:szCs w:val="20"/>
        </w:rPr>
      </w:pPr>
      <w:r w:rsidRPr="00872FC5">
        <w:rPr>
          <w:sz w:val="20"/>
          <w:szCs w:val="20"/>
        </w:rPr>
        <w:t xml:space="preserve">Disponibilité des </w:t>
      </w:r>
      <w:r w:rsidRPr="00363D12">
        <w:rPr>
          <w:sz w:val="20"/>
          <w:szCs w:val="20"/>
        </w:rPr>
        <w:t xml:space="preserve">données scientifiques de l’archéologie </w:t>
      </w:r>
      <w:r w:rsidRPr="008624B4">
        <w:rPr>
          <w:sz w:val="20"/>
          <w:szCs w:val="20"/>
        </w:rPr>
        <w:t xml:space="preserve">/ préconisations </w:t>
      </w:r>
      <w:r>
        <w:rPr>
          <w:sz w:val="20"/>
          <w:szCs w:val="20"/>
        </w:rPr>
        <w:t>de conservation</w:t>
      </w:r>
      <w:r w:rsidRPr="008624B4">
        <w:rPr>
          <w:sz w:val="20"/>
          <w:szCs w:val="20"/>
        </w:rPr>
        <w:t> :</w:t>
      </w:r>
      <w:r w:rsidRPr="00F0265A">
        <w:rPr>
          <w:sz w:val="20"/>
          <w:szCs w:val="20"/>
        </w:rPr>
        <w:t xml:space="preserve"> </w:t>
      </w:r>
      <w:r w:rsidRPr="008624B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</w:p>
    <w:p w14:paraId="473256F6" w14:textId="77777777" w:rsidR="008354B2" w:rsidRDefault="008354B2" w:rsidP="008354B2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3EF5CE" w14:textId="144D1289" w:rsidR="008354B2" w:rsidRPr="00E87266" w:rsidRDefault="008354B2" w:rsidP="008354B2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87266">
        <w:rPr>
          <w:rFonts w:ascii="Arial" w:hAnsi="Arial" w:cs="Arial"/>
          <w:b/>
          <w:bCs/>
          <w:sz w:val="20"/>
          <w:szCs w:val="20"/>
        </w:rPr>
        <w:t>L’étude</w:t>
      </w:r>
      <w:r w:rsidR="00EA03D7">
        <w:rPr>
          <w:rFonts w:ascii="Arial" w:hAnsi="Arial" w:cs="Arial"/>
          <w:b/>
          <w:bCs/>
          <w:sz w:val="20"/>
          <w:szCs w:val="20"/>
        </w:rPr>
        <w:t xml:space="preserve"> ou le prélèvement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E872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87266">
        <w:rPr>
          <w:rFonts w:ascii="Arial" w:hAnsi="Arial" w:cs="Arial"/>
          <w:b/>
          <w:bCs/>
          <w:sz w:val="20"/>
          <w:szCs w:val="20"/>
        </w:rPr>
        <w:sym w:font="Wingdings" w:char="F0A8"/>
      </w:r>
      <w:r w:rsidRPr="00E87266">
        <w:rPr>
          <w:rFonts w:ascii="Arial" w:hAnsi="Arial" w:cs="Arial"/>
          <w:b/>
          <w:bCs/>
          <w:sz w:val="20"/>
          <w:szCs w:val="20"/>
        </w:rPr>
        <w:t xml:space="preserve"> est autorisée           </w:t>
      </w:r>
      <w:r w:rsidRPr="00E87266">
        <w:rPr>
          <w:rFonts w:ascii="Arial" w:hAnsi="Arial" w:cs="Arial"/>
          <w:b/>
          <w:bCs/>
          <w:sz w:val="20"/>
          <w:szCs w:val="20"/>
        </w:rPr>
        <w:sym w:font="Wingdings" w:char="F0A8"/>
      </w:r>
      <w:r w:rsidRPr="00E87266">
        <w:rPr>
          <w:rFonts w:ascii="Arial" w:hAnsi="Arial" w:cs="Arial"/>
          <w:b/>
          <w:bCs/>
          <w:sz w:val="20"/>
          <w:szCs w:val="20"/>
        </w:rPr>
        <w:t xml:space="preserve"> n’est pas autorisée </w:t>
      </w:r>
    </w:p>
    <w:p w14:paraId="1768C2E5" w14:textId="77777777" w:rsidR="008354B2" w:rsidRDefault="008354B2" w:rsidP="008354B2">
      <w:pPr>
        <w:pBdr>
          <w:top w:val="single" w:sz="8" w:space="3" w:color="auto"/>
        </w:pBd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0983C4" w14:textId="77777777" w:rsidR="008354B2" w:rsidRPr="00BD5C23" w:rsidRDefault="008354B2" w:rsidP="008354B2">
      <w:pPr>
        <w:spacing w:after="0" w:line="240" w:lineRule="auto"/>
        <w:ind w:left="4254"/>
        <w:contextualSpacing/>
        <w:jc w:val="both"/>
        <w:rPr>
          <w:rFonts w:ascii="Arial" w:hAnsi="Arial" w:cs="Arial"/>
          <w:sz w:val="20"/>
          <w:szCs w:val="20"/>
        </w:rPr>
      </w:pPr>
      <w:r w:rsidRPr="00BD5C2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BD5C23">
        <w:rPr>
          <w:rFonts w:ascii="Arial" w:hAnsi="Arial" w:cs="Arial"/>
          <w:sz w:val="20"/>
          <w:szCs w:val="20"/>
        </w:rPr>
        <w:t>Le Conservateur régional de l’archéologie</w:t>
      </w:r>
    </w:p>
    <w:p w14:paraId="6D10AEFF" w14:textId="77777777" w:rsidR="008354B2" w:rsidRPr="00BD5C23" w:rsidRDefault="008354B2" w:rsidP="008354B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D5C23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14:paraId="341660B4" w14:textId="77777777" w:rsidR="008354B2" w:rsidRPr="00BD5C23" w:rsidRDefault="008354B2" w:rsidP="008354B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9889ACD" w14:textId="77777777" w:rsidR="008354B2" w:rsidRPr="00BD5C23" w:rsidRDefault="008354B2" w:rsidP="008354B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A79A43" w14:textId="77777777" w:rsidR="008354B2" w:rsidRPr="000D09D4" w:rsidRDefault="008354B2" w:rsidP="008354B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D5C23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D5C23">
        <w:rPr>
          <w:rFonts w:ascii="Arial" w:hAnsi="Arial" w:cs="Arial"/>
          <w:sz w:val="20"/>
          <w:szCs w:val="20"/>
        </w:rPr>
        <w:t xml:space="preserve">   Cyril MONTOYA</w:t>
      </w:r>
    </w:p>
    <w:p w14:paraId="050FEAFB" w14:textId="77777777" w:rsidR="008354B2" w:rsidRPr="008354B2" w:rsidRDefault="008354B2" w:rsidP="00753524">
      <w:pPr>
        <w:rPr>
          <w:sz w:val="24"/>
          <w:szCs w:val="24"/>
        </w:rPr>
      </w:pPr>
    </w:p>
    <w:sectPr w:rsidR="008354B2" w:rsidRPr="008354B2" w:rsidSect="008354B2">
      <w:footerReference w:type="default" r:id="rId9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2FCC" w14:textId="77777777" w:rsidR="00C9197D" w:rsidRDefault="00C9197D" w:rsidP="00BC1F61">
      <w:pPr>
        <w:spacing w:after="0" w:line="240" w:lineRule="auto"/>
      </w:pPr>
      <w:r>
        <w:separator/>
      </w:r>
    </w:p>
  </w:endnote>
  <w:endnote w:type="continuationSeparator" w:id="0">
    <w:p w14:paraId="35405315" w14:textId="77777777" w:rsidR="00C9197D" w:rsidRDefault="00C9197D" w:rsidP="00BC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797065"/>
      <w:docPartObj>
        <w:docPartGallery w:val="Page Numbers (Bottom of Page)"/>
        <w:docPartUnique/>
      </w:docPartObj>
    </w:sdtPr>
    <w:sdtContent>
      <w:sdt>
        <w:sdtPr>
          <w:id w:val="1596600551"/>
          <w:docPartObj>
            <w:docPartGallery w:val="Page Numbers (Top of Page)"/>
            <w:docPartUnique/>
          </w:docPartObj>
        </w:sdtPr>
        <w:sdtContent>
          <w:p w14:paraId="40F2E980" w14:textId="2C5EE26B" w:rsidR="008354B2" w:rsidRPr="00E522EF" w:rsidRDefault="008354B2" w:rsidP="008354B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522E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Direction régionale des affaires culturelles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- </w:t>
            </w:r>
            <w:r w:rsidRPr="00E522E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Service Régional de l’Archéologie</w:t>
            </w:r>
          </w:p>
          <w:p w14:paraId="41F4B1D6" w14:textId="77777777" w:rsidR="008354B2" w:rsidRDefault="008354B2" w:rsidP="008354B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522E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Bât Austerlitz -21 Allée Claude Forbin – CS 80783 -13625 AIX EN PROVENCE Cedex 1</w:t>
            </w:r>
          </w:p>
          <w:p w14:paraId="63572C84" w14:textId="77777777" w:rsidR="008354B2" w:rsidRPr="00DF60E9" w:rsidRDefault="008354B2" w:rsidP="008354B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" w:history="1">
              <w:r w:rsidRPr="0080272A">
                <w:rPr>
                  <w:rStyle w:val="Lienhypertexte"/>
                  <w:sz w:val="16"/>
                  <w:szCs w:val="16"/>
                </w:rPr>
                <w:t>http://www.culturecommunication.gouv.fr/Regions/Drac-Paca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22C77CF8" w14:textId="6F0EF877" w:rsidR="00F9027F" w:rsidRDefault="00000000" w:rsidP="009679DA">
            <w:pPr>
              <w:pStyle w:val="Pieddepage"/>
              <w:jc w:val="right"/>
            </w:pPr>
          </w:p>
        </w:sdtContent>
      </w:sdt>
    </w:sdtContent>
  </w:sdt>
  <w:p w14:paraId="5A11ED04" w14:textId="0B8DB7C9" w:rsidR="00F9027F" w:rsidRDefault="00F902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0621" w14:textId="77777777" w:rsidR="00C9197D" w:rsidRDefault="00C9197D" w:rsidP="00BC1F61">
      <w:pPr>
        <w:spacing w:after="0" w:line="240" w:lineRule="auto"/>
      </w:pPr>
      <w:r>
        <w:separator/>
      </w:r>
    </w:p>
  </w:footnote>
  <w:footnote w:type="continuationSeparator" w:id="0">
    <w:p w14:paraId="72C3E865" w14:textId="77777777" w:rsidR="00C9197D" w:rsidRDefault="00C9197D" w:rsidP="00BC1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630"/>
    <w:multiLevelType w:val="hybridMultilevel"/>
    <w:tmpl w:val="7A36E808"/>
    <w:lvl w:ilvl="0" w:tplc="62B079D6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5854958"/>
    <w:multiLevelType w:val="hybridMultilevel"/>
    <w:tmpl w:val="6EA4061C"/>
    <w:lvl w:ilvl="0" w:tplc="D7964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4992"/>
    <w:multiLevelType w:val="hybridMultilevel"/>
    <w:tmpl w:val="9A9001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152E7"/>
    <w:multiLevelType w:val="hybridMultilevel"/>
    <w:tmpl w:val="D946F554"/>
    <w:lvl w:ilvl="0" w:tplc="62B079D6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9617E8F"/>
    <w:multiLevelType w:val="hybridMultilevel"/>
    <w:tmpl w:val="385458DE"/>
    <w:lvl w:ilvl="0" w:tplc="C83E80A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C3D46"/>
    <w:multiLevelType w:val="hybridMultilevel"/>
    <w:tmpl w:val="BD10956A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BA405D8"/>
    <w:multiLevelType w:val="hybridMultilevel"/>
    <w:tmpl w:val="A9CED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60C1"/>
    <w:multiLevelType w:val="hybridMultilevel"/>
    <w:tmpl w:val="29CE4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50C30"/>
    <w:multiLevelType w:val="hybridMultilevel"/>
    <w:tmpl w:val="9BF821BE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AE42616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0" w15:restartNumberingAfterBreak="0">
    <w:nsid w:val="6098784E"/>
    <w:multiLevelType w:val="hybridMultilevel"/>
    <w:tmpl w:val="66321CDA"/>
    <w:lvl w:ilvl="0" w:tplc="62B079D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5052C6E"/>
    <w:multiLevelType w:val="hybridMultilevel"/>
    <w:tmpl w:val="AB3490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92113"/>
    <w:multiLevelType w:val="hybridMultilevel"/>
    <w:tmpl w:val="D4487BAC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76EF70C9"/>
    <w:multiLevelType w:val="hybridMultilevel"/>
    <w:tmpl w:val="2A5C8740"/>
    <w:lvl w:ilvl="0" w:tplc="62B079D6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B44241F"/>
    <w:multiLevelType w:val="hybridMultilevel"/>
    <w:tmpl w:val="BE787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17786">
    <w:abstractNumId w:val="2"/>
  </w:num>
  <w:num w:numId="2" w16cid:durableId="365371003">
    <w:abstractNumId w:val="1"/>
  </w:num>
  <w:num w:numId="3" w16cid:durableId="1974361777">
    <w:abstractNumId w:val="9"/>
  </w:num>
  <w:num w:numId="4" w16cid:durableId="1597324722">
    <w:abstractNumId w:val="4"/>
  </w:num>
  <w:num w:numId="5" w16cid:durableId="175386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20802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02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8158876">
    <w:abstractNumId w:val="6"/>
  </w:num>
  <w:num w:numId="9" w16cid:durableId="1897861136">
    <w:abstractNumId w:val="14"/>
  </w:num>
  <w:num w:numId="10" w16cid:durableId="1599630903">
    <w:abstractNumId w:val="11"/>
  </w:num>
  <w:num w:numId="11" w16cid:durableId="1259095775">
    <w:abstractNumId w:val="7"/>
  </w:num>
  <w:num w:numId="12" w16cid:durableId="244655300">
    <w:abstractNumId w:val="12"/>
  </w:num>
  <w:num w:numId="13" w16cid:durableId="1968510689">
    <w:abstractNumId w:val="10"/>
  </w:num>
  <w:num w:numId="14" w16cid:durableId="1046179632">
    <w:abstractNumId w:val="0"/>
  </w:num>
  <w:num w:numId="15" w16cid:durableId="1502889817">
    <w:abstractNumId w:val="8"/>
  </w:num>
  <w:num w:numId="16" w16cid:durableId="1241673792">
    <w:abstractNumId w:val="3"/>
  </w:num>
  <w:num w:numId="17" w16cid:durableId="476992532">
    <w:abstractNumId w:val="5"/>
  </w:num>
  <w:num w:numId="18" w16cid:durableId="754862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61"/>
    <w:rsid w:val="00005DFA"/>
    <w:rsid w:val="00041BC6"/>
    <w:rsid w:val="0004437C"/>
    <w:rsid w:val="00046104"/>
    <w:rsid w:val="00047564"/>
    <w:rsid w:val="000671E4"/>
    <w:rsid w:val="000775C6"/>
    <w:rsid w:val="00080B10"/>
    <w:rsid w:val="000A18B1"/>
    <w:rsid w:val="000C44F2"/>
    <w:rsid w:val="000D300F"/>
    <w:rsid w:val="000D417E"/>
    <w:rsid w:val="000D5B08"/>
    <w:rsid w:val="000E2950"/>
    <w:rsid w:val="000E76A5"/>
    <w:rsid w:val="000E7A40"/>
    <w:rsid w:val="000F71AD"/>
    <w:rsid w:val="00127411"/>
    <w:rsid w:val="0014382C"/>
    <w:rsid w:val="00161195"/>
    <w:rsid w:val="0016120F"/>
    <w:rsid w:val="001803A4"/>
    <w:rsid w:val="001849AB"/>
    <w:rsid w:val="00196A58"/>
    <w:rsid w:val="001A2C23"/>
    <w:rsid w:val="001C2809"/>
    <w:rsid w:val="001C6339"/>
    <w:rsid w:val="001E2873"/>
    <w:rsid w:val="001E3CE8"/>
    <w:rsid w:val="001E6772"/>
    <w:rsid w:val="00200242"/>
    <w:rsid w:val="00205533"/>
    <w:rsid w:val="00214838"/>
    <w:rsid w:val="002171B2"/>
    <w:rsid w:val="00222E23"/>
    <w:rsid w:val="00225D88"/>
    <w:rsid w:val="00226DB3"/>
    <w:rsid w:val="00242902"/>
    <w:rsid w:val="00247AE0"/>
    <w:rsid w:val="00254CEB"/>
    <w:rsid w:val="00264B2F"/>
    <w:rsid w:val="00275A72"/>
    <w:rsid w:val="002A15EF"/>
    <w:rsid w:val="002A6126"/>
    <w:rsid w:val="002B70DA"/>
    <w:rsid w:val="002C4E64"/>
    <w:rsid w:val="00330CC2"/>
    <w:rsid w:val="00335186"/>
    <w:rsid w:val="00350524"/>
    <w:rsid w:val="00352B7B"/>
    <w:rsid w:val="003564CC"/>
    <w:rsid w:val="003669AC"/>
    <w:rsid w:val="003818BE"/>
    <w:rsid w:val="00385BF5"/>
    <w:rsid w:val="003A1B8A"/>
    <w:rsid w:val="003B38C9"/>
    <w:rsid w:val="003B4DED"/>
    <w:rsid w:val="003F60B5"/>
    <w:rsid w:val="003F7D78"/>
    <w:rsid w:val="004061A3"/>
    <w:rsid w:val="00416C21"/>
    <w:rsid w:val="004348BD"/>
    <w:rsid w:val="004364D0"/>
    <w:rsid w:val="00455A0A"/>
    <w:rsid w:val="00462C38"/>
    <w:rsid w:val="00476768"/>
    <w:rsid w:val="004779FF"/>
    <w:rsid w:val="004A3B91"/>
    <w:rsid w:val="004A68F4"/>
    <w:rsid w:val="004B5BE7"/>
    <w:rsid w:val="004C348D"/>
    <w:rsid w:val="004D08B4"/>
    <w:rsid w:val="004D6B0A"/>
    <w:rsid w:val="0050682D"/>
    <w:rsid w:val="0052201B"/>
    <w:rsid w:val="0052614B"/>
    <w:rsid w:val="005360AE"/>
    <w:rsid w:val="005531FA"/>
    <w:rsid w:val="00556314"/>
    <w:rsid w:val="00560BEA"/>
    <w:rsid w:val="00561A2D"/>
    <w:rsid w:val="00580415"/>
    <w:rsid w:val="005A618E"/>
    <w:rsid w:val="005E0831"/>
    <w:rsid w:val="005E23EB"/>
    <w:rsid w:val="005F6D41"/>
    <w:rsid w:val="0062457A"/>
    <w:rsid w:val="00657223"/>
    <w:rsid w:val="00657D9A"/>
    <w:rsid w:val="00686A36"/>
    <w:rsid w:val="00692485"/>
    <w:rsid w:val="00692D03"/>
    <w:rsid w:val="0069531E"/>
    <w:rsid w:val="006964FA"/>
    <w:rsid w:val="006976D0"/>
    <w:rsid w:val="006A4E99"/>
    <w:rsid w:val="006C4911"/>
    <w:rsid w:val="006C72F0"/>
    <w:rsid w:val="006E34E2"/>
    <w:rsid w:val="006E5A6C"/>
    <w:rsid w:val="00725D67"/>
    <w:rsid w:val="007421F4"/>
    <w:rsid w:val="00743E95"/>
    <w:rsid w:val="00745C91"/>
    <w:rsid w:val="00753524"/>
    <w:rsid w:val="00761FE6"/>
    <w:rsid w:val="007620F1"/>
    <w:rsid w:val="00766BA9"/>
    <w:rsid w:val="00773F22"/>
    <w:rsid w:val="007823C8"/>
    <w:rsid w:val="007853DE"/>
    <w:rsid w:val="007B4505"/>
    <w:rsid w:val="007B6E83"/>
    <w:rsid w:val="007C72D3"/>
    <w:rsid w:val="007D41DF"/>
    <w:rsid w:val="007D6F3F"/>
    <w:rsid w:val="0081026B"/>
    <w:rsid w:val="00810740"/>
    <w:rsid w:val="008241D2"/>
    <w:rsid w:val="008279BB"/>
    <w:rsid w:val="008332AC"/>
    <w:rsid w:val="008354B2"/>
    <w:rsid w:val="008372E4"/>
    <w:rsid w:val="008531C9"/>
    <w:rsid w:val="0085556E"/>
    <w:rsid w:val="00855CA7"/>
    <w:rsid w:val="0086463A"/>
    <w:rsid w:val="008752E5"/>
    <w:rsid w:val="00882FFB"/>
    <w:rsid w:val="008B0BBD"/>
    <w:rsid w:val="008C5042"/>
    <w:rsid w:val="008D553C"/>
    <w:rsid w:val="008D608E"/>
    <w:rsid w:val="00907264"/>
    <w:rsid w:val="00915935"/>
    <w:rsid w:val="009241FC"/>
    <w:rsid w:val="0092705E"/>
    <w:rsid w:val="00935526"/>
    <w:rsid w:val="0094227C"/>
    <w:rsid w:val="009504A0"/>
    <w:rsid w:val="00960CBB"/>
    <w:rsid w:val="009679DA"/>
    <w:rsid w:val="0098586E"/>
    <w:rsid w:val="009A7DA5"/>
    <w:rsid w:val="009B2EB4"/>
    <w:rsid w:val="009D49AC"/>
    <w:rsid w:val="009E0743"/>
    <w:rsid w:val="009E31D8"/>
    <w:rsid w:val="009F3EDD"/>
    <w:rsid w:val="009F49A4"/>
    <w:rsid w:val="009F6DF5"/>
    <w:rsid w:val="00A06DD9"/>
    <w:rsid w:val="00A21628"/>
    <w:rsid w:val="00A50B1D"/>
    <w:rsid w:val="00A526B7"/>
    <w:rsid w:val="00A91C84"/>
    <w:rsid w:val="00A92104"/>
    <w:rsid w:val="00A94167"/>
    <w:rsid w:val="00AA6DCC"/>
    <w:rsid w:val="00AB25B4"/>
    <w:rsid w:val="00AE5024"/>
    <w:rsid w:val="00B00EC8"/>
    <w:rsid w:val="00B018F9"/>
    <w:rsid w:val="00B06D71"/>
    <w:rsid w:val="00B06DFC"/>
    <w:rsid w:val="00B166D0"/>
    <w:rsid w:val="00B21D27"/>
    <w:rsid w:val="00B325B6"/>
    <w:rsid w:val="00B33CCE"/>
    <w:rsid w:val="00B36D45"/>
    <w:rsid w:val="00B377F0"/>
    <w:rsid w:val="00B4398D"/>
    <w:rsid w:val="00B75CCE"/>
    <w:rsid w:val="00B818C8"/>
    <w:rsid w:val="00B8769D"/>
    <w:rsid w:val="00B915E3"/>
    <w:rsid w:val="00B96C46"/>
    <w:rsid w:val="00BA0B68"/>
    <w:rsid w:val="00BA2349"/>
    <w:rsid w:val="00BB12B2"/>
    <w:rsid w:val="00BC1F61"/>
    <w:rsid w:val="00BC3990"/>
    <w:rsid w:val="00BC3FEA"/>
    <w:rsid w:val="00BC4185"/>
    <w:rsid w:val="00BC57B4"/>
    <w:rsid w:val="00BE5C9D"/>
    <w:rsid w:val="00BF3610"/>
    <w:rsid w:val="00C017B2"/>
    <w:rsid w:val="00C01ACE"/>
    <w:rsid w:val="00C032D2"/>
    <w:rsid w:val="00C03B1B"/>
    <w:rsid w:val="00C03EB5"/>
    <w:rsid w:val="00C13281"/>
    <w:rsid w:val="00C173D4"/>
    <w:rsid w:val="00C17971"/>
    <w:rsid w:val="00C25F4F"/>
    <w:rsid w:val="00C33F6A"/>
    <w:rsid w:val="00C44DB1"/>
    <w:rsid w:val="00C668CA"/>
    <w:rsid w:val="00C746E4"/>
    <w:rsid w:val="00C9197D"/>
    <w:rsid w:val="00CF1EFE"/>
    <w:rsid w:val="00CF2FB0"/>
    <w:rsid w:val="00CF5791"/>
    <w:rsid w:val="00D1715D"/>
    <w:rsid w:val="00D26B84"/>
    <w:rsid w:val="00D27D1C"/>
    <w:rsid w:val="00D433EF"/>
    <w:rsid w:val="00D434F8"/>
    <w:rsid w:val="00D4452B"/>
    <w:rsid w:val="00D5380B"/>
    <w:rsid w:val="00D53C77"/>
    <w:rsid w:val="00D80690"/>
    <w:rsid w:val="00D83EA2"/>
    <w:rsid w:val="00D85A17"/>
    <w:rsid w:val="00DC046C"/>
    <w:rsid w:val="00DD0FA4"/>
    <w:rsid w:val="00DD3B38"/>
    <w:rsid w:val="00DD6DBB"/>
    <w:rsid w:val="00DE3384"/>
    <w:rsid w:val="00DE346F"/>
    <w:rsid w:val="00DE7112"/>
    <w:rsid w:val="00E3034F"/>
    <w:rsid w:val="00E54DA5"/>
    <w:rsid w:val="00E63D9F"/>
    <w:rsid w:val="00E67598"/>
    <w:rsid w:val="00E678FD"/>
    <w:rsid w:val="00E77F4C"/>
    <w:rsid w:val="00EA03D7"/>
    <w:rsid w:val="00EA41F4"/>
    <w:rsid w:val="00EC0283"/>
    <w:rsid w:val="00EC06CA"/>
    <w:rsid w:val="00EC3583"/>
    <w:rsid w:val="00ED4645"/>
    <w:rsid w:val="00EE039B"/>
    <w:rsid w:val="00EE0773"/>
    <w:rsid w:val="00F00509"/>
    <w:rsid w:val="00F00DFA"/>
    <w:rsid w:val="00F01A69"/>
    <w:rsid w:val="00F10EEA"/>
    <w:rsid w:val="00F14AF0"/>
    <w:rsid w:val="00F33402"/>
    <w:rsid w:val="00F40353"/>
    <w:rsid w:val="00F42410"/>
    <w:rsid w:val="00F476F7"/>
    <w:rsid w:val="00F62ACC"/>
    <w:rsid w:val="00F85FBA"/>
    <w:rsid w:val="00F9027F"/>
    <w:rsid w:val="00F97B2C"/>
    <w:rsid w:val="00FA1669"/>
    <w:rsid w:val="00FB421F"/>
    <w:rsid w:val="00FC7DC2"/>
    <w:rsid w:val="00FD127A"/>
    <w:rsid w:val="00FE0279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63C3"/>
  <w15:docId w15:val="{E2650F20-5B5C-4BD8-B1DC-0C2A558D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AB"/>
  </w:style>
  <w:style w:type="paragraph" w:styleId="Titre1">
    <w:name w:val="heading 1"/>
    <w:basedOn w:val="Normal"/>
    <w:next w:val="Normal"/>
    <w:link w:val="Titre1Car"/>
    <w:uiPriority w:val="9"/>
    <w:qFormat/>
    <w:rsid w:val="000D417E"/>
    <w:pPr>
      <w:keepNext/>
      <w:keepLines/>
      <w:numPr>
        <w:numId w:val="3"/>
      </w:numPr>
      <w:spacing w:before="240" w:after="0"/>
      <w:outlineLvl w:val="0"/>
    </w:pPr>
    <w:rPr>
      <w:rFonts w:ascii="Gill Sans MT" w:eastAsia="Times New Roman" w:hAnsi="Gill Sans MT" w:cs="Times New Roman"/>
      <w:color w:val="88163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417E"/>
    <w:pPr>
      <w:keepNext/>
      <w:keepLines/>
      <w:numPr>
        <w:ilvl w:val="1"/>
        <w:numId w:val="3"/>
      </w:numPr>
      <w:spacing w:before="40" w:after="0"/>
      <w:outlineLvl w:val="1"/>
    </w:pPr>
    <w:rPr>
      <w:rFonts w:ascii="Gill Sans MT" w:eastAsia="Times New Roman" w:hAnsi="Gill Sans MT" w:cs="Times New Roman"/>
      <w:color w:val="88163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D417E"/>
    <w:pPr>
      <w:keepNext/>
      <w:keepLines/>
      <w:numPr>
        <w:ilvl w:val="2"/>
        <w:numId w:val="3"/>
      </w:numPr>
      <w:spacing w:before="40" w:after="0"/>
      <w:outlineLvl w:val="2"/>
    </w:pPr>
    <w:rPr>
      <w:rFonts w:ascii="Gill Sans MT" w:eastAsia="Times New Roman" w:hAnsi="Gill Sans MT" w:cs="Times New Roman"/>
      <w:color w:val="5B0F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417E"/>
    <w:pPr>
      <w:keepNext/>
      <w:keepLines/>
      <w:numPr>
        <w:ilvl w:val="3"/>
        <w:numId w:val="3"/>
      </w:numPr>
      <w:spacing w:before="40" w:after="0"/>
      <w:outlineLvl w:val="3"/>
    </w:pPr>
    <w:rPr>
      <w:rFonts w:ascii="Gill Sans MT" w:eastAsia="Times New Roman" w:hAnsi="Gill Sans MT" w:cs="Times New Roman"/>
      <w:i/>
      <w:iCs/>
      <w:color w:val="88163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417E"/>
    <w:pPr>
      <w:keepNext/>
      <w:keepLines/>
      <w:numPr>
        <w:ilvl w:val="4"/>
        <w:numId w:val="3"/>
      </w:numPr>
      <w:spacing w:before="40" w:after="0"/>
      <w:outlineLvl w:val="4"/>
    </w:pPr>
    <w:rPr>
      <w:rFonts w:ascii="Gill Sans MT" w:eastAsia="Times New Roman" w:hAnsi="Gill Sans MT" w:cs="Times New Roman"/>
      <w:color w:val="88163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417E"/>
    <w:pPr>
      <w:keepNext/>
      <w:keepLines/>
      <w:numPr>
        <w:ilvl w:val="5"/>
        <w:numId w:val="3"/>
      </w:numPr>
      <w:spacing w:before="40" w:after="0"/>
      <w:outlineLvl w:val="5"/>
    </w:pPr>
    <w:rPr>
      <w:rFonts w:ascii="Gill Sans MT" w:eastAsia="Times New Roman" w:hAnsi="Gill Sans MT" w:cs="Times New Roman"/>
      <w:color w:val="5B0F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417E"/>
    <w:pPr>
      <w:keepNext/>
      <w:keepLines/>
      <w:numPr>
        <w:ilvl w:val="6"/>
        <w:numId w:val="3"/>
      </w:numPr>
      <w:spacing w:before="40" w:after="0"/>
      <w:outlineLvl w:val="6"/>
    </w:pPr>
    <w:rPr>
      <w:rFonts w:ascii="Gill Sans MT" w:eastAsia="Times New Roman" w:hAnsi="Gill Sans MT" w:cs="Times New Roman"/>
      <w:i/>
      <w:iCs/>
      <w:color w:val="5B0F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417E"/>
    <w:pPr>
      <w:keepNext/>
      <w:keepLines/>
      <w:numPr>
        <w:ilvl w:val="7"/>
        <w:numId w:val="3"/>
      </w:numPr>
      <w:spacing w:before="40" w:after="0"/>
      <w:outlineLvl w:val="7"/>
    </w:pPr>
    <w:rPr>
      <w:rFonts w:ascii="Gill Sans MT" w:eastAsia="Times New Roman" w:hAnsi="Gill Sans M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417E"/>
    <w:pPr>
      <w:keepNext/>
      <w:keepLines/>
      <w:numPr>
        <w:ilvl w:val="8"/>
        <w:numId w:val="3"/>
      </w:numPr>
      <w:spacing w:before="40" w:after="0"/>
      <w:outlineLvl w:val="8"/>
    </w:pPr>
    <w:rPr>
      <w:rFonts w:ascii="Gill Sans MT" w:eastAsia="Times New Roman" w:hAnsi="Gill Sans M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F61"/>
  </w:style>
  <w:style w:type="paragraph" w:styleId="Pieddepage">
    <w:name w:val="footer"/>
    <w:basedOn w:val="Normal"/>
    <w:link w:val="PieddepageCar"/>
    <w:uiPriority w:val="99"/>
    <w:unhideWhenUsed/>
    <w:rsid w:val="00BC1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F61"/>
  </w:style>
  <w:style w:type="paragraph" w:styleId="Textedebulles">
    <w:name w:val="Balloon Text"/>
    <w:basedOn w:val="Normal"/>
    <w:link w:val="TextedebullesCar"/>
    <w:uiPriority w:val="99"/>
    <w:semiHidden/>
    <w:unhideWhenUsed/>
    <w:rsid w:val="00EC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58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759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D417E"/>
    <w:rPr>
      <w:rFonts w:ascii="Gill Sans MT" w:eastAsia="Times New Roman" w:hAnsi="Gill Sans MT" w:cs="Times New Roman"/>
      <w:color w:val="88163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D417E"/>
    <w:rPr>
      <w:rFonts w:ascii="Gill Sans MT" w:eastAsia="Times New Roman" w:hAnsi="Gill Sans MT" w:cs="Times New Roman"/>
      <w:color w:val="88163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D417E"/>
    <w:rPr>
      <w:rFonts w:ascii="Gill Sans MT" w:eastAsia="Times New Roman" w:hAnsi="Gill Sans MT" w:cs="Times New Roman"/>
      <w:color w:val="5B0F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D417E"/>
    <w:rPr>
      <w:rFonts w:ascii="Gill Sans MT" w:eastAsia="Times New Roman" w:hAnsi="Gill Sans MT" w:cs="Times New Roman"/>
      <w:i/>
      <w:iCs/>
      <w:color w:val="881631"/>
    </w:rPr>
  </w:style>
  <w:style w:type="character" w:customStyle="1" w:styleId="Titre5Car">
    <w:name w:val="Titre 5 Car"/>
    <w:basedOn w:val="Policepardfaut"/>
    <w:link w:val="Titre5"/>
    <w:uiPriority w:val="9"/>
    <w:semiHidden/>
    <w:rsid w:val="000D417E"/>
    <w:rPr>
      <w:rFonts w:ascii="Gill Sans MT" w:eastAsia="Times New Roman" w:hAnsi="Gill Sans MT" w:cs="Times New Roman"/>
      <w:color w:val="881631"/>
    </w:rPr>
  </w:style>
  <w:style w:type="character" w:customStyle="1" w:styleId="Titre6Car">
    <w:name w:val="Titre 6 Car"/>
    <w:basedOn w:val="Policepardfaut"/>
    <w:link w:val="Titre6"/>
    <w:uiPriority w:val="9"/>
    <w:semiHidden/>
    <w:rsid w:val="000D417E"/>
    <w:rPr>
      <w:rFonts w:ascii="Gill Sans MT" w:eastAsia="Times New Roman" w:hAnsi="Gill Sans MT" w:cs="Times New Roman"/>
      <w:color w:val="5B0F20"/>
    </w:rPr>
  </w:style>
  <w:style w:type="character" w:customStyle="1" w:styleId="Titre7Car">
    <w:name w:val="Titre 7 Car"/>
    <w:basedOn w:val="Policepardfaut"/>
    <w:link w:val="Titre7"/>
    <w:uiPriority w:val="9"/>
    <w:semiHidden/>
    <w:rsid w:val="000D417E"/>
    <w:rPr>
      <w:rFonts w:ascii="Gill Sans MT" w:eastAsia="Times New Roman" w:hAnsi="Gill Sans MT" w:cs="Times New Roman"/>
      <w:i/>
      <w:iCs/>
      <w:color w:val="5B0F20"/>
    </w:rPr>
  </w:style>
  <w:style w:type="character" w:customStyle="1" w:styleId="Titre8Car">
    <w:name w:val="Titre 8 Car"/>
    <w:basedOn w:val="Policepardfaut"/>
    <w:link w:val="Titre8"/>
    <w:uiPriority w:val="9"/>
    <w:semiHidden/>
    <w:rsid w:val="000D417E"/>
    <w:rPr>
      <w:rFonts w:ascii="Gill Sans MT" w:eastAsia="Times New Roman" w:hAnsi="Gill Sans M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D417E"/>
    <w:rPr>
      <w:rFonts w:ascii="Gill Sans MT" w:eastAsia="Times New Roman" w:hAnsi="Gill Sans MT" w:cs="Times New Roman"/>
      <w:i/>
      <w:iCs/>
      <w:color w:val="272727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0D417E"/>
    <w:pPr>
      <w:spacing w:after="0" w:line="240" w:lineRule="auto"/>
    </w:pPr>
    <w:rPr>
      <w:rFonts w:ascii="Garamond" w:eastAsia="Gill Sans MT" w:hAnsi="Garamond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417E"/>
    <w:rPr>
      <w:rFonts w:ascii="Garamond" w:eastAsia="Gill Sans MT" w:hAnsi="Garamond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0D417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C57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57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57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57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57B4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50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068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5068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">
    <w:name w:val="Grid Table 1 Light"/>
    <w:basedOn w:val="TableauNormal"/>
    <w:uiPriority w:val="46"/>
    <w:rsid w:val="005068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17">
    <w:name w:val="Pa17"/>
    <w:basedOn w:val="Normal"/>
    <w:next w:val="Normal"/>
    <w:uiPriority w:val="99"/>
    <w:rsid w:val="001849AB"/>
    <w:pPr>
      <w:autoSpaceDE w:val="0"/>
      <w:autoSpaceDN w:val="0"/>
      <w:adjustRightInd w:val="0"/>
      <w:spacing w:after="0" w:line="141" w:lineRule="atLeast"/>
    </w:pPr>
    <w:rPr>
      <w:rFonts w:ascii="News Gothic MT" w:hAnsi="News Gothic MT"/>
      <w:sz w:val="24"/>
      <w:szCs w:val="24"/>
    </w:rPr>
  </w:style>
  <w:style w:type="character" w:customStyle="1" w:styleId="A3">
    <w:name w:val="A3"/>
    <w:uiPriority w:val="99"/>
    <w:rsid w:val="001849AB"/>
    <w:rPr>
      <w:rFonts w:cs="News Gothic MT"/>
      <w:color w:val="211D1E"/>
      <w:sz w:val="11"/>
      <w:szCs w:val="11"/>
    </w:rPr>
  </w:style>
  <w:style w:type="paragraph" w:styleId="Rvision">
    <w:name w:val="Revision"/>
    <w:hidden/>
    <w:uiPriority w:val="99"/>
    <w:semiHidden/>
    <w:rsid w:val="0055631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35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ecommunication.gouv.fr/Regions/Drac-Pa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C0A2-2C21-47CF-B663-6FD0280C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Sperandio</dc:creator>
  <cp:keywords/>
  <dc:description/>
  <cp:lastModifiedBy>GLIBERT Vaidehi</cp:lastModifiedBy>
  <cp:revision>3</cp:revision>
  <cp:lastPrinted>2022-12-01T11:39:00Z</cp:lastPrinted>
  <dcterms:created xsi:type="dcterms:W3CDTF">2025-06-16T07:50:00Z</dcterms:created>
  <dcterms:modified xsi:type="dcterms:W3CDTF">2025-06-16T07:50:00Z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2023-10-31T13:18:05Z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e941cd53-9c8a-48ce-835a-31f021c77757</vt:lpwstr>
  </property>
  <property fmtid="{D5CDD505-2E9C-101B-9397-08002B2CF9AE}" pid="8" name="MSIP_Label_a55150b5-9709-4135-863a-f4680a6d2cae_ContentBits">
    <vt:lpwstr>0</vt:lpwstr>
  </property>
</Properties>
</file>