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des collections des musées de France</w:t>
      </w:r>
    </w:p>
    <w:p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:rsidR="005E4137" w:rsidRPr="00274D7C" w:rsidRDefault="00274D7C">
      <w:pPr>
        <w:pStyle w:val="Titre"/>
        <w:rPr>
          <w:b w:val="0"/>
          <w:color w:val="auto"/>
        </w:rPr>
      </w:pPr>
      <w:r w:rsidRPr="00274D7C">
        <w:rPr>
          <w:color w:val="auto"/>
        </w:rPr>
        <w:t>Grand Est</w:t>
      </w:r>
    </w:p>
    <w:p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:rsidR="005E4137" w:rsidRDefault="00B51171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:rsidR="005E4137" w:rsidRDefault="00B51171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B51171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B51171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:rsidTr="00D27EAA">
        <w:tc>
          <w:tcPr>
            <w:tcW w:w="3652" w:type="dxa"/>
            <w:shd w:val="clear" w:color="auto" w:fill="auto"/>
          </w:tcPr>
          <w:p w:rsidR="0077405B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:rsidR="0077405B" w:rsidRDefault="00B51171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:rsidR="00D27EAA" w:rsidRDefault="00B51171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:rsidR="00D27EAA" w:rsidRDefault="00B51171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:rsidR="00D27EAA" w:rsidRDefault="00B51171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:rsidR="00D27EAA" w:rsidRDefault="00B51171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:rsidTr="00D27EAA">
        <w:tc>
          <w:tcPr>
            <w:tcW w:w="9039" w:type="dxa"/>
            <w:gridSpan w:val="2"/>
            <w:shd w:val="clear" w:color="auto" w:fill="auto"/>
          </w:tcPr>
          <w:p w:rsidR="00D27EAA" w:rsidRDefault="00B51171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B52DE" w:rsidRPr="00E62674" w:rsidRDefault="00B51171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Videomuseum</w:t>
            </w:r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Recolnat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:rsidR="00A74C28" w:rsidRDefault="00A74C28">
            <w:pPr>
              <w:jc w:val="both"/>
            </w:pP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:rsidR="005E4137" w:rsidRDefault="005E4137">
            <w:pPr>
              <w:jc w:val="both"/>
              <w:rPr>
                <w:sz w:val="20"/>
              </w:rPr>
            </w:pPr>
          </w:p>
        </w:tc>
      </w:tr>
    </w:tbl>
    <w:p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E62674" w:rsidRDefault="00E62674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lastRenderedPageBreak/>
        <w:t>IV. INTERVENTION DE CONSERVATION PREVENTIVE</w:t>
      </w:r>
    </w:p>
    <w:p w:rsidR="005E4137" w:rsidRDefault="00E81E32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392F" w:rsidRDefault="00B51171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08428B" w:rsidRDefault="005E4137">
            <w:pPr>
              <w:jc w:val="both"/>
            </w:pPr>
          </w:p>
          <w:p w:rsidR="005E4137" w:rsidRPr="0008428B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351F3" w:rsidRDefault="005351F3">
      <w:pPr>
        <w:pStyle w:val="Titre3"/>
        <w:tabs>
          <w:tab w:val="num" w:pos="720"/>
        </w:tabs>
      </w:pPr>
    </w:p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:rsidR="005E4137" w:rsidRPr="00DE392F" w:rsidRDefault="00B51171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</w:tbl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D772A0">
      <w:pPr>
        <w:pStyle w:val="Titre2"/>
        <w:numPr>
          <w:ilvl w:val="0"/>
          <w:numId w:val="0"/>
        </w:numPr>
      </w:pPr>
    </w:p>
    <w:p w:rsidR="00D772A0" w:rsidRPr="00B25B7D" w:rsidRDefault="00D772A0" w:rsidP="00D772A0">
      <w:pPr>
        <w:pStyle w:val="Titre2"/>
      </w:pPr>
      <w:r w:rsidRPr="00B25B7D">
        <w:t>Contacts DRAC</w:t>
      </w:r>
    </w:p>
    <w:p w:rsidR="00D772A0" w:rsidRDefault="00D772A0" w:rsidP="00D772A0">
      <w:pPr>
        <w:jc w:val="both"/>
      </w:pPr>
      <w:r>
        <w:rPr>
          <w:sz w:val="20"/>
        </w:rPr>
        <w:t xml:space="preserve">Voir le site internet de la DRAC : </w:t>
      </w:r>
      <w:hyperlink r:id="rId8" w:history="1">
        <w:r w:rsidRPr="008A1F95">
          <w:rPr>
            <w:rStyle w:val="Lienhypertexte"/>
          </w:rPr>
          <w:t>contacts musées</w:t>
        </w:r>
      </w:hyperlink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Pr="00504575" w:rsidRDefault="00504575" w:rsidP="00504575">
      <w:pPr>
        <w:pStyle w:val="Corpsdetexte"/>
        <w:rPr>
          <w:rStyle w:val="lev"/>
        </w:rPr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:rsidR="00F313C4" w:rsidRDefault="00F313C4" w:rsidP="00F313C4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:rsidR="00890AA1" w:rsidRPr="00551ED2" w:rsidRDefault="00890AA1">
      <w:pPr>
        <w:rPr>
          <w:rFonts w:cs="Calibri"/>
          <w:sz w:val="20"/>
        </w:rPr>
      </w:pPr>
    </w:p>
    <w:p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:rsidR="005E4137" w:rsidRDefault="005E4137">
      <w:pPr>
        <w:pStyle w:val="Commentaire1"/>
        <w:rPr>
          <w:b/>
        </w:rPr>
      </w:pPr>
    </w:p>
    <w:p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(joindre les éléments les plus pertinents au dossier le cas échéant)</w:t>
      </w:r>
    </w:p>
    <w:p w:rsidR="005E4137" w:rsidRPr="00E12896" w:rsidRDefault="005E4137">
      <w:pPr>
        <w:pStyle w:val="Commentaire1"/>
      </w:pPr>
    </w:p>
    <w:p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Commentaire1"/>
      </w:pPr>
    </w:p>
    <w:p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  <w:p w:rsidR="00890AA1" w:rsidRDefault="00890AA1">
            <w:pPr>
              <w:jc w:val="both"/>
            </w:pPr>
          </w:p>
          <w:p w:rsidR="00890AA1" w:rsidRDefault="00890AA1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890AA1">
      <w:pPr>
        <w:pStyle w:val="Titre2"/>
      </w:pPr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0FE" w:rsidRDefault="00B51171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A924A0" w:rsidRDefault="005E4137">
            <w:pPr>
              <w:jc w:val="both"/>
            </w:pPr>
          </w:p>
        </w:tc>
      </w:tr>
    </w:tbl>
    <w:p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:rsidR="005E4137" w:rsidRDefault="00B51171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:rsidTr="00B25B7D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</w:tbl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:rsidTr="00D772A0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:rsidTr="00D772A0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 w:rsidTr="00D772A0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:rsidTr="00D772A0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 w:rsidTr="00D772A0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B51171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:rsidR="00D772A0" w:rsidRDefault="00D772A0" w:rsidP="00D772A0">
      <w:pPr>
        <w:pStyle w:val="Titre2"/>
      </w:pPr>
    </w:p>
    <w:p w:rsidR="00D772A0" w:rsidRDefault="00D772A0" w:rsidP="00D772A0">
      <w:pPr>
        <w:pStyle w:val="Titre2"/>
      </w:pPr>
    </w:p>
    <w:p w:rsidR="00D772A0" w:rsidRPr="00B25B7D" w:rsidRDefault="00D772A0" w:rsidP="00D772A0">
      <w:pPr>
        <w:pStyle w:val="Titre2"/>
      </w:pPr>
      <w:r w:rsidRPr="00B25B7D">
        <w:t>Contacts DRAC</w:t>
      </w:r>
    </w:p>
    <w:p w:rsidR="00D772A0" w:rsidRDefault="00D772A0" w:rsidP="00D772A0">
      <w:pPr>
        <w:jc w:val="both"/>
      </w:pPr>
      <w:r>
        <w:rPr>
          <w:sz w:val="20"/>
        </w:rPr>
        <w:t xml:space="preserve">Voir le site internet de la DRAC : </w:t>
      </w:r>
      <w:hyperlink r:id="rId9" w:history="1">
        <w:r w:rsidRPr="008A1F95">
          <w:rPr>
            <w:rStyle w:val="Lienhypertexte"/>
          </w:rPr>
          <w:t>contacts musées</w:t>
        </w:r>
      </w:hyperlink>
    </w:p>
    <w:p w:rsidR="00890AA1" w:rsidRDefault="00890AA1">
      <w:pPr>
        <w:pStyle w:val="Titre2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Default="00D772A0" w:rsidP="00D772A0">
      <w:pPr>
        <w:pStyle w:val="Corpsdetexte"/>
      </w:pPr>
    </w:p>
    <w:p w:rsidR="00D772A0" w:rsidRPr="00D772A0" w:rsidRDefault="00D772A0" w:rsidP="00D772A0">
      <w:pPr>
        <w:pStyle w:val="Corpsdetexte"/>
      </w:pPr>
    </w:p>
    <w:p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t>VI. FINANCEMENT DE L’INTERVENTION</w:t>
      </w:r>
    </w:p>
    <w:p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453403" w:rsidRDefault="00453403" w:rsidP="00453403">
      <w:pPr>
        <w:pStyle w:val="Titre3"/>
        <w:tabs>
          <w:tab w:val="num" w:pos="720"/>
        </w:tabs>
      </w:pPr>
      <w:r>
        <w:t>SI OUI, plan de financement </w:t>
      </w:r>
      <w:r w:rsidR="00B25B7D">
        <w:t xml:space="preserve">INDICATIF </w:t>
      </w:r>
      <w:r>
        <w:t>:</w:t>
      </w:r>
      <w:r w:rsidR="00B25B7D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Pr="00274D7C" w:rsidRDefault="00B51171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274D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274D7C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Pr="00274D7C" w:rsidRDefault="00B51171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274D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274D7C">
              <w:rPr>
                <w:sz w:val="20"/>
              </w:rPr>
              <w:t xml:space="preserve"> </w:t>
            </w:r>
            <w:r w:rsidR="00274D7C" w:rsidRPr="00274D7C">
              <w:rPr>
                <w:sz w:val="20"/>
              </w:rPr>
              <w:t>DRAC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B51171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:rsidR="00504575" w:rsidRDefault="00504575">
      <w:pPr>
        <w:jc w:val="both"/>
      </w:pPr>
    </w:p>
    <w:p w:rsidR="00D772A0" w:rsidRDefault="00D772A0" w:rsidP="00504575">
      <w:pPr>
        <w:pStyle w:val="Titre2"/>
      </w:pPr>
    </w:p>
    <w:p w:rsidR="00504575" w:rsidRPr="00B25B7D" w:rsidRDefault="00504575" w:rsidP="00504575">
      <w:pPr>
        <w:pStyle w:val="Titre2"/>
      </w:pPr>
      <w:r w:rsidRPr="00B25B7D">
        <w:t>Contacts DRAC</w:t>
      </w:r>
    </w:p>
    <w:p w:rsidR="00504575" w:rsidRDefault="00867C55">
      <w:pPr>
        <w:jc w:val="both"/>
      </w:pPr>
      <w:r>
        <w:rPr>
          <w:sz w:val="20"/>
        </w:rPr>
        <w:t xml:space="preserve">Voir le site internet de la DRAC : </w:t>
      </w:r>
      <w:hyperlink r:id="rId10" w:history="1">
        <w:r w:rsidRPr="008A1F95">
          <w:rPr>
            <w:rStyle w:val="Lienhypertexte"/>
          </w:rPr>
          <w:t>contacts musées</w:t>
        </w:r>
      </w:hyperlink>
      <w:bookmarkStart w:id="1" w:name="_GoBack"/>
      <w:bookmarkEnd w:id="1"/>
    </w:p>
    <w:sectPr w:rsidR="00504575" w:rsidSect="00531AEB">
      <w:footerReference w:type="even" r:id="rId11"/>
      <w:footerReference w:type="default" r:id="rId12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71" w:rsidRDefault="00B51171">
      <w:pPr>
        <w:spacing w:line="240" w:lineRule="auto"/>
      </w:pPr>
      <w:r>
        <w:separator/>
      </w:r>
    </w:p>
  </w:endnote>
  <w:endnote w:type="continuationSeparator" w:id="0">
    <w:p w:rsidR="00B51171" w:rsidRDefault="00B5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72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72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71" w:rsidRDefault="00B51171">
      <w:pPr>
        <w:spacing w:line="240" w:lineRule="auto"/>
      </w:pPr>
      <w:r>
        <w:separator/>
      </w:r>
    </w:p>
  </w:footnote>
  <w:footnote w:type="continuationSeparator" w:id="0">
    <w:p w:rsidR="00B51171" w:rsidRDefault="00B511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4A"/>
    <w:rsid w:val="0008428B"/>
    <w:rsid w:val="000A4FF7"/>
    <w:rsid w:val="000C484A"/>
    <w:rsid w:val="000E1D44"/>
    <w:rsid w:val="000F5D4A"/>
    <w:rsid w:val="00144515"/>
    <w:rsid w:val="002065C5"/>
    <w:rsid w:val="00222673"/>
    <w:rsid w:val="00244B92"/>
    <w:rsid w:val="00251430"/>
    <w:rsid w:val="00274D7C"/>
    <w:rsid w:val="002B57A2"/>
    <w:rsid w:val="002E655C"/>
    <w:rsid w:val="00340E20"/>
    <w:rsid w:val="00347E13"/>
    <w:rsid w:val="003E260E"/>
    <w:rsid w:val="00453403"/>
    <w:rsid w:val="00465F5D"/>
    <w:rsid w:val="00504575"/>
    <w:rsid w:val="00531AEB"/>
    <w:rsid w:val="005351F3"/>
    <w:rsid w:val="00537CA8"/>
    <w:rsid w:val="00551ED2"/>
    <w:rsid w:val="005D7A1C"/>
    <w:rsid w:val="005E4137"/>
    <w:rsid w:val="005F1DDD"/>
    <w:rsid w:val="00665A51"/>
    <w:rsid w:val="007320FE"/>
    <w:rsid w:val="0077405B"/>
    <w:rsid w:val="00791C63"/>
    <w:rsid w:val="007B52DE"/>
    <w:rsid w:val="00867C55"/>
    <w:rsid w:val="008777A2"/>
    <w:rsid w:val="00890AA1"/>
    <w:rsid w:val="00990431"/>
    <w:rsid w:val="00A62CC9"/>
    <w:rsid w:val="00A74C28"/>
    <w:rsid w:val="00A924A0"/>
    <w:rsid w:val="00AD1CE0"/>
    <w:rsid w:val="00B25B7D"/>
    <w:rsid w:val="00B51171"/>
    <w:rsid w:val="00BB06D8"/>
    <w:rsid w:val="00C20E07"/>
    <w:rsid w:val="00C6386F"/>
    <w:rsid w:val="00C71AE5"/>
    <w:rsid w:val="00D27EAA"/>
    <w:rsid w:val="00D61328"/>
    <w:rsid w:val="00D63DA8"/>
    <w:rsid w:val="00D772A0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E5B742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gouv.fr/Regions/Drac-Grand-Est/services/patrimoines-architecture/patrimoines/Mus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ulture.gouv.fr/Regions/Drac-Grand-Est/services/patrimoines-architecture/patrimoines/Mus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gouv.fr/Regions/Drac-Grand-Est/services/patrimoines-architecture/patrimoines/Muse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C99E-8093-4A3F-9053-6F7988AE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1226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WINTREBERT Isabelle</cp:lastModifiedBy>
  <cp:revision>4</cp:revision>
  <cp:lastPrinted>2019-12-27T13:26:00Z</cp:lastPrinted>
  <dcterms:created xsi:type="dcterms:W3CDTF">2022-07-07T06:51:00Z</dcterms:created>
  <dcterms:modified xsi:type="dcterms:W3CDTF">2022-07-07T07:02:00Z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