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F2" w:rsidRPr="007F3AB3" w:rsidRDefault="007A74F2" w:rsidP="00EE5637">
      <w:pPr>
        <w:pStyle w:val="NormalWeb"/>
        <w:spacing w:before="0" w:beforeAutospacing="0" w:after="0"/>
        <w:ind w:right="142"/>
        <w:jc w:val="right"/>
        <w:rPr>
          <w:sz w:val="20"/>
          <w:szCs w:val="20"/>
        </w:rPr>
      </w:pPr>
      <w:r w:rsidRPr="007F3AB3">
        <w:rPr>
          <w:rFonts w:ascii="Marianne" w:hAnsi="Marianne"/>
          <w:b/>
          <w:bCs/>
          <w:color w:val="000000"/>
          <w:sz w:val="20"/>
          <w:szCs w:val="20"/>
        </w:rPr>
        <w:t xml:space="preserve">PROGRAMME INTERMINISTERIEL </w:t>
      </w:r>
    </w:p>
    <w:p w:rsidR="007A74F2" w:rsidRPr="007F3AB3" w:rsidRDefault="007A74F2" w:rsidP="00EE5637">
      <w:pPr>
        <w:pStyle w:val="NormalWeb"/>
        <w:spacing w:before="0" w:beforeAutospacing="0" w:after="0"/>
        <w:ind w:right="142"/>
        <w:jc w:val="right"/>
        <w:rPr>
          <w:sz w:val="20"/>
          <w:szCs w:val="20"/>
        </w:rPr>
      </w:pPr>
      <w:r w:rsidRPr="007F3AB3">
        <w:rPr>
          <w:rFonts w:ascii="Marianne" w:hAnsi="Marianne"/>
          <w:b/>
          <w:bCs/>
          <w:color w:val="000000"/>
          <w:sz w:val="20"/>
          <w:szCs w:val="20"/>
        </w:rPr>
        <w:t xml:space="preserve">CULTURE-JUSTICE </w:t>
      </w:r>
      <w:r w:rsidR="00362811">
        <w:rPr>
          <w:rFonts w:ascii="Marianne" w:hAnsi="Marianne"/>
          <w:b/>
          <w:bCs/>
          <w:color w:val="000000"/>
          <w:sz w:val="20"/>
          <w:szCs w:val="20"/>
        </w:rPr>
        <w:t xml:space="preserve">BRETAGNE - </w:t>
      </w:r>
      <w:r w:rsidRPr="007F3AB3">
        <w:rPr>
          <w:rFonts w:ascii="Marianne" w:hAnsi="Marianne"/>
          <w:b/>
          <w:bCs/>
          <w:color w:val="000000"/>
          <w:sz w:val="20"/>
          <w:szCs w:val="20"/>
        </w:rPr>
        <w:t>2023</w:t>
      </w:r>
    </w:p>
    <w:p w:rsidR="008C2160" w:rsidRDefault="008C2160" w:rsidP="007F3AB3">
      <w:pPr>
        <w:spacing w:after="0" w:line="240" w:lineRule="auto"/>
        <w:rPr>
          <w:rFonts w:ascii="Marianne" w:hAnsi="Marianne"/>
          <w:sz w:val="20"/>
        </w:rPr>
      </w:pPr>
    </w:p>
    <w:p w:rsidR="00123233" w:rsidRPr="007D5AF8" w:rsidRDefault="00123233" w:rsidP="006578B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tbl>
      <w:tblPr>
        <w:tblW w:w="8923" w:type="dxa"/>
        <w:tblCellSpacing w:w="0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516"/>
        <w:gridCol w:w="3407"/>
      </w:tblGrid>
      <w:tr w:rsidR="007A74F2" w:rsidRPr="00832CEC" w:rsidTr="005D470E">
        <w:trPr>
          <w:tblCellSpacing w:w="0" w:type="dxa"/>
        </w:trPr>
        <w:tc>
          <w:tcPr>
            <w:tcW w:w="5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6B5F4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7A74F2" w:rsidRPr="00832CEC" w:rsidRDefault="001C13A9" w:rsidP="007F3AB3">
            <w:pPr>
              <w:spacing w:after="0" w:line="240" w:lineRule="auto"/>
              <w:ind w:right="6"/>
              <w:jc w:val="center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1C13A9">
              <w:rPr>
                <w:rFonts w:ascii="Marianne" w:eastAsia="Times New Roman" w:hAnsi="Marianne" w:cs="Times New Roman"/>
                <w:b/>
                <w:bCs/>
                <w:smallCaps/>
                <w:sz w:val="28"/>
                <w:lang w:eastAsia="fr-FR"/>
              </w:rPr>
              <w:t>Fiche Action</w:t>
            </w:r>
          </w:p>
        </w:tc>
        <w:tc>
          <w:tcPr>
            <w:tcW w:w="3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8" w:type="dxa"/>
            </w:tcMar>
            <w:vAlign w:val="center"/>
            <w:hideMark/>
          </w:tcPr>
          <w:p w:rsidR="007A74F2" w:rsidRPr="00832CEC" w:rsidRDefault="007A74F2" w:rsidP="008C1BDF">
            <w:pPr>
              <w:spacing w:after="0" w:line="240" w:lineRule="auto"/>
              <w:ind w:left="709" w:hanging="709"/>
              <w:outlineLvl w:val="1"/>
              <w:rPr>
                <w:rFonts w:ascii="Marianne" w:eastAsia="Times New Roman" w:hAnsi="Marianne" w:cs="Arial"/>
                <w:i/>
                <w:iCs/>
                <w:color w:val="00000A"/>
                <w:sz w:val="14"/>
                <w:szCs w:val="16"/>
                <w:lang w:eastAsia="fr-FR"/>
              </w:rPr>
            </w:pPr>
            <w:r w:rsidRPr="00832CEC">
              <w:rPr>
                <w:rFonts w:ascii="Marianne" w:eastAsia="Times New Roman" w:hAnsi="Marianne" w:cs="Calibri"/>
                <w:i/>
                <w:iCs/>
                <w:color w:val="00000A"/>
                <w:sz w:val="18"/>
                <w:szCs w:val="20"/>
                <w:lang w:eastAsia="fr-FR"/>
              </w:rPr>
              <w:t>Action n°</w:t>
            </w:r>
          </w:p>
        </w:tc>
      </w:tr>
    </w:tbl>
    <w:p w:rsidR="007A74F2" w:rsidRPr="00832CEC" w:rsidRDefault="007A74F2" w:rsidP="007F3AB3">
      <w:pPr>
        <w:spacing w:after="0" w:line="240" w:lineRule="auto"/>
        <w:rPr>
          <w:rFonts w:ascii="Marianne" w:hAnsi="Marianne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26"/>
      </w:tblGrid>
      <w:tr w:rsidR="007A74F2" w:rsidRPr="00832CEC" w:rsidTr="005D470E">
        <w:tc>
          <w:tcPr>
            <w:tcW w:w="8926" w:type="dxa"/>
          </w:tcPr>
          <w:p w:rsidR="007A74F2" w:rsidRDefault="007A74F2" w:rsidP="007F3AB3">
            <w:pPr>
              <w:outlineLvl w:val="1"/>
              <w:rPr>
                <w:rFonts w:ascii="Marianne" w:eastAsia="Times New Roman" w:hAnsi="Marianne" w:cs="Calibri"/>
                <w:b/>
                <w:bCs/>
                <w:color w:val="00000A"/>
                <w:sz w:val="18"/>
                <w:szCs w:val="20"/>
                <w:lang w:eastAsia="fr-FR"/>
              </w:rPr>
            </w:pPr>
            <w:r w:rsidRPr="00832CEC">
              <w:rPr>
                <w:rFonts w:ascii="Marianne" w:eastAsia="Times New Roman" w:hAnsi="Marianne" w:cs="Calibri"/>
                <w:b/>
                <w:bCs/>
                <w:color w:val="00000A"/>
                <w:sz w:val="18"/>
                <w:szCs w:val="20"/>
                <w:lang w:eastAsia="fr-FR"/>
              </w:rPr>
              <w:t>Titre du projet</w:t>
            </w:r>
            <w:r w:rsidRPr="00832CEC">
              <w:rPr>
                <w:rFonts w:ascii="Calibri" w:eastAsia="Times New Roman" w:hAnsi="Calibri" w:cs="Calibri"/>
                <w:b/>
                <w:bCs/>
                <w:i/>
                <w:iCs/>
                <w:color w:val="00000A"/>
                <w:sz w:val="18"/>
                <w:szCs w:val="20"/>
                <w:lang w:eastAsia="fr-FR"/>
              </w:rPr>
              <w:t> </w:t>
            </w:r>
            <w:r w:rsidRPr="00832CEC">
              <w:rPr>
                <w:rFonts w:ascii="Marianne" w:eastAsia="Times New Roman" w:hAnsi="Marianne" w:cs="Calibri"/>
                <w:b/>
                <w:bCs/>
                <w:color w:val="00000A"/>
                <w:sz w:val="18"/>
                <w:szCs w:val="20"/>
                <w:lang w:eastAsia="fr-FR"/>
              </w:rPr>
              <w:t>:</w:t>
            </w:r>
          </w:p>
          <w:p w:rsidR="005E5CC3" w:rsidRPr="00832CEC" w:rsidRDefault="005E5CC3" w:rsidP="007F3AB3">
            <w:pPr>
              <w:outlineLvl w:val="1"/>
              <w:rPr>
                <w:rFonts w:ascii="Marianne" w:eastAsia="Times New Roman" w:hAnsi="Marianne" w:cs="Arial"/>
                <w:i/>
                <w:iCs/>
                <w:color w:val="00000A"/>
                <w:sz w:val="14"/>
                <w:szCs w:val="16"/>
                <w:lang w:eastAsia="fr-FR"/>
              </w:rPr>
            </w:pPr>
          </w:p>
          <w:p w:rsidR="007A74F2" w:rsidRPr="00832CEC" w:rsidRDefault="005E5CC3" w:rsidP="007F3AB3">
            <w:pPr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>
              <w:rPr>
                <w:rFonts w:ascii="Marianne" w:eastAsia="Times New Roman" w:hAnsi="Marianne" w:cs="Times New Roman"/>
                <w:b/>
                <w:bCs/>
                <w:color w:val="00000A"/>
                <w:sz w:val="18"/>
                <w:szCs w:val="20"/>
                <w:lang w:eastAsia="fr-FR"/>
              </w:rPr>
              <w:t>SPIP / ETABLISSEMENT</w:t>
            </w:r>
            <w:r w:rsidR="007A74F2" w:rsidRPr="00832CEC">
              <w:rPr>
                <w:rFonts w:ascii="Marianne" w:eastAsia="Times New Roman" w:hAnsi="Marianne" w:cs="Times New Roman"/>
                <w:b/>
                <w:bCs/>
                <w:color w:val="00000A"/>
                <w:sz w:val="18"/>
                <w:szCs w:val="20"/>
                <w:lang w:eastAsia="fr-FR"/>
              </w:rPr>
              <w:t xml:space="preserve"> :</w:t>
            </w:r>
          </w:p>
        </w:tc>
      </w:tr>
    </w:tbl>
    <w:p w:rsidR="005D470E" w:rsidRPr="00832CEC" w:rsidRDefault="005D470E" w:rsidP="007F3AB3">
      <w:pPr>
        <w:spacing w:after="0" w:line="240" w:lineRule="auto"/>
        <w:rPr>
          <w:rFonts w:ascii="Marianne" w:hAnsi="Marianne"/>
          <w:sz w:val="20"/>
        </w:rPr>
      </w:pPr>
    </w:p>
    <w:tbl>
      <w:tblPr>
        <w:tblW w:w="8923" w:type="dxa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431"/>
        <w:gridCol w:w="1359"/>
        <w:gridCol w:w="2164"/>
        <w:gridCol w:w="1984"/>
        <w:gridCol w:w="1985"/>
      </w:tblGrid>
      <w:tr w:rsidR="007A74F2" w:rsidRPr="00832CEC" w:rsidTr="005D470E">
        <w:trPr>
          <w:tblCellSpacing w:w="0" w:type="dxa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6B5F4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A74F2" w:rsidRPr="007D5AF8" w:rsidRDefault="007A74F2" w:rsidP="007F3AB3">
            <w:pPr>
              <w:spacing w:after="0" w:line="240" w:lineRule="auto"/>
              <w:jc w:val="center"/>
              <w:rPr>
                <w:rFonts w:ascii="Marianne" w:eastAsia="Times New Roman" w:hAnsi="Marianne" w:cs="Times New Roman"/>
                <w:smallCaps/>
                <w:sz w:val="18"/>
                <w:szCs w:val="24"/>
                <w:lang w:eastAsia="fr-FR"/>
              </w:rPr>
            </w:pPr>
            <w:r w:rsidRPr="007D5AF8">
              <w:rPr>
                <w:rFonts w:ascii="Marianne" w:eastAsia="Times New Roman" w:hAnsi="Marianne" w:cs="Times New Roman"/>
                <w:b/>
                <w:bCs/>
                <w:smallCaps/>
                <w:sz w:val="18"/>
                <w:szCs w:val="20"/>
                <w:lang w:eastAsia="fr-FR"/>
              </w:rPr>
              <w:t>Type d’activité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6B5F4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A74F2" w:rsidRPr="007D5AF8" w:rsidRDefault="007A74F2" w:rsidP="007F3AB3">
            <w:pPr>
              <w:spacing w:after="0" w:line="240" w:lineRule="auto"/>
              <w:jc w:val="center"/>
              <w:rPr>
                <w:rFonts w:ascii="Marianne" w:eastAsia="Times New Roman" w:hAnsi="Marianne" w:cs="Times New Roman"/>
                <w:smallCaps/>
                <w:sz w:val="18"/>
                <w:szCs w:val="24"/>
                <w:lang w:eastAsia="fr-FR"/>
              </w:rPr>
            </w:pPr>
            <w:r w:rsidRPr="007D5AF8">
              <w:rPr>
                <w:rFonts w:ascii="Marianne" w:eastAsia="Times New Roman" w:hAnsi="Marianne" w:cs="Times New Roman"/>
                <w:b/>
                <w:bCs/>
                <w:smallCaps/>
                <w:sz w:val="18"/>
                <w:szCs w:val="20"/>
                <w:lang w:eastAsia="fr-FR"/>
              </w:rPr>
              <w:t>Domaine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6B5F4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A74F2" w:rsidRPr="007D5AF8" w:rsidRDefault="007A74F2" w:rsidP="00764B43">
            <w:pPr>
              <w:spacing w:after="0" w:line="240" w:lineRule="auto"/>
              <w:jc w:val="center"/>
              <w:rPr>
                <w:rFonts w:ascii="Marianne" w:eastAsia="Times New Roman" w:hAnsi="Marianne" w:cs="Times New Roman"/>
                <w:sz w:val="18"/>
                <w:szCs w:val="24"/>
                <w:lang w:eastAsia="fr-FR"/>
              </w:rPr>
            </w:pPr>
            <w:r w:rsidRPr="007D5AF8">
              <w:rPr>
                <w:rFonts w:ascii="Marianne" w:eastAsia="Times New Roman" w:hAnsi="Marianne" w:cs="Times New Roman"/>
                <w:b/>
                <w:bCs/>
                <w:smallCaps/>
                <w:sz w:val="18"/>
                <w:szCs w:val="20"/>
                <w:lang w:eastAsia="fr-FR"/>
              </w:rPr>
              <w:t xml:space="preserve">Structure </w:t>
            </w:r>
            <w:r w:rsidR="005E5CC3" w:rsidRPr="007D5AF8">
              <w:rPr>
                <w:rFonts w:ascii="Marianne" w:eastAsia="Times New Roman" w:hAnsi="Marianne" w:cs="Times New Roman"/>
                <w:b/>
                <w:bCs/>
                <w:smallCaps/>
                <w:sz w:val="18"/>
                <w:szCs w:val="20"/>
                <w:lang w:eastAsia="fr-FR"/>
              </w:rPr>
              <w:t xml:space="preserve">culturelle </w:t>
            </w:r>
            <w:r w:rsidR="00764B43">
              <w:rPr>
                <w:rFonts w:ascii="Marianne" w:eastAsia="Times New Roman" w:hAnsi="Marianne" w:cs="Times New Roman"/>
                <w:b/>
                <w:bCs/>
                <w:smallCaps/>
                <w:sz w:val="18"/>
                <w:szCs w:val="20"/>
                <w:lang w:eastAsia="fr-FR"/>
              </w:rPr>
              <w:t>porteuse du projet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6B5F4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A74F2" w:rsidRPr="007D5AF8" w:rsidRDefault="007A74F2" w:rsidP="007F3AB3">
            <w:pPr>
              <w:spacing w:after="0" w:line="240" w:lineRule="auto"/>
              <w:jc w:val="center"/>
              <w:rPr>
                <w:rFonts w:ascii="Marianne" w:eastAsia="Times New Roman" w:hAnsi="Marianne" w:cs="Times New Roman"/>
                <w:smallCaps/>
                <w:sz w:val="18"/>
                <w:szCs w:val="24"/>
                <w:lang w:eastAsia="fr-FR"/>
              </w:rPr>
            </w:pPr>
            <w:r w:rsidRPr="007D5AF8">
              <w:rPr>
                <w:rFonts w:ascii="Marianne" w:eastAsia="Times New Roman" w:hAnsi="Marianne" w:cs="Times New Roman"/>
                <w:b/>
                <w:bCs/>
                <w:smallCaps/>
                <w:sz w:val="18"/>
                <w:szCs w:val="20"/>
                <w:lang w:eastAsia="fr-FR"/>
              </w:rPr>
              <w:t>Autres partenaires associés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B5F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74F2" w:rsidRPr="007D5AF8" w:rsidRDefault="007A74F2" w:rsidP="007F3AB3">
            <w:pPr>
              <w:spacing w:after="0" w:line="240" w:lineRule="auto"/>
              <w:jc w:val="center"/>
              <w:rPr>
                <w:rFonts w:ascii="Marianne" w:eastAsia="Times New Roman" w:hAnsi="Marianne" w:cs="Times New Roman"/>
                <w:smallCaps/>
                <w:sz w:val="18"/>
                <w:szCs w:val="24"/>
                <w:lang w:eastAsia="fr-FR"/>
              </w:rPr>
            </w:pPr>
            <w:r w:rsidRPr="007D5AF8">
              <w:rPr>
                <w:rFonts w:ascii="Marianne" w:eastAsia="Times New Roman" w:hAnsi="Marianne" w:cs="Times New Roman"/>
                <w:b/>
                <w:bCs/>
                <w:smallCaps/>
                <w:sz w:val="18"/>
                <w:szCs w:val="20"/>
                <w:lang w:eastAsia="fr-FR"/>
              </w:rPr>
              <w:t>Nom de(s) l’intervenant(s)</w:t>
            </w:r>
          </w:p>
        </w:tc>
      </w:tr>
      <w:tr w:rsidR="007A74F2" w:rsidRPr="00832CEC" w:rsidTr="005D470E">
        <w:trPr>
          <w:tblCellSpacing w:w="0" w:type="dxa"/>
        </w:trPr>
        <w:tc>
          <w:tcPr>
            <w:tcW w:w="14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A74F2" w:rsidRDefault="007A74F2" w:rsidP="007F3AB3">
            <w:pPr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  <w:p w:rsidR="00832CEC" w:rsidRDefault="00832CEC" w:rsidP="007F3AB3">
            <w:pPr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  <w:p w:rsidR="00832CEC" w:rsidRPr="00832CEC" w:rsidRDefault="00832CEC" w:rsidP="007F3AB3">
            <w:pPr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A74F2" w:rsidRPr="00832CEC" w:rsidRDefault="007A74F2" w:rsidP="007F3AB3">
            <w:pPr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</w:tc>
        <w:tc>
          <w:tcPr>
            <w:tcW w:w="21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A74F2" w:rsidRPr="00832CEC" w:rsidRDefault="007A74F2" w:rsidP="007F3AB3">
            <w:pPr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A74F2" w:rsidRPr="00832CEC" w:rsidRDefault="007A74F2" w:rsidP="007F3AB3">
            <w:pPr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A74F2" w:rsidRPr="00832CEC" w:rsidRDefault="007A74F2" w:rsidP="007F3AB3">
            <w:pPr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</w:tc>
      </w:tr>
    </w:tbl>
    <w:p w:rsidR="007A74F2" w:rsidRPr="00832CEC" w:rsidRDefault="007A74F2" w:rsidP="007F3AB3">
      <w:pPr>
        <w:spacing w:after="0" w:line="240" w:lineRule="auto"/>
        <w:rPr>
          <w:rFonts w:ascii="Marianne" w:hAnsi="Marianne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26"/>
      </w:tblGrid>
      <w:tr w:rsidR="007A74F2" w:rsidRPr="001629BB" w:rsidTr="005D470E">
        <w:tc>
          <w:tcPr>
            <w:tcW w:w="8926" w:type="dxa"/>
            <w:shd w:val="clear" w:color="auto" w:fill="A6B5F4"/>
          </w:tcPr>
          <w:p w:rsidR="007A74F2" w:rsidRPr="001629BB" w:rsidRDefault="007F3AB3" w:rsidP="001629BB">
            <w:pPr>
              <w:spacing w:before="62" w:after="62"/>
              <w:jc w:val="center"/>
              <w:rPr>
                <w:rFonts w:ascii="Marianne" w:eastAsia="Times New Roman" w:hAnsi="Marianne" w:cs="Times New Roman"/>
                <w:b/>
                <w:bCs/>
                <w:smallCaps/>
                <w:sz w:val="20"/>
                <w:szCs w:val="20"/>
                <w:lang w:eastAsia="fr-FR"/>
              </w:rPr>
            </w:pPr>
            <w:r w:rsidRPr="007D5AF8">
              <w:rPr>
                <w:rFonts w:ascii="Marianne" w:eastAsia="Times New Roman" w:hAnsi="Marianne" w:cs="Times New Roman"/>
                <w:b/>
                <w:bCs/>
                <w:smallCaps/>
                <w:sz w:val="20"/>
                <w:szCs w:val="20"/>
                <w:lang w:eastAsia="fr-FR"/>
              </w:rPr>
              <w:t>Présentation de l’action</w:t>
            </w:r>
          </w:p>
        </w:tc>
      </w:tr>
    </w:tbl>
    <w:p w:rsidR="008C1BDF" w:rsidRPr="00832CEC" w:rsidRDefault="008C1BDF" w:rsidP="007F3AB3">
      <w:pPr>
        <w:pStyle w:val="NormalWeb"/>
        <w:keepNext/>
        <w:shd w:val="clear" w:color="auto" w:fill="FFFFFF"/>
        <w:spacing w:before="0" w:beforeAutospacing="0" w:after="0"/>
        <w:rPr>
          <w:rFonts w:ascii="Marianne" w:hAnsi="Marianne"/>
          <w:sz w:val="18"/>
          <w:szCs w:val="20"/>
        </w:rPr>
      </w:pPr>
    </w:p>
    <w:p w:rsidR="007F3AB3" w:rsidRDefault="007F3AB3" w:rsidP="007F3AB3">
      <w:pPr>
        <w:pStyle w:val="NormalWeb"/>
        <w:keepNext/>
        <w:shd w:val="clear" w:color="auto" w:fill="FFFFFF"/>
        <w:spacing w:before="0" w:beforeAutospacing="0" w:after="0"/>
        <w:rPr>
          <w:rFonts w:ascii="Marianne" w:hAnsi="Marianne"/>
          <w:sz w:val="18"/>
          <w:szCs w:val="20"/>
        </w:rPr>
      </w:pPr>
      <w:r w:rsidRPr="00832CEC">
        <w:rPr>
          <w:rFonts w:ascii="Marianne" w:hAnsi="Marianne"/>
          <w:sz w:val="18"/>
          <w:szCs w:val="20"/>
        </w:rPr>
        <w:t xml:space="preserve">Merci de cocher </w:t>
      </w:r>
      <w:r w:rsidRPr="00832CEC">
        <w:rPr>
          <w:rFonts w:ascii="Marianne" w:hAnsi="Marianne"/>
          <w:b/>
          <w:bCs/>
          <w:sz w:val="18"/>
          <w:szCs w:val="20"/>
        </w:rPr>
        <w:t xml:space="preserve">une seule case </w:t>
      </w:r>
      <w:r w:rsidRPr="00832CEC">
        <w:rPr>
          <w:rFonts w:ascii="Marianne" w:hAnsi="Marianne"/>
          <w:sz w:val="18"/>
          <w:szCs w:val="20"/>
        </w:rPr>
        <w:t>pour la thématique principale</w:t>
      </w:r>
      <w:r w:rsidRPr="00832CEC">
        <w:rPr>
          <w:rFonts w:ascii="Calibri" w:hAnsi="Calibri" w:cs="Calibri"/>
          <w:sz w:val="18"/>
          <w:szCs w:val="20"/>
        </w:rPr>
        <w:t> </w:t>
      </w:r>
      <w:r w:rsidRPr="00832CEC">
        <w:rPr>
          <w:rFonts w:ascii="Marianne" w:hAnsi="Marianne"/>
          <w:sz w:val="18"/>
          <w:szCs w:val="20"/>
        </w:rPr>
        <w:t>:</w:t>
      </w:r>
    </w:p>
    <w:p w:rsidR="00832CEC" w:rsidRDefault="00832CEC" w:rsidP="007F3AB3">
      <w:pPr>
        <w:pStyle w:val="NormalWeb"/>
        <w:keepNext/>
        <w:shd w:val="clear" w:color="auto" w:fill="FFFFFF"/>
        <w:spacing w:before="0" w:beforeAutospacing="0" w:after="0"/>
        <w:rPr>
          <w:rFonts w:ascii="Marianne" w:hAnsi="Marianne"/>
          <w:sz w:val="18"/>
          <w:szCs w:val="20"/>
        </w:rPr>
      </w:pPr>
    </w:p>
    <w:tbl>
      <w:tblPr>
        <w:tblW w:w="8923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59"/>
        <w:gridCol w:w="3969"/>
        <w:gridCol w:w="567"/>
        <w:gridCol w:w="3828"/>
      </w:tblGrid>
      <w:tr w:rsidR="00832CEC" w:rsidRPr="00832CEC" w:rsidTr="00B46906">
        <w:trPr>
          <w:tblCellSpacing w:w="0" w:type="dxa"/>
        </w:trPr>
        <w:tc>
          <w:tcPr>
            <w:tcW w:w="45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DDDDDD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32CEC" w:rsidRPr="00832CEC" w:rsidRDefault="00832CEC" w:rsidP="00B46906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b/>
                <w:bCs/>
                <w:sz w:val="18"/>
                <w:szCs w:val="20"/>
                <w:lang w:eastAsia="fr-FR"/>
              </w:rPr>
              <w:t>PATRIMOINE ET ARTS DE L’ESPACE</w:t>
            </w:r>
          </w:p>
        </w:tc>
        <w:tc>
          <w:tcPr>
            <w:tcW w:w="43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DDDDD"/>
            <w:tcMar>
              <w:top w:w="0" w:type="dxa"/>
              <w:left w:w="45" w:type="dxa"/>
              <w:bottom w:w="0" w:type="dxa"/>
              <w:right w:w="108" w:type="dxa"/>
            </w:tcMar>
            <w:hideMark/>
          </w:tcPr>
          <w:p w:rsidR="00832CEC" w:rsidRPr="00832CEC" w:rsidRDefault="00832CEC" w:rsidP="00B46906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b/>
                <w:bCs/>
                <w:sz w:val="18"/>
                <w:szCs w:val="20"/>
                <w:lang w:eastAsia="fr-FR"/>
              </w:rPr>
              <w:t>ARTS DU SPECTACLE VIVANT</w:t>
            </w:r>
          </w:p>
        </w:tc>
      </w:tr>
      <w:tr w:rsidR="005D470E" w:rsidRPr="00832CEC" w:rsidTr="005D470E">
        <w:trPr>
          <w:tblCellSpacing w:w="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A74F2" w:rsidRPr="00832CEC" w:rsidRDefault="007A74F2" w:rsidP="007F3AB3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A74F2" w:rsidRPr="00832CEC" w:rsidRDefault="007A74F2" w:rsidP="007F3AB3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Monuments historiques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A74F2" w:rsidRPr="00832CEC" w:rsidRDefault="007A74F2" w:rsidP="007F3AB3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8" w:type="dxa"/>
            </w:tcMar>
            <w:hideMark/>
          </w:tcPr>
          <w:p w:rsidR="007A74F2" w:rsidRPr="00832CEC" w:rsidRDefault="007A74F2" w:rsidP="007F3AB3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Théâtre</w:t>
            </w:r>
          </w:p>
        </w:tc>
      </w:tr>
      <w:tr w:rsidR="005D470E" w:rsidRPr="00832CEC" w:rsidTr="005D470E">
        <w:trPr>
          <w:tblCellSpacing w:w="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A74F2" w:rsidRPr="00832CEC" w:rsidRDefault="007A74F2" w:rsidP="007F3AB3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A74F2" w:rsidRPr="00832CEC" w:rsidRDefault="007A74F2" w:rsidP="007F3AB3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Archéologie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A74F2" w:rsidRPr="00832CEC" w:rsidRDefault="007A74F2" w:rsidP="007F3AB3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8" w:type="dxa"/>
            </w:tcMar>
            <w:hideMark/>
          </w:tcPr>
          <w:p w:rsidR="007A74F2" w:rsidRPr="00832CEC" w:rsidRDefault="007A74F2" w:rsidP="007F3AB3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Musique</w:t>
            </w:r>
          </w:p>
        </w:tc>
      </w:tr>
      <w:tr w:rsidR="005D470E" w:rsidRPr="00832CEC" w:rsidTr="005D470E">
        <w:trPr>
          <w:tblCellSpacing w:w="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A74F2" w:rsidRPr="00832CEC" w:rsidRDefault="007A74F2" w:rsidP="007F3AB3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A74F2" w:rsidRPr="00832CEC" w:rsidRDefault="007A74F2" w:rsidP="007F3AB3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Musées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A74F2" w:rsidRPr="00832CEC" w:rsidRDefault="007A74F2" w:rsidP="007F3AB3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8" w:type="dxa"/>
            </w:tcMar>
            <w:hideMark/>
          </w:tcPr>
          <w:p w:rsidR="007A74F2" w:rsidRPr="00832CEC" w:rsidRDefault="007A74F2" w:rsidP="007F3AB3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Danse</w:t>
            </w:r>
          </w:p>
        </w:tc>
      </w:tr>
      <w:tr w:rsidR="005D470E" w:rsidRPr="00832CEC" w:rsidTr="005D470E">
        <w:trPr>
          <w:tblCellSpacing w:w="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A74F2" w:rsidRPr="00832CEC" w:rsidRDefault="007A74F2" w:rsidP="007F3AB3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A74F2" w:rsidRPr="00832CEC" w:rsidRDefault="007A74F2" w:rsidP="007F3AB3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Architecture et urbanisme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A74F2" w:rsidRPr="00832CEC" w:rsidRDefault="007A74F2" w:rsidP="007F3AB3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8" w:type="dxa"/>
            </w:tcMar>
            <w:hideMark/>
          </w:tcPr>
          <w:p w:rsidR="007A74F2" w:rsidRPr="00832CEC" w:rsidRDefault="007A74F2" w:rsidP="007F3AB3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Arts du cirque</w:t>
            </w:r>
          </w:p>
        </w:tc>
      </w:tr>
      <w:tr w:rsidR="005D470E" w:rsidRPr="00832CEC" w:rsidTr="005D470E">
        <w:trPr>
          <w:tblCellSpacing w:w="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A74F2" w:rsidRPr="00832CEC" w:rsidRDefault="007A74F2" w:rsidP="007F3AB3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A74F2" w:rsidRPr="00832CEC" w:rsidRDefault="007A74F2" w:rsidP="007F3AB3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Arts des jardins et du paysage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A74F2" w:rsidRPr="00832CEC" w:rsidRDefault="007A74F2" w:rsidP="007F3AB3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8" w:type="dxa"/>
            </w:tcMar>
            <w:hideMark/>
          </w:tcPr>
          <w:p w:rsidR="007A74F2" w:rsidRPr="00832CEC" w:rsidRDefault="007A74F2" w:rsidP="007F3AB3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Arts de la rue</w:t>
            </w:r>
          </w:p>
        </w:tc>
      </w:tr>
      <w:tr w:rsidR="005D470E" w:rsidRPr="00832CEC" w:rsidTr="005D470E">
        <w:trPr>
          <w:tblCellSpacing w:w="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A74F2" w:rsidRPr="00832CEC" w:rsidRDefault="007A74F2" w:rsidP="007F3AB3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A74F2" w:rsidRPr="00832CEC" w:rsidRDefault="007A74F2" w:rsidP="007F3AB3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Arts du quotidien</w:t>
            </w:r>
            <w:r w:rsidRPr="00832CEC">
              <w:rPr>
                <w:rFonts w:ascii="Calibri" w:eastAsia="Times New Roman" w:hAnsi="Calibri" w:cs="Calibri"/>
                <w:sz w:val="18"/>
                <w:szCs w:val="20"/>
                <w:lang w:eastAsia="fr-FR"/>
              </w:rPr>
              <w:t> </w:t>
            </w: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: design, m</w:t>
            </w:r>
            <w:r w:rsidRPr="00832CEC">
              <w:rPr>
                <w:rFonts w:ascii="Marianne" w:eastAsia="Times New Roman" w:hAnsi="Marianne" w:cs="Marianne"/>
                <w:sz w:val="18"/>
                <w:szCs w:val="20"/>
                <w:lang w:eastAsia="fr-FR"/>
              </w:rPr>
              <w:t>é</w:t>
            </w: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tiers d</w:t>
            </w:r>
            <w:r w:rsidRPr="00832CEC">
              <w:rPr>
                <w:rFonts w:ascii="Marianne" w:eastAsia="Times New Roman" w:hAnsi="Marianne" w:cs="Marianne"/>
                <w:sz w:val="18"/>
                <w:szCs w:val="20"/>
                <w:lang w:eastAsia="fr-FR"/>
              </w:rPr>
              <w:t>’</w:t>
            </w: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art</w:t>
            </w:r>
            <w:r w:rsidRPr="00832CEC">
              <w:rPr>
                <w:rFonts w:ascii="Marianne" w:eastAsia="Times New Roman" w:hAnsi="Marianne" w:cs="Marianne"/>
                <w:sz w:val="18"/>
                <w:szCs w:val="20"/>
                <w:lang w:eastAsia="fr-FR"/>
              </w:rPr>
              <w:t>…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A74F2" w:rsidRPr="00832CEC" w:rsidRDefault="007A74F2" w:rsidP="007F3AB3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8" w:type="dxa"/>
            </w:tcMar>
            <w:hideMark/>
          </w:tcPr>
          <w:p w:rsidR="007A74F2" w:rsidRPr="00832CEC" w:rsidRDefault="007A74F2" w:rsidP="007F3AB3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Mime, marionnettes</w:t>
            </w:r>
          </w:p>
        </w:tc>
      </w:tr>
    </w:tbl>
    <w:p w:rsidR="007A74F2" w:rsidRPr="00832CEC" w:rsidRDefault="007A74F2" w:rsidP="007F3AB3">
      <w:pPr>
        <w:spacing w:after="0" w:line="240" w:lineRule="auto"/>
        <w:rPr>
          <w:rFonts w:ascii="Marianne" w:hAnsi="Marianne"/>
          <w:sz w:val="20"/>
        </w:rPr>
      </w:pPr>
    </w:p>
    <w:tbl>
      <w:tblPr>
        <w:tblW w:w="8923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59"/>
        <w:gridCol w:w="3969"/>
        <w:gridCol w:w="567"/>
        <w:gridCol w:w="3828"/>
      </w:tblGrid>
      <w:tr w:rsidR="007F3AB3" w:rsidRPr="00832CEC" w:rsidTr="005D470E">
        <w:trPr>
          <w:tblCellSpacing w:w="0" w:type="dxa"/>
        </w:trPr>
        <w:tc>
          <w:tcPr>
            <w:tcW w:w="45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DDDDDD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F3AB3" w:rsidRPr="00832CEC" w:rsidRDefault="007F3AB3" w:rsidP="008C1BDF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b/>
                <w:bCs/>
                <w:sz w:val="18"/>
                <w:szCs w:val="20"/>
                <w:lang w:eastAsia="fr-FR"/>
              </w:rPr>
              <w:t>ARTS DU SON ET DU VISUEL</w:t>
            </w:r>
          </w:p>
        </w:tc>
        <w:tc>
          <w:tcPr>
            <w:tcW w:w="43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DDDDD"/>
            <w:tcMar>
              <w:top w:w="0" w:type="dxa"/>
              <w:left w:w="45" w:type="dxa"/>
              <w:bottom w:w="0" w:type="dxa"/>
              <w:right w:w="108" w:type="dxa"/>
            </w:tcMar>
            <w:hideMark/>
          </w:tcPr>
          <w:p w:rsidR="007F3AB3" w:rsidRPr="00832CEC" w:rsidRDefault="007F3AB3" w:rsidP="008C1BDF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b/>
                <w:bCs/>
                <w:sz w:val="18"/>
                <w:szCs w:val="20"/>
                <w:lang w:eastAsia="fr-FR"/>
              </w:rPr>
              <w:t>ARTS DU LANGAGE</w:t>
            </w:r>
          </w:p>
        </w:tc>
      </w:tr>
      <w:tr w:rsidR="005D470E" w:rsidRPr="00832CEC" w:rsidTr="005D470E">
        <w:trPr>
          <w:tblCellSpacing w:w="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F3AB3" w:rsidRPr="00832CEC" w:rsidRDefault="007F3AB3" w:rsidP="008C1BDF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F3AB3" w:rsidRPr="00832CEC" w:rsidRDefault="007F3AB3" w:rsidP="008C1BDF">
            <w:pPr>
              <w:keepNext/>
              <w:shd w:val="clear" w:color="auto" w:fill="FFFFFF"/>
              <w:spacing w:after="0" w:line="240" w:lineRule="auto"/>
              <w:ind w:left="17" w:right="136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Arts plastiques</w:t>
            </w:r>
            <w:r w:rsidRPr="00832CEC">
              <w:rPr>
                <w:rFonts w:ascii="Calibri" w:eastAsia="Times New Roman" w:hAnsi="Calibri" w:cs="Calibri"/>
                <w:sz w:val="18"/>
                <w:szCs w:val="20"/>
                <w:lang w:eastAsia="fr-FR"/>
              </w:rPr>
              <w:t> </w:t>
            </w: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: peinture, sculpture, dessin, photographie, illustration, bande dessinée, arts graphiques, arts sonores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F3AB3" w:rsidRPr="00832CEC" w:rsidRDefault="007F3AB3" w:rsidP="008C1BDF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8" w:type="dxa"/>
            </w:tcMar>
            <w:hideMark/>
          </w:tcPr>
          <w:p w:rsidR="007F3AB3" w:rsidRPr="00832CEC" w:rsidRDefault="007F3AB3" w:rsidP="008C1BDF">
            <w:pPr>
              <w:keepNext/>
              <w:shd w:val="clear" w:color="auto" w:fill="FFFFFF"/>
              <w:spacing w:after="0" w:line="240" w:lineRule="auto"/>
              <w:ind w:left="45" w:right="238" w:hanging="17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Littérature écrite et orale</w:t>
            </w:r>
            <w:r w:rsidRPr="00832CEC">
              <w:rPr>
                <w:rFonts w:ascii="Calibri" w:eastAsia="Times New Roman" w:hAnsi="Calibri" w:cs="Calibri"/>
                <w:sz w:val="18"/>
                <w:szCs w:val="20"/>
                <w:lang w:eastAsia="fr-FR"/>
              </w:rPr>
              <w:t> </w:t>
            </w: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:</w:t>
            </w:r>
          </w:p>
          <w:p w:rsidR="007F3AB3" w:rsidRPr="00832CEC" w:rsidRDefault="008C1BDF" w:rsidP="008C1BDF">
            <w:pPr>
              <w:keepNext/>
              <w:shd w:val="clear" w:color="auto" w:fill="FFFFFF"/>
              <w:spacing w:after="0" w:line="240" w:lineRule="auto"/>
              <w:ind w:left="45" w:right="238" w:hanging="17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Roman</w:t>
            </w:r>
            <w:r w:rsidR="007F3AB3"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 xml:space="preserve">, nouvelle, conte, poésie, </w:t>
            </w:r>
          </w:p>
          <w:p w:rsidR="007F3AB3" w:rsidRPr="00832CEC" w:rsidRDefault="007F3AB3" w:rsidP="008C1BDF">
            <w:pPr>
              <w:keepNext/>
              <w:shd w:val="clear" w:color="auto" w:fill="FFFFFF"/>
              <w:spacing w:after="0" w:line="240" w:lineRule="auto"/>
              <w:ind w:left="45" w:right="238" w:hanging="17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théâtre, essai…</w:t>
            </w:r>
          </w:p>
        </w:tc>
      </w:tr>
      <w:tr w:rsidR="005D470E" w:rsidRPr="00832CEC" w:rsidTr="00980B39">
        <w:trPr>
          <w:tblCellSpacing w:w="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F3AB3" w:rsidRPr="00832CEC" w:rsidRDefault="007F3AB3" w:rsidP="008C1BDF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F3AB3" w:rsidRPr="00832CEC" w:rsidRDefault="007F3AB3" w:rsidP="00980B39">
            <w:pPr>
              <w:keepNext/>
              <w:shd w:val="clear" w:color="auto" w:fill="FFFFFF"/>
              <w:spacing w:after="0" w:line="240" w:lineRule="auto"/>
              <w:ind w:left="17" w:right="136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Culture scientifique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F3AB3" w:rsidRPr="00832CEC" w:rsidRDefault="007F3AB3" w:rsidP="008C1BDF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8" w:type="dxa"/>
            </w:tcMar>
            <w:hideMark/>
          </w:tcPr>
          <w:p w:rsidR="007F3AB3" w:rsidRPr="00832CEC" w:rsidRDefault="007F3AB3" w:rsidP="008C1BDF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Médias</w:t>
            </w:r>
            <w:r w:rsidRPr="00832CEC">
              <w:rPr>
                <w:rFonts w:ascii="Calibri" w:eastAsia="Times New Roman" w:hAnsi="Calibri" w:cs="Calibri"/>
                <w:sz w:val="18"/>
                <w:szCs w:val="20"/>
                <w:lang w:eastAsia="fr-FR"/>
              </w:rPr>
              <w:t> </w:t>
            </w: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:</w:t>
            </w:r>
          </w:p>
          <w:p w:rsidR="007F3AB3" w:rsidRPr="00832CEC" w:rsidRDefault="007F3AB3" w:rsidP="008C1BDF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presse écrite, radio et audiovisuelle</w:t>
            </w:r>
          </w:p>
        </w:tc>
      </w:tr>
      <w:tr w:rsidR="008C1BDF" w:rsidRPr="00832CEC" w:rsidTr="005D470E">
        <w:trPr>
          <w:tblCellSpacing w:w="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F3AB3" w:rsidRPr="00832CEC" w:rsidRDefault="007F3AB3" w:rsidP="008C1BDF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F3AB3" w:rsidRPr="00832CEC" w:rsidRDefault="007F3AB3" w:rsidP="008C1BDF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Arts numériques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F3AB3" w:rsidRPr="00832CEC" w:rsidRDefault="007F3AB3" w:rsidP="008C1BDF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8" w:type="dxa"/>
            </w:tcMar>
            <w:hideMark/>
          </w:tcPr>
          <w:p w:rsidR="007F3AB3" w:rsidRPr="00832CEC" w:rsidRDefault="007F3AB3" w:rsidP="008C1BDF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</w:tc>
      </w:tr>
      <w:tr w:rsidR="005D470E" w:rsidRPr="00832CEC" w:rsidTr="005D470E">
        <w:trPr>
          <w:tblCellSpacing w:w="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C1BDF" w:rsidRPr="00832CEC" w:rsidRDefault="008C1BDF" w:rsidP="008C1BDF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C1BDF" w:rsidRPr="00832CEC" w:rsidRDefault="008C1BDF" w:rsidP="008C1BDF">
            <w:pPr>
              <w:pStyle w:val="NormalWeb"/>
              <w:keepNext/>
              <w:shd w:val="clear" w:color="auto" w:fill="FFFFFF"/>
              <w:spacing w:before="0" w:beforeAutospacing="0" w:after="0"/>
              <w:rPr>
                <w:rFonts w:ascii="Marianne" w:hAnsi="Marianne"/>
                <w:sz w:val="22"/>
              </w:rPr>
            </w:pPr>
            <w:r w:rsidRPr="00832CEC">
              <w:rPr>
                <w:rFonts w:ascii="Marianne" w:hAnsi="Marianne"/>
                <w:sz w:val="18"/>
                <w:szCs w:val="20"/>
              </w:rPr>
              <w:t>Cinéma, audiovisuel, vidéo, cinéma d’animation</w:t>
            </w:r>
          </w:p>
        </w:tc>
        <w:tc>
          <w:tcPr>
            <w:tcW w:w="567" w:type="dxa"/>
            <w:tcBorders>
              <w:bottom w:val="single" w:sz="6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C1BDF" w:rsidRPr="00832CEC" w:rsidRDefault="008C1BDF" w:rsidP="008C1BDF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8" w:type="dxa"/>
            </w:tcMar>
            <w:hideMark/>
          </w:tcPr>
          <w:p w:rsidR="008C1BDF" w:rsidRPr="00832CEC" w:rsidRDefault="008C1BDF" w:rsidP="008C1BDF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</w:tc>
      </w:tr>
    </w:tbl>
    <w:p w:rsidR="007F3AB3" w:rsidRPr="00832CEC" w:rsidRDefault="007F3AB3" w:rsidP="008C1BDF">
      <w:pPr>
        <w:spacing w:after="0" w:line="240" w:lineRule="auto"/>
        <w:rPr>
          <w:rFonts w:ascii="Marianne" w:hAnsi="Marianne"/>
          <w:sz w:val="20"/>
        </w:rPr>
      </w:pPr>
    </w:p>
    <w:p w:rsidR="008C1BDF" w:rsidRPr="00832CEC" w:rsidRDefault="008C1BDF" w:rsidP="00980B39">
      <w:pPr>
        <w:shd w:val="clear" w:color="auto" w:fill="FFFFFF"/>
        <w:spacing w:after="0" w:line="240" w:lineRule="auto"/>
        <w:ind w:right="142"/>
        <w:rPr>
          <w:rFonts w:ascii="Marianne" w:eastAsia="Times New Roman" w:hAnsi="Marianne" w:cs="Times New Roman"/>
          <w:szCs w:val="24"/>
          <w:lang w:eastAsia="fr-FR"/>
        </w:rPr>
      </w:pPr>
      <w:r w:rsidRPr="00832CEC">
        <w:rPr>
          <w:rFonts w:ascii="Marianne" w:eastAsia="Times New Roman" w:hAnsi="Marianne" w:cs="Times New Roman"/>
          <w:color w:val="000000"/>
          <w:sz w:val="18"/>
          <w:szCs w:val="20"/>
          <w:lang w:eastAsia="fr-FR"/>
        </w:rPr>
        <w:t>Autre</w:t>
      </w:r>
      <w:r w:rsidR="00832CEC">
        <w:rPr>
          <w:rFonts w:ascii="Marianne" w:eastAsia="Times New Roman" w:hAnsi="Marianne" w:cs="Times New Roman"/>
          <w:color w:val="000000"/>
          <w:sz w:val="18"/>
          <w:szCs w:val="20"/>
          <w:lang w:eastAsia="fr-FR"/>
        </w:rPr>
        <w:t>(</w:t>
      </w:r>
      <w:r w:rsidRPr="00832CEC">
        <w:rPr>
          <w:rFonts w:ascii="Marianne" w:eastAsia="Times New Roman" w:hAnsi="Marianne" w:cs="Times New Roman"/>
          <w:color w:val="000000"/>
          <w:sz w:val="18"/>
          <w:szCs w:val="20"/>
          <w:lang w:eastAsia="fr-FR"/>
        </w:rPr>
        <w:t>s</w:t>
      </w:r>
      <w:r w:rsidR="00832CEC">
        <w:rPr>
          <w:rFonts w:ascii="Marianne" w:eastAsia="Times New Roman" w:hAnsi="Marianne" w:cs="Times New Roman"/>
          <w:color w:val="000000"/>
          <w:sz w:val="18"/>
          <w:szCs w:val="20"/>
          <w:lang w:eastAsia="fr-FR"/>
        </w:rPr>
        <w:t>)</w:t>
      </w:r>
      <w:r w:rsidRPr="00832CEC">
        <w:rPr>
          <w:rFonts w:ascii="Marianne" w:eastAsia="Times New Roman" w:hAnsi="Marianne" w:cs="Times New Roman"/>
          <w:color w:val="000000"/>
          <w:sz w:val="18"/>
          <w:szCs w:val="20"/>
          <w:lang w:eastAsia="fr-FR"/>
        </w:rPr>
        <w:t xml:space="preserve"> thématique</w:t>
      </w:r>
      <w:r w:rsidR="00832CEC">
        <w:rPr>
          <w:rFonts w:ascii="Marianne" w:eastAsia="Times New Roman" w:hAnsi="Marianne" w:cs="Times New Roman"/>
          <w:color w:val="000000"/>
          <w:sz w:val="18"/>
          <w:szCs w:val="20"/>
          <w:lang w:eastAsia="fr-FR"/>
        </w:rPr>
        <w:t>(</w:t>
      </w:r>
      <w:r w:rsidRPr="00832CEC">
        <w:rPr>
          <w:rFonts w:ascii="Marianne" w:eastAsia="Times New Roman" w:hAnsi="Marianne" w:cs="Times New Roman"/>
          <w:color w:val="000000"/>
          <w:sz w:val="18"/>
          <w:szCs w:val="20"/>
          <w:lang w:eastAsia="fr-FR"/>
        </w:rPr>
        <w:t>s</w:t>
      </w:r>
      <w:r w:rsidR="00832CEC">
        <w:rPr>
          <w:rFonts w:ascii="Marianne" w:eastAsia="Times New Roman" w:hAnsi="Marianne" w:cs="Times New Roman"/>
          <w:color w:val="000000"/>
          <w:sz w:val="18"/>
          <w:szCs w:val="20"/>
          <w:lang w:eastAsia="fr-FR"/>
        </w:rPr>
        <w:t>)</w:t>
      </w:r>
      <w:r w:rsidRPr="00832CEC">
        <w:rPr>
          <w:rFonts w:ascii="Calibri" w:eastAsia="Times New Roman" w:hAnsi="Calibri" w:cs="Calibri"/>
          <w:color w:val="000000"/>
          <w:sz w:val="18"/>
          <w:szCs w:val="20"/>
          <w:lang w:eastAsia="fr-FR"/>
        </w:rPr>
        <w:t> </w:t>
      </w:r>
      <w:r w:rsidRPr="00832CEC">
        <w:rPr>
          <w:rFonts w:ascii="Marianne" w:eastAsia="Times New Roman" w:hAnsi="Marianne" w:cs="Times New Roman"/>
          <w:color w:val="000000"/>
          <w:sz w:val="18"/>
          <w:szCs w:val="20"/>
          <w:lang w:eastAsia="fr-FR"/>
        </w:rPr>
        <w:t xml:space="preserve">: </w:t>
      </w:r>
      <w:r w:rsidRPr="00832CEC">
        <w:rPr>
          <w:rFonts w:ascii="Marianne" w:eastAsia="Times New Roman" w:hAnsi="Marianne" w:cs="Marianne"/>
          <w:color w:val="000000"/>
          <w:sz w:val="18"/>
          <w:szCs w:val="20"/>
          <w:lang w:eastAsia="fr-FR"/>
        </w:rPr>
        <w:t>………………………………………………………………………………………………………</w:t>
      </w:r>
      <w:r w:rsidR="00980B39">
        <w:rPr>
          <w:rFonts w:ascii="Marianne" w:eastAsia="Times New Roman" w:hAnsi="Marianne" w:cs="Marianne"/>
          <w:color w:val="000000"/>
          <w:sz w:val="18"/>
          <w:szCs w:val="20"/>
          <w:lang w:eastAsia="fr-FR"/>
        </w:rPr>
        <w:t>…………………………………………………………………………………</w:t>
      </w:r>
      <w:r w:rsidRPr="00832CEC">
        <w:rPr>
          <w:rFonts w:ascii="Marianne" w:eastAsia="Times New Roman" w:hAnsi="Marianne" w:cs="Marianne"/>
          <w:color w:val="000000"/>
          <w:sz w:val="18"/>
          <w:szCs w:val="20"/>
          <w:lang w:eastAsia="fr-FR"/>
        </w:rPr>
        <w:t>………………………………………………</w:t>
      </w:r>
      <w:r w:rsidR="00980B39">
        <w:rPr>
          <w:rFonts w:ascii="Marianne" w:eastAsia="Times New Roman" w:hAnsi="Marianne" w:cs="Marianne"/>
          <w:color w:val="000000"/>
          <w:sz w:val="18"/>
          <w:szCs w:val="20"/>
          <w:lang w:eastAsia="fr-FR"/>
        </w:rPr>
        <w:t>…………………………………………………………………………………………………………………………………</w:t>
      </w:r>
      <w:proofErr w:type="gramStart"/>
      <w:r w:rsidR="00980B39">
        <w:rPr>
          <w:rFonts w:ascii="Marianne" w:eastAsia="Times New Roman" w:hAnsi="Marianne" w:cs="Marianne"/>
          <w:color w:val="000000"/>
          <w:sz w:val="18"/>
          <w:szCs w:val="20"/>
          <w:lang w:eastAsia="fr-FR"/>
        </w:rPr>
        <w:t>…….</w:t>
      </w:r>
      <w:proofErr w:type="gramEnd"/>
      <w:r w:rsidR="00980B39">
        <w:rPr>
          <w:rFonts w:ascii="Marianne" w:eastAsia="Times New Roman" w:hAnsi="Marianne" w:cs="Marianne"/>
          <w:color w:val="000000"/>
          <w:sz w:val="18"/>
          <w:szCs w:val="20"/>
          <w:lang w:eastAsia="fr-FR"/>
        </w:rPr>
        <w:t>.</w:t>
      </w:r>
    </w:p>
    <w:p w:rsidR="005D470E" w:rsidRPr="00832CEC" w:rsidRDefault="005D470E" w:rsidP="008C1BDF">
      <w:pPr>
        <w:spacing w:before="62" w:after="62" w:line="240" w:lineRule="auto"/>
        <w:rPr>
          <w:rFonts w:ascii="Marianne" w:eastAsia="Times New Roman" w:hAnsi="Marianne" w:cs="Times New Roman"/>
          <w:b/>
          <w:bCs/>
          <w:color w:val="000000"/>
          <w:sz w:val="18"/>
          <w:szCs w:val="20"/>
          <w:lang w:eastAsia="fr-FR"/>
        </w:rPr>
      </w:pPr>
    </w:p>
    <w:p w:rsidR="008C1BDF" w:rsidRPr="00832CEC" w:rsidRDefault="008C1BDF" w:rsidP="008C1BDF">
      <w:pPr>
        <w:spacing w:before="62" w:after="62" w:line="240" w:lineRule="auto"/>
        <w:rPr>
          <w:rFonts w:ascii="Marianne" w:eastAsia="Times New Roman" w:hAnsi="Marianne" w:cs="Times New Roman"/>
          <w:b/>
          <w:bCs/>
          <w:color w:val="000000"/>
          <w:sz w:val="18"/>
          <w:szCs w:val="20"/>
          <w:lang w:eastAsia="fr-FR"/>
        </w:rPr>
      </w:pPr>
      <w:proofErr w:type="gramStart"/>
      <w:r w:rsidRPr="00832CEC">
        <w:rPr>
          <w:rFonts w:ascii="Marianne" w:eastAsia="Times New Roman" w:hAnsi="Marianne" w:cs="Times New Roman"/>
          <w:b/>
          <w:bCs/>
          <w:color w:val="000000"/>
          <w:sz w:val="18"/>
          <w:szCs w:val="20"/>
          <w:lang w:eastAsia="fr-FR"/>
        </w:rPr>
        <w:t>[ ]</w:t>
      </w:r>
      <w:proofErr w:type="gramEnd"/>
      <w:r w:rsidRPr="00832CEC">
        <w:rPr>
          <w:rFonts w:ascii="Marianne" w:eastAsia="Times New Roman" w:hAnsi="Marianne" w:cs="Times New Roman"/>
          <w:b/>
          <w:bCs/>
          <w:color w:val="000000"/>
          <w:sz w:val="18"/>
          <w:szCs w:val="20"/>
          <w:lang w:eastAsia="fr-FR"/>
        </w:rPr>
        <w:t xml:space="preserve"> nouvelle action [ ] reconduction</w:t>
      </w:r>
    </w:p>
    <w:p w:rsidR="008C1BDF" w:rsidRDefault="008C1BDF" w:rsidP="008C1BDF">
      <w:pPr>
        <w:spacing w:before="62" w:after="62" w:line="240" w:lineRule="auto"/>
        <w:rPr>
          <w:rFonts w:ascii="Marianne" w:eastAsia="Times New Roman" w:hAnsi="Marianne" w:cs="Times New Roman"/>
          <w:b/>
          <w:bCs/>
          <w:color w:val="000000"/>
          <w:sz w:val="18"/>
          <w:szCs w:val="20"/>
          <w:lang w:eastAsia="fr-FR"/>
        </w:rPr>
      </w:pPr>
    </w:p>
    <w:p w:rsidR="008C2160" w:rsidRPr="008C2160" w:rsidRDefault="008C2160" w:rsidP="008C2160">
      <w:pPr>
        <w:spacing w:after="0" w:line="240" w:lineRule="auto"/>
        <w:ind w:right="142"/>
        <w:rPr>
          <w:rFonts w:ascii="Marianne" w:eastAsia="Times New Roman" w:hAnsi="Marianne" w:cs="Times New Roman"/>
          <w:i/>
          <w:szCs w:val="24"/>
          <w:lang w:eastAsia="fr-FR"/>
        </w:rPr>
      </w:pPr>
      <w:r w:rsidRPr="008C2160">
        <w:rPr>
          <w:rFonts w:ascii="Marianne" w:eastAsia="Times New Roman" w:hAnsi="Marianne" w:cs="Times New Roman"/>
          <w:b/>
          <w:bCs/>
          <w:i/>
          <w:color w:val="3366CC"/>
          <w:sz w:val="18"/>
          <w:szCs w:val="20"/>
          <w:lang w:eastAsia="fr-FR"/>
        </w:rPr>
        <w:t>NB</w:t>
      </w:r>
      <w:r w:rsidRPr="008C2160">
        <w:rPr>
          <w:rFonts w:ascii="Calibri" w:eastAsia="Times New Roman" w:hAnsi="Calibri" w:cs="Calibri"/>
          <w:b/>
          <w:bCs/>
          <w:i/>
          <w:color w:val="3366CC"/>
          <w:sz w:val="18"/>
          <w:szCs w:val="20"/>
          <w:lang w:eastAsia="fr-FR"/>
        </w:rPr>
        <w:t> </w:t>
      </w:r>
      <w:r w:rsidRPr="008C2160">
        <w:rPr>
          <w:rFonts w:ascii="Marianne" w:eastAsia="Times New Roman" w:hAnsi="Marianne" w:cs="Times New Roman"/>
          <w:b/>
          <w:bCs/>
          <w:i/>
          <w:color w:val="3366CC"/>
          <w:sz w:val="18"/>
          <w:szCs w:val="20"/>
          <w:lang w:eastAsia="fr-FR"/>
        </w:rPr>
        <w:t>: en cas de demande de reconduction d</w:t>
      </w:r>
      <w:r w:rsidRPr="008C2160">
        <w:rPr>
          <w:rFonts w:ascii="Marianne" w:eastAsia="Times New Roman" w:hAnsi="Marianne" w:cs="Marianne"/>
          <w:b/>
          <w:bCs/>
          <w:i/>
          <w:color w:val="3366CC"/>
          <w:sz w:val="18"/>
          <w:szCs w:val="20"/>
          <w:lang w:eastAsia="fr-FR"/>
        </w:rPr>
        <w:t>’</w:t>
      </w:r>
      <w:r w:rsidRPr="008C2160">
        <w:rPr>
          <w:rFonts w:ascii="Marianne" w:eastAsia="Times New Roman" w:hAnsi="Marianne" w:cs="Times New Roman"/>
          <w:b/>
          <w:bCs/>
          <w:i/>
          <w:color w:val="3366CC"/>
          <w:sz w:val="18"/>
          <w:szCs w:val="20"/>
          <w:lang w:eastAsia="fr-FR"/>
        </w:rPr>
        <w:t>une l</w:t>
      </w:r>
      <w:r w:rsidRPr="008C2160">
        <w:rPr>
          <w:rFonts w:ascii="Marianne" w:eastAsia="Times New Roman" w:hAnsi="Marianne" w:cs="Marianne"/>
          <w:b/>
          <w:bCs/>
          <w:i/>
          <w:color w:val="3366CC"/>
          <w:sz w:val="18"/>
          <w:szCs w:val="20"/>
          <w:lang w:eastAsia="fr-FR"/>
        </w:rPr>
        <w:t>’</w:t>
      </w:r>
      <w:r w:rsidRPr="008C2160">
        <w:rPr>
          <w:rFonts w:ascii="Marianne" w:eastAsia="Times New Roman" w:hAnsi="Marianne" w:cs="Times New Roman"/>
          <w:b/>
          <w:bCs/>
          <w:i/>
          <w:color w:val="3366CC"/>
          <w:sz w:val="18"/>
          <w:szCs w:val="20"/>
          <w:lang w:eastAsia="fr-FR"/>
        </w:rPr>
        <w:t>action, joindre imp</w:t>
      </w:r>
      <w:r w:rsidRPr="008C2160">
        <w:rPr>
          <w:rFonts w:ascii="Marianne" w:eastAsia="Times New Roman" w:hAnsi="Marianne" w:cs="Marianne"/>
          <w:b/>
          <w:bCs/>
          <w:i/>
          <w:color w:val="3366CC"/>
          <w:sz w:val="18"/>
          <w:szCs w:val="20"/>
          <w:lang w:eastAsia="fr-FR"/>
        </w:rPr>
        <w:t>é</w:t>
      </w:r>
      <w:r w:rsidRPr="008C2160">
        <w:rPr>
          <w:rFonts w:ascii="Marianne" w:eastAsia="Times New Roman" w:hAnsi="Marianne" w:cs="Times New Roman"/>
          <w:b/>
          <w:bCs/>
          <w:i/>
          <w:color w:val="3366CC"/>
          <w:sz w:val="18"/>
          <w:szCs w:val="20"/>
          <w:lang w:eastAsia="fr-FR"/>
        </w:rPr>
        <w:t>rativement le bilan de l</w:t>
      </w:r>
      <w:r w:rsidRPr="008C2160">
        <w:rPr>
          <w:rFonts w:ascii="Marianne" w:eastAsia="Times New Roman" w:hAnsi="Marianne" w:cs="Marianne"/>
          <w:b/>
          <w:bCs/>
          <w:i/>
          <w:color w:val="3366CC"/>
          <w:sz w:val="18"/>
          <w:szCs w:val="20"/>
          <w:lang w:eastAsia="fr-FR"/>
        </w:rPr>
        <w:t>’</w:t>
      </w:r>
      <w:r w:rsidRPr="008C2160">
        <w:rPr>
          <w:rFonts w:ascii="Marianne" w:eastAsia="Times New Roman" w:hAnsi="Marianne" w:cs="Times New Roman"/>
          <w:b/>
          <w:bCs/>
          <w:i/>
          <w:color w:val="3366CC"/>
          <w:sz w:val="18"/>
          <w:szCs w:val="20"/>
          <w:lang w:eastAsia="fr-FR"/>
        </w:rPr>
        <w:t>ann</w:t>
      </w:r>
      <w:r w:rsidRPr="008C2160">
        <w:rPr>
          <w:rFonts w:ascii="Marianne" w:eastAsia="Times New Roman" w:hAnsi="Marianne" w:cs="Marianne"/>
          <w:b/>
          <w:bCs/>
          <w:i/>
          <w:color w:val="3366CC"/>
          <w:sz w:val="18"/>
          <w:szCs w:val="20"/>
          <w:lang w:eastAsia="fr-FR"/>
        </w:rPr>
        <w:t>é</w:t>
      </w:r>
      <w:r w:rsidRPr="008C2160">
        <w:rPr>
          <w:rFonts w:ascii="Marianne" w:eastAsia="Times New Roman" w:hAnsi="Marianne" w:cs="Times New Roman"/>
          <w:b/>
          <w:bCs/>
          <w:i/>
          <w:color w:val="3366CC"/>
          <w:sz w:val="18"/>
          <w:szCs w:val="20"/>
          <w:lang w:eastAsia="fr-FR"/>
        </w:rPr>
        <w:t>e N-1</w:t>
      </w:r>
    </w:p>
    <w:p w:rsidR="00805CDA" w:rsidRDefault="00805CDA" w:rsidP="008C1BDF">
      <w:pPr>
        <w:spacing w:before="62" w:after="62" w:line="240" w:lineRule="auto"/>
        <w:rPr>
          <w:rFonts w:ascii="Marianne" w:eastAsia="Times New Roman" w:hAnsi="Marianne" w:cs="Times New Roman"/>
          <w:b/>
          <w:bCs/>
          <w:color w:val="000000"/>
          <w:sz w:val="18"/>
          <w:szCs w:val="20"/>
          <w:lang w:eastAsia="fr-FR"/>
        </w:rPr>
      </w:pPr>
    </w:p>
    <w:p w:rsidR="00220546" w:rsidRDefault="001629BB">
      <w:pPr>
        <w:rPr>
          <w:rFonts w:ascii="Marianne" w:eastAsia="Times New Roman" w:hAnsi="Marianne" w:cs="Times New Roman"/>
          <w:b/>
          <w:bCs/>
          <w:color w:val="000000"/>
          <w:sz w:val="18"/>
          <w:szCs w:val="20"/>
          <w:lang w:eastAsia="fr-FR"/>
        </w:rPr>
      </w:pPr>
      <w:r>
        <w:rPr>
          <w:rFonts w:ascii="Marianne" w:eastAsia="Times New Roman" w:hAnsi="Marianne" w:cs="Times New Roman"/>
          <w:b/>
          <w:bCs/>
          <w:color w:val="000000"/>
          <w:sz w:val="18"/>
          <w:szCs w:val="20"/>
          <w:lang w:eastAsia="fr-FR"/>
        </w:rPr>
        <w:br w:type="page"/>
      </w:r>
    </w:p>
    <w:tbl>
      <w:tblPr>
        <w:tblW w:w="9064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064"/>
      </w:tblGrid>
      <w:tr w:rsidR="00832CEC" w:rsidRPr="00832CEC" w:rsidTr="00832CEC">
        <w:trPr>
          <w:tblCellSpacing w:w="0" w:type="dxa"/>
        </w:trPr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B5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CEC" w:rsidRPr="001C13A9" w:rsidRDefault="00832CEC" w:rsidP="001C13A9">
            <w:pPr>
              <w:spacing w:after="0" w:line="240" w:lineRule="auto"/>
              <w:jc w:val="center"/>
              <w:rPr>
                <w:rFonts w:ascii="Marianne" w:eastAsia="Times New Roman" w:hAnsi="Marianne" w:cs="Times New Roman"/>
                <w:b/>
                <w:bCs/>
                <w:sz w:val="18"/>
                <w:szCs w:val="20"/>
                <w:lang w:eastAsia="fr-FR"/>
              </w:rPr>
            </w:pPr>
            <w:r w:rsidRPr="007D5AF8">
              <w:rPr>
                <w:rFonts w:ascii="Marianne" w:eastAsia="Times New Roman" w:hAnsi="Marianne" w:cs="Times New Roman"/>
                <w:b/>
                <w:bCs/>
                <w:sz w:val="20"/>
                <w:szCs w:val="20"/>
                <w:lang w:eastAsia="fr-FR"/>
              </w:rPr>
              <w:lastRenderedPageBreak/>
              <w:t>DESCRIPTION DU PROJET</w:t>
            </w:r>
            <w:r w:rsidRPr="007D5AF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  <w:r w:rsidRPr="007D5AF8">
              <w:rPr>
                <w:rFonts w:ascii="Marianne" w:eastAsia="Times New Roman" w:hAnsi="Marianne" w:cs="Times New Roman"/>
                <w:b/>
                <w:bCs/>
                <w:sz w:val="20"/>
                <w:szCs w:val="20"/>
                <w:lang w:eastAsia="fr-FR"/>
              </w:rPr>
              <w:t xml:space="preserve">/ PARCOURS </w:t>
            </w:r>
          </w:p>
        </w:tc>
      </w:tr>
      <w:tr w:rsidR="00832CEC" w:rsidRPr="00832CEC" w:rsidTr="00832CEC">
        <w:trPr>
          <w:tblCellSpacing w:w="0" w:type="dxa"/>
        </w:trPr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A9" w:rsidRDefault="001C13A9" w:rsidP="001C13A9">
            <w:pPr>
              <w:spacing w:after="0" w:line="240" w:lineRule="auto"/>
              <w:rPr>
                <w:rFonts w:ascii="Marianne" w:eastAsia="Times New Roman" w:hAnsi="Marianne" w:cs="Times New Roman"/>
                <w:b/>
                <w:bCs/>
                <w:sz w:val="18"/>
                <w:szCs w:val="20"/>
                <w:u w:val="single"/>
                <w:lang w:eastAsia="fr-FR"/>
              </w:rPr>
            </w:pPr>
          </w:p>
          <w:p w:rsidR="001C13A9" w:rsidRPr="00832CEC" w:rsidRDefault="001C13A9" w:rsidP="001C13A9">
            <w:pPr>
              <w:spacing w:after="0" w:line="240" w:lineRule="auto"/>
              <w:rPr>
                <w:rFonts w:ascii="Marianne" w:eastAsia="Times New Roman" w:hAnsi="Marianne" w:cs="Times New Roman"/>
                <w:b/>
                <w:bCs/>
                <w:sz w:val="18"/>
                <w:szCs w:val="20"/>
                <w:u w:val="single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b/>
                <w:bCs/>
                <w:sz w:val="18"/>
                <w:szCs w:val="20"/>
                <w:u w:val="single"/>
                <w:lang w:eastAsia="fr-FR"/>
              </w:rPr>
              <w:t>A remplir par le partenaire culturel</w:t>
            </w:r>
          </w:p>
          <w:p w:rsidR="001C13A9" w:rsidRDefault="001C13A9" w:rsidP="005D470E">
            <w:pPr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b/>
                <w:bCs/>
                <w:sz w:val="18"/>
                <w:szCs w:val="20"/>
                <w:lang w:eastAsia="fr-FR"/>
              </w:rPr>
            </w:pPr>
          </w:p>
          <w:p w:rsidR="00832CEC" w:rsidRPr="00832CEC" w:rsidRDefault="00832CEC" w:rsidP="005D470E">
            <w:pPr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  <w:p w:rsidR="00805CDA" w:rsidRPr="001C13A9" w:rsidRDefault="001C13A9" w:rsidP="00805CDA">
            <w:pPr>
              <w:keepNext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Note d’intention artistique et objectifs</w:t>
            </w:r>
            <w:r>
              <w:rPr>
                <w:rFonts w:ascii="Calibri" w:eastAsia="Times New Roman" w:hAnsi="Calibri" w:cs="Calibri"/>
                <w:sz w:val="18"/>
                <w:szCs w:val="20"/>
                <w:lang w:eastAsia="fr-FR"/>
              </w:rPr>
              <w:t> </w:t>
            </w:r>
            <w:r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 xml:space="preserve">: </w:t>
            </w:r>
          </w:p>
          <w:p w:rsidR="001C13A9" w:rsidRDefault="001C13A9" w:rsidP="001C13A9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</w:pPr>
          </w:p>
          <w:p w:rsidR="001C13A9" w:rsidRDefault="001C13A9" w:rsidP="001C13A9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  <w:p w:rsidR="007D5AF8" w:rsidRPr="001C13A9" w:rsidRDefault="007D5AF8" w:rsidP="001C13A9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  <w:p w:rsidR="001C13A9" w:rsidRPr="00805CDA" w:rsidRDefault="001C13A9" w:rsidP="001C13A9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  <w:p w:rsidR="00805CDA" w:rsidRPr="001C13A9" w:rsidRDefault="00805CDA" w:rsidP="00805CDA">
            <w:pPr>
              <w:keepNext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Description du projet ou</w:t>
            </w:r>
            <w:r w:rsidR="001C13A9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 xml:space="preserve"> parcours (différents volets, déroulé des séances, productions réalisées par ou avec les participants le cas échéant, traces / valorisations envisagées...)</w:t>
            </w:r>
            <w:r w:rsidR="001C13A9">
              <w:rPr>
                <w:rFonts w:ascii="Calibri" w:eastAsia="Times New Roman" w:hAnsi="Calibri" w:cs="Calibri"/>
                <w:sz w:val="18"/>
                <w:szCs w:val="20"/>
                <w:lang w:eastAsia="fr-FR"/>
              </w:rPr>
              <w:t> </w:t>
            </w:r>
            <w:r w:rsidR="001C13A9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 xml:space="preserve">: </w:t>
            </w:r>
          </w:p>
          <w:p w:rsidR="001C13A9" w:rsidRDefault="001C13A9" w:rsidP="001C13A9">
            <w:pPr>
              <w:pStyle w:val="Paragraphedeliste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  <w:p w:rsidR="007D5AF8" w:rsidRDefault="007D5AF8" w:rsidP="001C13A9">
            <w:pPr>
              <w:pStyle w:val="Paragraphedeliste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  <w:p w:rsidR="001C13A9" w:rsidRPr="00805CDA" w:rsidRDefault="001C13A9" w:rsidP="001C13A9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  <w:p w:rsidR="00832CEC" w:rsidRPr="007D5AF8" w:rsidRDefault="00832CEC" w:rsidP="00805CDA">
            <w:pPr>
              <w:keepNext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Nom des intervenants (joindre un cv) :</w:t>
            </w:r>
          </w:p>
          <w:p w:rsidR="007D5AF8" w:rsidRDefault="007D5AF8" w:rsidP="007D5AF8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  <w:p w:rsidR="00AC3795" w:rsidRPr="00832CEC" w:rsidRDefault="00AC3795" w:rsidP="007D5AF8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  <w:p w:rsidR="001C13A9" w:rsidRDefault="001C13A9" w:rsidP="001C13A9">
            <w:pPr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b/>
                <w:bCs/>
                <w:sz w:val="18"/>
                <w:szCs w:val="20"/>
                <w:u w:val="single"/>
                <w:lang w:eastAsia="fr-FR"/>
              </w:rPr>
            </w:pPr>
          </w:p>
          <w:p w:rsidR="001C13A9" w:rsidRDefault="001C13A9" w:rsidP="001C13A9">
            <w:pPr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b/>
                <w:bCs/>
                <w:sz w:val="18"/>
                <w:szCs w:val="20"/>
                <w:u w:val="single"/>
                <w:lang w:eastAsia="fr-FR"/>
              </w:rPr>
            </w:pPr>
          </w:p>
          <w:p w:rsidR="00832CEC" w:rsidRPr="00AC3795" w:rsidRDefault="00362811" w:rsidP="00253E7D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b/>
                <w:sz w:val="18"/>
                <w:szCs w:val="20"/>
                <w:u w:val="single"/>
                <w:lang w:eastAsia="fr-FR"/>
              </w:rPr>
            </w:pPr>
            <w:r>
              <w:rPr>
                <w:rFonts w:ascii="Marianne" w:eastAsia="Times New Roman" w:hAnsi="Marianne" w:cs="Times New Roman"/>
                <w:b/>
                <w:sz w:val="18"/>
                <w:szCs w:val="20"/>
                <w:u w:val="single"/>
                <w:lang w:eastAsia="fr-FR"/>
              </w:rPr>
              <w:t xml:space="preserve">A remplir par le référent culture (SPIP- </w:t>
            </w:r>
            <w:r w:rsidR="00AC3795" w:rsidRPr="00AC3795">
              <w:rPr>
                <w:rFonts w:ascii="Marianne" w:eastAsia="Times New Roman" w:hAnsi="Marianne" w:cs="Times New Roman"/>
                <w:b/>
                <w:sz w:val="18"/>
                <w:szCs w:val="20"/>
                <w:u w:val="single"/>
                <w:lang w:eastAsia="fr-FR"/>
              </w:rPr>
              <w:t>coordination culturelle</w:t>
            </w:r>
            <w:r>
              <w:rPr>
                <w:rFonts w:ascii="Marianne" w:eastAsia="Times New Roman" w:hAnsi="Marianne" w:cs="Times New Roman"/>
                <w:b/>
                <w:sz w:val="18"/>
                <w:szCs w:val="20"/>
                <w:u w:val="single"/>
                <w:lang w:eastAsia="fr-FR"/>
              </w:rPr>
              <w:t xml:space="preserve"> ou PJJ)</w:t>
            </w:r>
          </w:p>
          <w:p w:rsidR="00980B39" w:rsidRPr="00832CEC" w:rsidRDefault="00980B39" w:rsidP="00253E7D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  <w:p w:rsidR="003E1675" w:rsidRPr="00980B39" w:rsidRDefault="001C13A9" w:rsidP="00980B39">
            <w:pPr>
              <w:pStyle w:val="Paragraphedeliste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</w:pPr>
            <w:r w:rsidRPr="00980B39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 xml:space="preserve">Objectifs et intérêt dans le cadre du parcours </w:t>
            </w:r>
            <w:r w:rsidR="00362811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 xml:space="preserve">éducatif ou </w:t>
            </w:r>
            <w:r w:rsidRPr="00980B39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d'insertion</w:t>
            </w:r>
            <w:r w:rsidRPr="00362811">
              <w:rPr>
                <w:rFonts w:ascii="Calibri" w:eastAsia="Times New Roman" w:hAnsi="Calibri" w:cs="Calibri"/>
                <w:sz w:val="18"/>
                <w:szCs w:val="20"/>
                <w:lang w:eastAsia="fr-FR"/>
              </w:rPr>
              <w:t> </w:t>
            </w:r>
          </w:p>
          <w:p w:rsidR="001C13A9" w:rsidRDefault="001C13A9" w:rsidP="003E1675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</w:pPr>
          </w:p>
          <w:p w:rsidR="005E5CC3" w:rsidRDefault="005E5CC3" w:rsidP="005E5CC3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</w:pPr>
          </w:p>
          <w:p w:rsidR="00AC3795" w:rsidRDefault="00AC3795" w:rsidP="005E5CC3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</w:pPr>
          </w:p>
          <w:p w:rsidR="005E5CC3" w:rsidRDefault="005E5CC3" w:rsidP="005E5CC3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</w:pPr>
          </w:p>
          <w:p w:rsidR="005E5CC3" w:rsidRDefault="005E5CC3" w:rsidP="005E5CC3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</w:pPr>
          </w:p>
          <w:p w:rsidR="005E5CC3" w:rsidRPr="00AC3795" w:rsidRDefault="00980B39" w:rsidP="005E5CC3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b/>
                <w:sz w:val="18"/>
                <w:szCs w:val="20"/>
                <w:u w:val="single"/>
                <w:lang w:eastAsia="fr-FR"/>
              </w:rPr>
            </w:pPr>
            <w:r w:rsidRPr="00AC3795">
              <w:rPr>
                <w:rFonts w:ascii="Marianne" w:eastAsia="Times New Roman" w:hAnsi="Marianne" w:cs="Times New Roman"/>
                <w:b/>
                <w:sz w:val="18"/>
                <w:szCs w:val="20"/>
                <w:u w:val="single"/>
                <w:lang w:eastAsia="fr-FR"/>
              </w:rPr>
              <w:t xml:space="preserve">A remplir conjointement </w:t>
            </w:r>
          </w:p>
          <w:p w:rsidR="003E1675" w:rsidRDefault="003E1675" w:rsidP="005E5CC3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</w:pPr>
          </w:p>
          <w:p w:rsidR="003E1675" w:rsidRPr="00980B39" w:rsidRDefault="003E1675" w:rsidP="00980B39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Marianne" w:eastAsia="Times New Roman" w:hAnsi="Marianne" w:cs="Times New Roman"/>
                <w:bCs/>
                <w:color w:val="00000A"/>
                <w:sz w:val="18"/>
                <w:szCs w:val="20"/>
                <w:lang w:eastAsia="fr-FR"/>
              </w:rPr>
            </w:pPr>
            <w:r w:rsidRPr="00980B39">
              <w:rPr>
                <w:rFonts w:ascii="Marianne" w:eastAsia="Times New Roman" w:hAnsi="Marianne" w:cs="Times New Roman"/>
                <w:bCs/>
                <w:color w:val="00000A"/>
                <w:sz w:val="18"/>
                <w:szCs w:val="20"/>
                <w:lang w:eastAsia="fr-FR"/>
              </w:rPr>
              <w:t xml:space="preserve">Critères d’évaluation </w:t>
            </w:r>
            <w:r w:rsidR="009F2BE0">
              <w:rPr>
                <w:rFonts w:ascii="Marianne" w:eastAsia="Times New Roman" w:hAnsi="Marianne" w:cs="Times New Roman"/>
                <w:bCs/>
                <w:color w:val="00000A"/>
                <w:sz w:val="18"/>
                <w:szCs w:val="20"/>
                <w:lang w:eastAsia="fr-FR"/>
              </w:rPr>
              <w:t>(quantitatifs et qualitatifs)</w:t>
            </w:r>
          </w:p>
          <w:p w:rsidR="003E1675" w:rsidRDefault="003E1675" w:rsidP="005E5CC3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</w:pPr>
          </w:p>
          <w:p w:rsidR="005E5CC3" w:rsidRDefault="005E5CC3" w:rsidP="005E5CC3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</w:pPr>
          </w:p>
          <w:p w:rsidR="005E5CC3" w:rsidRDefault="005E5CC3" w:rsidP="005E5CC3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</w:pPr>
          </w:p>
          <w:p w:rsidR="005E5CC3" w:rsidRDefault="005E5CC3" w:rsidP="005E5CC3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</w:pPr>
          </w:p>
          <w:p w:rsidR="005E5CC3" w:rsidRDefault="005E5CC3" w:rsidP="005E5CC3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</w:pPr>
          </w:p>
          <w:p w:rsidR="005E5CC3" w:rsidRDefault="005E5CC3" w:rsidP="005E5CC3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</w:pPr>
          </w:p>
          <w:p w:rsidR="005E5CC3" w:rsidRDefault="005E5CC3" w:rsidP="005E5CC3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</w:pPr>
          </w:p>
          <w:p w:rsidR="005E5CC3" w:rsidRPr="005E5CC3" w:rsidRDefault="005E5CC3" w:rsidP="005E5CC3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</w:pPr>
          </w:p>
          <w:p w:rsidR="00832CEC" w:rsidRPr="00832CEC" w:rsidRDefault="00832CEC" w:rsidP="001C13A9">
            <w:pPr>
              <w:keepNext/>
              <w:shd w:val="clear" w:color="auto" w:fill="FFFFFF"/>
              <w:spacing w:after="0" w:line="240" w:lineRule="auto"/>
              <w:ind w:left="720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</w:tc>
      </w:tr>
    </w:tbl>
    <w:p w:rsidR="008C1BDF" w:rsidRPr="00832CEC" w:rsidRDefault="006E15F7" w:rsidP="006E15F7">
      <w:pPr>
        <w:tabs>
          <w:tab w:val="left" w:pos="5300"/>
        </w:tabs>
        <w:spacing w:after="0" w:line="240" w:lineRule="auto"/>
        <w:rPr>
          <w:rFonts w:ascii="Marianne" w:eastAsia="Times New Roman" w:hAnsi="Marianne" w:cs="Times New Roman"/>
          <w:b/>
          <w:bCs/>
          <w:color w:val="000000"/>
          <w:sz w:val="18"/>
          <w:szCs w:val="20"/>
          <w:lang w:eastAsia="fr-FR"/>
        </w:rPr>
      </w:pPr>
      <w:r>
        <w:rPr>
          <w:rFonts w:ascii="Marianne" w:eastAsia="Times New Roman" w:hAnsi="Marianne" w:cs="Times New Roman"/>
          <w:b/>
          <w:bCs/>
          <w:color w:val="000000"/>
          <w:sz w:val="18"/>
          <w:szCs w:val="20"/>
          <w:lang w:eastAsia="fr-FR"/>
        </w:rPr>
        <w:tab/>
      </w:r>
    </w:p>
    <w:p w:rsidR="00253E7D" w:rsidRPr="00832CEC" w:rsidRDefault="001C13A9" w:rsidP="00253E7D">
      <w:pPr>
        <w:spacing w:after="0" w:line="240" w:lineRule="auto"/>
        <w:rPr>
          <w:rFonts w:ascii="Marianne" w:eastAsia="Times New Roman" w:hAnsi="Marianne" w:cs="Times New Roman"/>
          <w:b/>
          <w:bCs/>
          <w:sz w:val="18"/>
          <w:szCs w:val="20"/>
          <w:lang w:eastAsia="fr-FR"/>
        </w:rPr>
      </w:pPr>
      <w:r>
        <w:rPr>
          <w:rFonts w:ascii="Marianne" w:eastAsia="Times New Roman" w:hAnsi="Marianne" w:cs="Times New Roman"/>
          <w:b/>
          <w:bCs/>
          <w:sz w:val="18"/>
          <w:szCs w:val="20"/>
          <w:lang w:eastAsia="fr-FR"/>
        </w:rPr>
        <w:t xml:space="preserve"> </w:t>
      </w:r>
    </w:p>
    <w:p w:rsidR="00253E7D" w:rsidRPr="00832CEC" w:rsidRDefault="00253E7D" w:rsidP="00253E7D">
      <w:pPr>
        <w:spacing w:after="0" w:line="240" w:lineRule="auto"/>
        <w:rPr>
          <w:rFonts w:ascii="Marianne" w:eastAsia="Times New Roman" w:hAnsi="Marianne" w:cs="Times New Roman"/>
          <w:szCs w:val="24"/>
          <w:lang w:eastAsia="fr-FR"/>
        </w:rPr>
      </w:pPr>
    </w:p>
    <w:tbl>
      <w:tblPr>
        <w:tblW w:w="9094" w:type="dxa"/>
        <w:tblCellSpacing w:w="0" w:type="dxa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678"/>
        <w:gridCol w:w="5416"/>
      </w:tblGrid>
      <w:tr w:rsidR="007D5AF8" w:rsidRPr="001629BB" w:rsidTr="007D5AF8">
        <w:trPr>
          <w:trHeight w:val="238"/>
          <w:tblCellSpacing w:w="0" w:type="dxa"/>
        </w:trPr>
        <w:tc>
          <w:tcPr>
            <w:tcW w:w="90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A6B5F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AF8" w:rsidRPr="001629BB" w:rsidRDefault="007D5AF8" w:rsidP="001629BB">
            <w:pPr>
              <w:spacing w:before="62" w:after="62" w:line="240" w:lineRule="auto"/>
              <w:jc w:val="center"/>
              <w:rPr>
                <w:rFonts w:ascii="Marianne" w:eastAsia="Times New Roman" w:hAnsi="Marianne" w:cs="Times New Roman"/>
                <w:b/>
                <w:bCs/>
                <w:smallCaps/>
                <w:sz w:val="20"/>
                <w:szCs w:val="20"/>
                <w:lang w:eastAsia="fr-FR"/>
              </w:rPr>
            </w:pPr>
            <w:r w:rsidRPr="007D5AF8">
              <w:rPr>
                <w:rFonts w:ascii="Marianne" w:eastAsia="Times New Roman" w:hAnsi="Marianne" w:cs="Times New Roman"/>
                <w:b/>
                <w:bCs/>
                <w:smallCaps/>
                <w:sz w:val="20"/>
                <w:szCs w:val="20"/>
                <w:lang w:eastAsia="fr-FR"/>
              </w:rPr>
              <w:t>Récapitulatif</w:t>
            </w:r>
          </w:p>
        </w:tc>
      </w:tr>
      <w:tr w:rsidR="007D5AF8" w:rsidRPr="00832CEC" w:rsidTr="007D5AF8">
        <w:trPr>
          <w:trHeight w:val="446"/>
          <w:tblCellSpacing w:w="0" w:type="dxa"/>
        </w:trPr>
        <w:tc>
          <w:tcPr>
            <w:tcW w:w="3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5AF8" w:rsidRPr="007D5AF8" w:rsidRDefault="007D5AF8" w:rsidP="007D5AF8">
            <w:pPr>
              <w:spacing w:after="0" w:line="240" w:lineRule="auto"/>
              <w:ind w:left="57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7D5AF8">
              <w:rPr>
                <w:rFonts w:ascii="Marianne" w:eastAsia="Times New Roman" w:hAnsi="Marianne" w:cs="Times New Roman"/>
                <w:bCs/>
                <w:color w:val="000000"/>
                <w:sz w:val="18"/>
                <w:szCs w:val="20"/>
                <w:lang w:eastAsia="fr-FR"/>
              </w:rPr>
              <w:t>Périodicité, nombre de séances, nombre de jours</w:t>
            </w:r>
          </w:p>
        </w:tc>
        <w:tc>
          <w:tcPr>
            <w:tcW w:w="5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AF8" w:rsidRDefault="007D5AF8" w:rsidP="00253E7D">
            <w:pPr>
              <w:spacing w:after="0" w:line="240" w:lineRule="auto"/>
              <w:ind w:left="57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  <w:p w:rsidR="007D5AF8" w:rsidRPr="00832CEC" w:rsidRDefault="007D5AF8" w:rsidP="00253E7D">
            <w:pPr>
              <w:spacing w:after="0" w:line="240" w:lineRule="auto"/>
              <w:ind w:left="57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</w:tc>
      </w:tr>
      <w:tr w:rsidR="007D5AF8" w:rsidRPr="00832CEC" w:rsidTr="007D5AF8">
        <w:trPr>
          <w:trHeight w:val="446"/>
          <w:tblCellSpacing w:w="0" w:type="dxa"/>
        </w:trPr>
        <w:tc>
          <w:tcPr>
            <w:tcW w:w="3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5AF8" w:rsidRPr="007D5AF8" w:rsidRDefault="007D5AF8" w:rsidP="007D5AF8">
            <w:pPr>
              <w:spacing w:after="0" w:line="240" w:lineRule="auto"/>
              <w:ind w:left="57"/>
              <w:rPr>
                <w:rFonts w:ascii="Marianne" w:eastAsia="Times New Roman" w:hAnsi="Marianne" w:cs="Times New Roman"/>
                <w:bCs/>
                <w:color w:val="000000"/>
                <w:sz w:val="18"/>
                <w:szCs w:val="20"/>
                <w:lang w:eastAsia="fr-FR"/>
              </w:rPr>
            </w:pPr>
            <w:r w:rsidRPr="007D5AF8">
              <w:rPr>
                <w:rFonts w:ascii="Marianne" w:eastAsia="Times New Roman" w:hAnsi="Marianne" w:cs="Times New Roman"/>
                <w:bCs/>
                <w:color w:val="000000"/>
                <w:sz w:val="18"/>
                <w:szCs w:val="20"/>
                <w:lang w:eastAsia="fr-FR"/>
              </w:rPr>
              <w:t>Nombre d’heures totales détaillées d’intervention</w:t>
            </w:r>
          </w:p>
        </w:tc>
        <w:tc>
          <w:tcPr>
            <w:tcW w:w="5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AF8" w:rsidRPr="00832CEC" w:rsidRDefault="007D5AF8" w:rsidP="00253E7D">
            <w:pPr>
              <w:spacing w:after="0" w:line="240" w:lineRule="auto"/>
              <w:ind w:left="57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</w:tc>
      </w:tr>
      <w:tr w:rsidR="007D5AF8" w:rsidRPr="00832CEC" w:rsidTr="007D5AF8">
        <w:trPr>
          <w:trHeight w:val="217"/>
          <w:tblCellSpacing w:w="0" w:type="dxa"/>
        </w:trPr>
        <w:tc>
          <w:tcPr>
            <w:tcW w:w="3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5AF8" w:rsidRPr="007D5AF8" w:rsidRDefault="007D5AF8" w:rsidP="007D5AF8">
            <w:pPr>
              <w:spacing w:after="0" w:line="240" w:lineRule="auto"/>
              <w:ind w:left="57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7D5AF8">
              <w:rPr>
                <w:rFonts w:ascii="Marianne" w:eastAsia="Times New Roman" w:hAnsi="Marianne" w:cs="Times New Roman"/>
                <w:bCs/>
                <w:color w:val="000000"/>
                <w:sz w:val="18"/>
                <w:szCs w:val="20"/>
                <w:lang w:eastAsia="fr-FR"/>
              </w:rPr>
              <w:t>Lieu / Salle utilisé(e)</w:t>
            </w:r>
          </w:p>
        </w:tc>
        <w:tc>
          <w:tcPr>
            <w:tcW w:w="5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AF8" w:rsidRDefault="007D5AF8" w:rsidP="008F19D5">
            <w:pPr>
              <w:spacing w:after="0" w:line="240" w:lineRule="auto"/>
              <w:ind w:left="57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  <w:p w:rsidR="007D5AF8" w:rsidRPr="00832CEC" w:rsidRDefault="007D5AF8" w:rsidP="008F19D5">
            <w:pPr>
              <w:spacing w:after="0" w:line="240" w:lineRule="auto"/>
              <w:ind w:left="57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</w:tc>
      </w:tr>
      <w:tr w:rsidR="007D5AF8" w:rsidRPr="00832CEC" w:rsidTr="007D5AF8">
        <w:trPr>
          <w:trHeight w:val="446"/>
          <w:tblCellSpacing w:w="0" w:type="dxa"/>
        </w:trPr>
        <w:tc>
          <w:tcPr>
            <w:tcW w:w="3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5AF8" w:rsidRPr="007D5AF8" w:rsidRDefault="007D5AF8" w:rsidP="007D5AF8">
            <w:pPr>
              <w:spacing w:after="0" w:line="240" w:lineRule="auto"/>
              <w:ind w:left="57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7D5AF8">
              <w:rPr>
                <w:rFonts w:ascii="Marianne" w:eastAsia="Times New Roman" w:hAnsi="Marianne" w:cs="Times New Roman"/>
                <w:bCs/>
                <w:color w:val="000000"/>
                <w:sz w:val="18"/>
                <w:szCs w:val="20"/>
                <w:lang w:eastAsia="fr-FR"/>
              </w:rPr>
              <w:lastRenderedPageBreak/>
              <w:t xml:space="preserve">Quartier(s) ciblé(s) (QF, QH, </w:t>
            </w:r>
            <w:r w:rsidR="00CA079B">
              <w:rPr>
                <w:rFonts w:ascii="Marianne" w:eastAsia="Times New Roman" w:hAnsi="Marianne" w:cs="Times New Roman"/>
                <w:bCs/>
                <w:color w:val="000000"/>
                <w:sz w:val="18"/>
                <w:szCs w:val="20"/>
                <w:lang w:eastAsia="fr-FR"/>
              </w:rPr>
              <w:t xml:space="preserve">QM, </w:t>
            </w:r>
            <w:r w:rsidRPr="007D5AF8">
              <w:rPr>
                <w:rFonts w:ascii="Marianne" w:eastAsia="Times New Roman" w:hAnsi="Marianne" w:cs="Times New Roman"/>
                <w:bCs/>
                <w:color w:val="000000"/>
                <w:sz w:val="18"/>
                <w:szCs w:val="20"/>
                <w:lang w:eastAsia="fr-FR"/>
              </w:rPr>
              <w:t>QPR, QSL, SAS…)</w:t>
            </w:r>
          </w:p>
        </w:tc>
        <w:tc>
          <w:tcPr>
            <w:tcW w:w="5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AF8" w:rsidRPr="00832CEC" w:rsidRDefault="007D5AF8" w:rsidP="00253E7D">
            <w:pPr>
              <w:spacing w:after="0" w:line="240" w:lineRule="auto"/>
              <w:ind w:left="57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</w:tc>
      </w:tr>
      <w:tr w:rsidR="007D5AF8" w:rsidRPr="00832CEC" w:rsidTr="007D5AF8">
        <w:trPr>
          <w:trHeight w:val="446"/>
          <w:tblCellSpacing w:w="0" w:type="dxa"/>
        </w:trPr>
        <w:tc>
          <w:tcPr>
            <w:tcW w:w="3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AF8" w:rsidRDefault="007D5AF8" w:rsidP="007D5AF8">
            <w:pPr>
              <w:spacing w:after="0" w:line="240" w:lineRule="auto"/>
              <w:ind w:left="57"/>
              <w:rPr>
                <w:rFonts w:ascii="Marianne" w:eastAsia="Times New Roman" w:hAnsi="Marianne" w:cs="Times New Roman"/>
                <w:bCs/>
                <w:color w:val="000000"/>
                <w:sz w:val="18"/>
                <w:szCs w:val="20"/>
                <w:lang w:eastAsia="fr-FR"/>
              </w:rPr>
            </w:pPr>
            <w:r>
              <w:rPr>
                <w:rFonts w:ascii="Marianne" w:eastAsia="Times New Roman" w:hAnsi="Marianne" w:cs="Times New Roman"/>
                <w:bCs/>
                <w:color w:val="000000"/>
                <w:sz w:val="18"/>
                <w:szCs w:val="20"/>
                <w:lang w:eastAsia="fr-FR"/>
              </w:rPr>
              <w:t>Typologie du public</w:t>
            </w:r>
          </w:p>
          <w:p w:rsidR="007D5AF8" w:rsidRPr="007D5AF8" w:rsidRDefault="007D5AF8" w:rsidP="007D5AF8">
            <w:pPr>
              <w:spacing w:after="0" w:line="240" w:lineRule="auto"/>
              <w:ind w:left="57"/>
              <w:rPr>
                <w:rFonts w:ascii="Marianne" w:eastAsia="Times New Roman" w:hAnsi="Marianne" w:cs="Times New Roman"/>
                <w:bCs/>
                <w:color w:val="000000"/>
                <w:sz w:val="18"/>
                <w:szCs w:val="20"/>
                <w:lang w:eastAsia="fr-FR"/>
              </w:rPr>
            </w:pPr>
            <w:r w:rsidRPr="007D5AF8">
              <w:rPr>
                <w:rFonts w:ascii="Marianne" w:eastAsia="Times New Roman" w:hAnsi="Marianne" w:cs="Times New Roman"/>
                <w:bCs/>
                <w:color w:val="000000"/>
                <w:sz w:val="18"/>
                <w:szCs w:val="20"/>
                <w:lang w:eastAsia="fr-FR"/>
              </w:rPr>
              <w:t xml:space="preserve">Préciser si orientation spécifique  </w:t>
            </w:r>
          </w:p>
        </w:tc>
        <w:tc>
          <w:tcPr>
            <w:tcW w:w="5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AF8" w:rsidRDefault="007D5AF8" w:rsidP="00253E7D">
            <w:pPr>
              <w:spacing w:after="0" w:line="240" w:lineRule="auto"/>
              <w:ind w:left="57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  <w:p w:rsidR="007D5AF8" w:rsidRPr="00832CEC" w:rsidRDefault="007D5AF8" w:rsidP="00253E7D">
            <w:pPr>
              <w:spacing w:after="0" w:line="240" w:lineRule="auto"/>
              <w:ind w:left="57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</w:tc>
      </w:tr>
    </w:tbl>
    <w:p w:rsidR="008C1BDF" w:rsidRDefault="008C1BDF" w:rsidP="00253E7D">
      <w:pPr>
        <w:spacing w:after="0" w:line="240" w:lineRule="auto"/>
        <w:rPr>
          <w:rFonts w:ascii="Marianne" w:eastAsia="Times New Roman" w:hAnsi="Marianne" w:cs="Times New Roman"/>
          <w:b/>
          <w:bCs/>
          <w:color w:val="000000"/>
          <w:sz w:val="18"/>
          <w:szCs w:val="20"/>
          <w:lang w:eastAsia="fr-FR"/>
        </w:rPr>
      </w:pPr>
    </w:p>
    <w:p w:rsidR="007D5AF8" w:rsidRDefault="007D5AF8" w:rsidP="00253E7D">
      <w:pPr>
        <w:spacing w:after="0" w:line="240" w:lineRule="auto"/>
        <w:rPr>
          <w:rFonts w:ascii="Marianne" w:eastAsia="Times New Roman" w:hAnsi="Marianne" w:cs="Times New Roman"/>
          <w:b/>
          <w:bCs/>
          <w:color w:val="000000"/>
          <w:sz w:val="18"/>
          <w:szCs w:val="20"/>
          <w:lang w:eastAsia="fr-FR"/>
        </w:rPr>
      </w:pPr>
    </w:p>
    <w:p w:rsidR="009F2BE0" w:rsidRDefault="009F2BE0" w:rsidP="00253E7D">
      <w:pPr>
        <w:spacing w:after="0" w:line="240" w:lineRule="auto"/>
        <w:rPr>
          <w:rFonts w:ascii="Marianne" w:eastAsia="Times New Roman" w:hAnsi="Marianne" w:cs="Times New Roman"/>
          <w:b/>
          <w:bCs/>
          <w:color w:val="000000"/>
          <w:sz w:val="18"/>
          <w:szCs w:val="20"/>
          <w:lang w:eastAsia="fr-FR"/>
        </w:rPr>
      </w:pPr>
    </w:p>
    <w:p w:rsidR="007D5AF8" w:rsidRDefault="007D5AF8" w:rsidP="00253E7D">
      <w:pPr>
        <w:spacing w:after="0" w:line="240" w:lineRule="auto"/>
        <w:rPr>
          <w:rFonts w:ascii="Marianne" w:eastAsia="Times New Roman" w:hAnsi="Marianne" w:cs="Times New Roman"/>
          <w:b/>
          <w:bCs/>
          <w:color w:val="000000"/>
          <w:sz w:val="18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3E7D" w:rsidRPr="001629BB" w:rsidTr="00994AE0">
        <w:tc>
          <w:tcPr>
            <w:tcW w:w="9062" w:type="dxa"/>
            <w:shd w:val="clear" w:color="auto" w:fill="A6B5F4"/>
          </w:tcPr>
          <w:p w:rsidR="00253E7D" w:rsidRPr="001629BB" w:rsidRDefault="00253E7D" w:rsidP="00253E7D">
            <w:pPr>
              <w:spacing w:before="62" w:after="62"/>
              <w:jc w:val="center"/>
              <w:rPr>
                <w:rFonts w:ascii="Marianne" w:eastAsia="Times New Roman" w:hAnsi="Marianne" w:cs="Times New Roman"/>
                <w:b/>
                <w:bCs/>
                <w:smallCaps/>
                <w:sz w:val="20"/>
                <w:szCs w:val="20"/>
                <w:lang w:eastAsia="fr-FR"/>
              </w:rPr>
            </w:pPr>
            <w:r w:rsidRPr="001629BB">
              <w:rPr>
                <w:rFonts w:ascii="Marianne" w:eastAsia="Times New Roman" w:hAnsi="Marianne" w:cs="Times New Roman"/>
                <w:b/>
                <w:bCs/>
                <w:smallCaps/>
                <w:sz w:val="20"/>
                <w:szCs w:val="20"/>
                <w:lang w:eastAsia="fr-FR"/>
              </w:rPr>
              <w:t>Présentation de la structure artistique ou culturelle porteuse du projet</w:t>
            </w:r>
          </w:p>
        </w:tc>
      </w:tr>
    </w:tbl>
    <w:p w:rsidR="008C1BDF" w:rsidRPr="00832CEC" w:rsidRDefault="008C1BDF" w:rsidP="00253E7D">
      <w:pPr>
        <w:spacing w:after="0" w:line="240" w:lineRule="auto"/>
        <w:rPr>
          <w:rFonts w:ascii="Marianne" w:eastAsia="Times New Roman" w:hAnsi="Marianne" w:cs="Times New Roman"/>
          <w:b/>
          <w:bCs/>
          <w:color w:val="000000"/>
          <w:sz w:val="18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3E7D" w:rsidRPr="00832CEC" w:rsidTr="00253E7D">
        <w:tc>
          <w:tcPr>
            <w:tcW w:w="9062" w:type="dxa"/>
          </w:tcPr>
          <w:p w:rsidR="00253E7D" w:rsidRPr="00832CEC" w:rsidRDefault="00253E7D" w:rsidP="00253E7D">
            <w:pPr>
              <w:keepNext/>
              <w:shd w:val="clear" w:color="auto" w:fill="FFFFFF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Nom complet de la structure, sigle et raison sociale</w:t>
            </w:r>
            <w:r w:rsidRPr="00832CEC">
              <w:rPr>
                <w:rFonts w:ascii="Calibri" w:eastAsia="Times New Roman" w:hAnsi="Calibri" w:cs="Calibri"/>
                <w:sz w:val="18"/>
                <w:szCs w:val="20"/>
                <w:lang w:eastAsia="fr-FR"/>
              </w:rPr>
              <w:t> </w:t>
            </w: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:</w:t>
            </w:r>
          </w:p>
          <w:p w:rsidR="00253E7D" w:rsidRPr="00832CEC" w:rsidRDefault="00253E7D" w:rsidP="00253E7D">
            <w:pPr>
              <w:keepNext/>
              <w:shd w:val="clear" w:color="auto" w:fill="FFFFFF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Indiquez la catégorie de structure de laquelle elle relève (association, collectivité …) :</w:t>
            </w:r>
          </w:p>
          <w:p w:rsidR="00253E7D" w:rsidRPr="00832CEC" w:rsidRDefault="00253E7D" w:rsidP="00253E7D">
            <w:pPr>
              <w:keepNext/>
              <w:shd w:val="clear" w:color="auto" w:fill="FFFFFF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  <w:p w:rsidR="00253E7D" w:rsidRPr="00832CEC" w:rsidRDefault="00253E7D" w:rsidP="00253E7D">
            <w:pPr>
              <w:keepNext/>
              <w:shd w:val="clear" w:color="auto" w:fill="FFFFFF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Identité du responsable de la str</w:t>
            </w:r>
            <w:r w:rsidR="00AC3795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ucture (président, directeur…)</w:t>
            </w:r>
            <w:r w:rsidRPr="00832CEC">
              <w:rPr>
                <w:rFonts w:ascii="Calibri" w:eastAsia="Times New Roman" w:hAnsi="Calibri" w:cs="Calibri"/>
                <w:sz w:val="18"/>
                <w:szCs w:val="20"/>
                <w:lang w:eastAsia="fr-FR"/>
              </w:rPr>
              <w:t> </w:t>
            </w: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:</w:t>
            </w:r>
          </w:p>
          <w:p w:rsidR="00253E7D" w:rsidRPr="00832CEC" w:rsidRDefault="00253E7D" w:rsidP="00253E7D">
            <w:pPr>
              <w:keepNext/>
              <w:numPr>
                <w:ilvl w:val="0"/>
                <w:numId w:val="3"/>
              </w:numPr>
              <w:shd w:val="clear" w:color="auto" w:fill="FFFFFF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Nom</w:t>
            </w:r>
            <w:r w:rsidRPr="00832CEC">
              <w:rPr>
                <w:rFonts w:ascii="Calibri" w:eastAsia="Times New Roman" w:hAnsi="Calibri" w:cs="Calibri"/>
                <w:sz w:val="18"/>
                <w:szCs w:val="20"/>
                <w:lang w:eastAsia="fr-FR"/>
              </w:rPr>
              <w:t> </w:t>
            </w: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:</w:t>
            </w:r>
          </w:p>
          <w:p w:rsidR="00253E7D" w:rsidRPr="00832CEC" w:rsidRDefault="00253E7D" w:rsidP="00253E7D">
            <w:pPr>
              <w:keepNext/>
              <w:numPr>
                <w:ilvl w:val="0"/>
                <w:numId w:val="3"/>
              </w:numPr>
              <w:shd w:val="clear" w:color="auto" w:fill="FFFFFF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Prénom</w:t>
            </w:r>
            <w:r w:rsidRPr="00832CEC">
              <w:rPr>
                <w:rFonts w:ascii="Calibri" w:eastAsia="Times New Roman" w:hAnsi="Calibri" w:cs="Calibri"/>
                <w:sz w:val="18"/>
                <w:szCs w:val="20"/>
                <w:lang w:eastAsia="fr-FR"/>
              </w:rPr>
              <w:t> </w:t>
            </w: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:</w:t>
            </w:r>
          </w:p>
          <w:p w:rsidR="00253E7D" w:rsidRPr="00832CEC" w:rsidRDefault="00253E7D" w:rsidP="00253E7D">
            <w:pPr>
              <w:keepNext/>
              <w:shd w:val="clear" w:color="auto" w:fill="FFFFFF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  <w:p w:rsidR="00253E7D" w:rsidRPr="00832CEC" w:rsidRDefault="00253E7D" w:rsidP="00253E7D">
            <w:pPr>
              <w:keepNext/>
              <w:shd w:val="clear" w:color="auto" w:fill="FFFFFF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b/>
                <w:bCs/>
                <w:sz w:val="18"/>
                <w:szCs w:val="20"/>
                <w:u w:val="single"/>
                <w:lang w:eastAsia="fr-FR"/>
              </w:rPr>
              <w:t>Adresse complète de la structure</w:t>
            </w:r>
            <w:r w:rsidRPr="00832CEC">
              <w:rPr>
                <w:rFonts w:ascii="Calibri" w:eastAsia="Times New Roman" w:hAnsi="Calibri" w:cs="Calibri"/>
                <w:b/>
                <w:bCs/>
                <w:sz w:val="18"/>
                <w:szCs w:val="20"/>
                <w:u w:val="single"/>
                <w:lang w:eastAsia="fr-FR"/>
              </w:rPr>
              <w:t> </w:t>
            </w:r>
            <w:r w:rsidRPr="00832CEC">
              <w:rPr>
                <w:rFonts w:ascii="Marianne" w:eastAsia="Times New Roman" w:hAnsi="Marianne" w:cs="Times New Roman"/>
                <w:b/>
                <w:bCs/>
                <w:sz w:val="18"/>
                <w:szCs w:val="20"/>
                <w:u w:val="single"/>
                <w:lang w:eastAsia="fr-FR"/>
              </w:rPr>
              <w:t>:</w:t>
            </w:r>
          </w:p>
          <w:p w:rsidR="00253E7D" w:rsidRPr="00832CEC" w:rsidRDefault="00253E7D" w:rsidP="00253E7D">
            <w:pPr>
              <w:keepNext/>
              <w:shd w:val="clear" w:color="auto" w:fill="FFFFFF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  <w:p w:rsidR="00253E7D" w:rsidRPr="00832CEC" w:rsidRDefault="00253E7D" w:rsidP="00253E7D">
            <w:pPr>
              <w:keepNext/>
              <w:shd w:val="clear" w:color="auto" w:fill="FFFFFF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 xml:space="preserve">CP : </w:t>
            </w:r>
          </w:p>
          <w:p w:rsidR="00253E7D" w:rsidRPr="00832CEC" w:rsidRDefault="00253E7D" w:rsidP="00253E7D">
            <w:pPr>
              <w:keepNext/>
              <w:shd w:val="clear" w:color="auto" w:fill="FFFFFF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Ville :</w:t>
            </w:r>
          </w:p>
          <w:p w:rsidR="00253E7D" w:rsidRPr="00832CEC" w:rsidRDefault="00253E7D" w:rsidP="00253E7D">
            <w:pPr>
              <w:keepNext/>
              <w:shd w:val="clear" w:color="auto" w:fill="FFFFFF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Adresse courriel :</w:t>
            </w:r>
          </w:p>
          <w:p w:rsidR="00253E7D" w:rsidRPr="00832CEC" w:rsidRDefault="00253E7D" w:rsidP="00253E7D">
            <w:pPr>
              <w:keepNext/>
              <w:shd w:val="clear" w:color="auto" w:fill="FFFFFF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Site internet :</w:t>
            </w:r>
          </w:p>
          <w:p w:rsidR="00253E7D" w:rsidRPr="00832CEC" w:rsidRDefault="00253E7D" w:rsidP="00253E7D">
            <w:pPr>
              <w:keepNext/>
              <w:shd w:val="clear" w:color="auto" w:fill="FFFFFF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SIRET (obligatoire) :</w:t>
            </w:r>
          </w:p>
          <w:p w:rsidR="00253E7D" w:rsidRPr="00832CEC" w:rsidRDefault="00253E7D" w:rsidP="00253E7D">
            <w:pPr>
              <w:keepNext/>
              <w:shd w:val="clear" w:color="auto" w:fill="FFFFFF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Numéro de la licence entrepreneur du spectacle :</w:t>
            </w:r>
          </w:p>
          <w:p w:rsidR="00253E7D" w:rsidRPr="00832CEC" w:rsidRDefault="00253E7D" w:rsidP="00253E7D">
            <w:pPr>
              <w:keepNext/>
              <w:shd w:val="clear" w:color="auto" w:fill="FFFFFF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Date de validité de la licence :</w:t>
            </w:r>
          </w:p>
          <w:p w:rsidR="00253E7D" w:rsidRPr="00832CEC" w:rsidRDefault="00253E7D" w:rsidP="00253E7D">
            <w:pPr>
              <w:keepNext/>
              <w:shd w:val="clear" w:color="auto" w:fill="FFFFFF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  <w:p w:rsidR="00253E7D" w:rsidRPr="00832CEC" w:rsidRDefault="00253E7D" w:rsidP="00253E7D">
            <w:pPr>
              <w:keepNext/>
              <w:shd w:val="clear" w:color="auto" w:fill="FFFFFF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b/>
                <w:bCs/>
                <w:sz w:val="18"/>
                <w:szCs w:val="20"/>
                <w:u w:val="single"/>
                <w:lang w:eastAsia="fr-FR"/>
              </w:rPr>
              <w:t>Personne responsable de l'action (partenaire artistique ou culture) :</w:t>
            </w:r>
          </w:p>
          <w:p w:rsidR="00253E7D" w:rsidRPr="00832CEC" w:rsidRDefault="00253E7D" w:rsidP="00253E7D">
            <w:pPr>
              <w:keepNext/>
              <w:shd w:val="clear" w:color="auto" w:fill="FFFFFF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  <w:p w:rsidR="00253E7D" w:rsidRPr="00832CEC" w:rsidRDefault="00253E7D" w:rsidP="00253E7D">
            <w:pPr>
              <w:keepNext/>
              <w:shd w:val="clear" w:color="auto" w:fill="FFFFFF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 xml:space="preserve">Nom : </w:t>
            </w:r>
          </w:p>
          <w:p w:rsidR="00253E7D" w:rsidRPr="00832CEC" w:rsidRDefault="00253E7D" w:rsidP="00253E7D">
            <w:pPr>
              <w:keepNext/>
              <w:shd w:val="clear" w:color="auto" w:fill="FFFFFF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Prénom :</w:t>
            </w:r>
          </w:p>
          <w:p w:rsidR="00253E7D" w:rsidRPr="00832CEC" w:rsidRDefault="00253E7D" w:rsidP="00253E7D">
            <w:pPr>
              <w:keepNext/>
              <w:shd w:val="clear" w:color="auto" w:fill="FFFFFF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 xml:space="preserve">Fonction : </w:t>
            </w:r>
          </w:p>
          <w:p w:rsidR="00253E7D" w:rsidRPr="00832CEC" w:rsidRDefault="00253E7D" w:rsidP="00253E7D">
            <w:pPr>
              <w:keepNext/>
              <w:shd w:val="clear" w:color="auto" w:fill="FFFFFF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 xml:space="preserve">Téléphone : </w:t>
            </w:r>
          </w:p>
          <w:p w:rsidR="00253E7D" w:rsidRPr="00832CEC" w:rsidRDefault="00253E7D" w:rsidP="00253E7D">
            <w:pPr>
              <w:keepNext/>
              <w:shd w:val="clear" w:color="auto" w:fill="FFFFFF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Courriel :</w:t>
            </w:r>
          </w:p>
          <w:p w:rsidR="00253E7D" w:rsidRPr="00832CEC" w:rsidRDefault="00253E7D" w:rsidP="008C1BDF">
            <w:pPr>
              <w:spacing w:before="62" w:after="62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</w:tc>
      </w:tr>
    </w:tbl>
    <w:p w:rsidR="008C1BDF" w:rsidRPr="00832CEC" w:rsidRDefault="008C1BDF" w:rsidP="008C1BDF">
      <w:pPr>
        <w:spacing w:before="62" w:after="62" w:line="240" w:lineRule="auto"/>
        <w:rPr>
          <w:rFonts w:ascii="Marianne" w:eastAsia="Times New Roman" w:hAnsi="Marianne" w:cs="Times New Roman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290B" w:rsidRPr="001629BB" w:rsidTr="00994AE0">
        <w:tc>
          <w:tcPr>
            <w:tcW w:w="9062" w:type="dxa"/>
            <w:shd w:val="clear" w:color="auto" w:fill="A6B5F4"/>
          </w:tcPr>
          <w:p w:rsidR="004A290B" w:rsidRPr="001629BB" w:rsidRDefault="004A290B" w:rsidP="001629BB">
            <w:pPr>
              <w:spacing w:before="62" w:after="62"/>
              <w:jc w:val="center"/>
              <w:rPr>
                <w:rFonts w:ascii="Marianne" w:eastAsia="Times New Roman" w:hAnsi="Marianne" w:cs="Times New Roman"/>
                <w:b/>
                <w:bCs/>
                <w:smallCaps/>
                <w:sz w:val="20"/>
                <w:szCs w:val="20"/>
                <w:lang w:eastAsia="fr-FR"/>
              </w:rPr>
            </w:pPr>
            <w:r w:rsidRPr="001629BB">
              <w:rPr>
                <w:rFonts w:ascii="Marianne" w:eastAsia="Times New Roman" w:hAnsi="Marianne" w:cs="Times New Roman"/>
                <w:b/>
                <w:bCs/>
                <w:smallCaps/>
                <w:sz w:val="20"/>
                <w:szCs w:val="20"/>
                <w:lang w:eastAsia="fr-FR"/>
              </w:rPr>
              <w:t>BUDGET PREVISIONNEL DU PROJET</w:t>
            </w:r>
          </w:p>
        </w:tc>
      </w:tr>
    </w:tbl>
    <w:p w:rsidR="004A290B" w:rsidRPr="00832CEC" w:rsidRDefault="004A290B" w:rsidP="00357F60">
      <w:pPr>
        <w:spacing w:after="0" w:line="240" w:lineRule="auto"/>
        <w:rPr>
          <w:rFonts w:ascii="Marianne" w:eastAsia="Times New Roman" w:hAnsi="Marianne" w:cs="Times New Roman"/>
          <w:szCs w:val="24"/>
          <w:lang w:eastAsia="fr-FR"/>
        </w:rPr>
      </w:pPr>
    </w:p>
    <w:p w:rsidR="004A290B" w:rsidRPr="00832CEC" w:rsidRDefault="004A290B" w:rsidP="00357F60">
      <w:pPr>
        <w:keepNext/>
        <w:shd w:val="clear" w:color="auto" w:fill="FFFFFF"/>
        <w:spacing w:after="0" w:line="240" w:lineRule="auto"/>
        <w:rPr>
          <w:rFonts w:ascii="Marianne" w:eastAsia="Times New Roman" w:hAnsi="Marianne" w:cs="Times New Roman"/>
          <w:szCs w:val="24"/>
          <w:lang w:eastAsia="fr-FR"/>
        </w:rPr>
      </w:pPr>
      <w:r w:rsidRPr="00832CEC">
        <w:rPr>
          <w:rFonts w:ascii="Marianne" w:eastAsia="Times New Roman" w:hAnsi="Marianne" w:cs="Times New Roman"/>
          <w:sz w:val="18"/>
          <w:szCs w:val="20"/>
          <w:lang w:eastAsia="fr-FR"/>
        </w:rPr>
        <w:t xml:space="preserve">Le total des charges doit être égal au total des produits. </w:t>
      </w:r>
      <w:r w:rsidRPr="00832CEC">
        <w:rPr>
          <w:rFonts w:ascii="Marianne" w:eastAsia="Times New Roman" w:hAnsi="Marianne" w:cs="Times New Roman"/>
          <w:i/>
          <w:iCs/>
          <w:sz w:val="18"/>
          <w:szCs w:val="20"/>
          <w:lang w:eastAsia="fr-FR"/>
        </w:rPr>
        <w:t>Si une restitution type exposition, spectacle ou édition est prévue, nous vous invitons à prévoir dans le budget les fonds nécessaires.</w:t>
      </w:r>
    </w:p>
    <w:p w:rsidR="008C1BDF" w:rsidRPr="00832CEC" w:rsidRDefault="008C1BDF" w:rsidP="00357F60">
      <w:pPr>
        <w:spacing w:after="0" w:line="240" w:lineRule="auto"/>
        <w:rPr>
          <w:rFonts w:ascii="Marianne" w:hAnsi="Marianne"/>
          <w:sz w:val="20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539"/>
        <w:gridCol w:w="851"/>
        <w:gridCol w:w="3827"/>
        <w:gridCol w:w="845"/>
      </w:tblGrid>
      <w:tr w:rsidR="004A290B" w:rsidRPr="00832CEC" w:rsidTr="007D5AF8">
        <w:tc>
          <w:tcPr>
            <w:tcW w:w="3539" w:type="dxa"/>
            <w:shd w:val="clear" w:color="auto" w:fill="D0CECE" w:themeFill="background2" w:themeFillShade="E6"/>
            <w:vAlign w:val="center"/>
          </w:tcPr>
          <w:p w:rsidR="004A290B" w:rsidRPr="00832CEC" w:rsidRDefault="004A290B" w:rsidP="007D5AF8">
            <w:pPr>
              <w:rPr>
                <w:rFonts w:ascii="Marianne" w:hAnsi="Marianne"/>
                <w:sz w:val="20"/>
              </w:rPr>
            </w:pPr>
            <w:r w:rsidRPr="00832CEC">
              <w:rPr>
                <w:rFonts w:ascii="Marianne" w:eastAsia="Times New Roman" w:hAnsi="Marianne" w:cs="Times New Roman"/>
                <w:b/>
                <w:bCs/>
                <w:sz w:val="18"/>
                <w:szCs w:val="20"/>
                <w:lang w:eastAsia="fr-FR"/>
              </w:rPr>
              <w:t>CHARGES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:rsidR="004A290B" w:rsidRPr="00832CEC" w:rsidRDefault="004A290B" w:rsidP="007D5AF8">
            <w:pPr>
              <w:rPr>
                <w:rFonts w:ascii="Marianne" w:hAnsi="Marianne"/>
                <w:sz w:val="20"/>
              </w:rPr>
            </w:pPr>
          </w:p>
        </w:tc>
        <w:tc>
          <w:tcPr>
            <w:tcW w:w="3827" w:type="dxa"/>
            <w:shd w:val="clear" w:color="auto" w:fill="D0CECE" w:themeFill="background2" w:themeFillShade="E6"/>
            <w:vAlign w:val="center"/>
          </w:tcPr>
          <w:p w:rsidR="004A290B" w:rsidRPr="00832CEC" w:rsidRDefault="004A290B" w:rsidP="007D5AF8">
            <w:pPr>
              <w:rPr>
                <w:rFonts w:ascii="Marianne" w:hAnsi="Marianne"/>
                <w:sz w:val="20"/>
              </w:rPr>
            </w:pPr>
            <w:r w:rsidRPr="00832CEC">
              <w:rPr>
                <w:rFonts w:ascii="Marianne" w:eastAsia="Times New Roman" w:hAnsi="Marianne" w:cs="Times New Roman"/>
                <w:b/>
                <w:bCs/>
                <w:sz w:val="18"/>
                <w:szCs w:val="20"/>
                <w:lang w:eastAsia="fr-FR"/>
              </w:rPr>
              <w:t>PRODUITS</w:t>
            </w:r>
          </w:p>
        </w:tc>
        <w:tc>
          <w:tcPr>
            <w:tcW w:w="845" w:type="dxa"/>
            <w:shd w:val="clear" w:color="auto" w:fill="D0CECE" w:themeFill="background2" w:themeFillShade="E6"/>
            <w:vAlign w:val="center"/>
          </w:tcPr>
          <w:p w:rsidR="004A290B" w:rsidRPr="00832CEC" w:rsidRDefault="004A290B" w:rsidP="007D5AF8">
            <w:pPr>
              <w:rPr>
                <w:rFonts w:ascii="Marianne" w:hAnsi="Marianne"/>
                <w:sz w:val="20"/>
              </w:rPr>
            </w:pPr>
          </w:p>
        </w:tc>
      </w:tr>
      <w:tr w:rsidR="004A290B" w:rsidRPr="00832CEC" w:rsidTr="007D5AF8">
        <w:tc>
          <w:tcPr>
            <w:tcW w:w="3539" w:type="dxa"/>
            <w:vAlign w:val="center"/>
          </w:tcPr>
          <w:p w:rsidR="004A290B" w:rsidRPr="00832CEC" w:rsidRDefault="004A290B" w:rsidP="007D5AF8">
            <w:pPr>
              <w:keepNext/>
              <w:shd w:val="clear" w:color="auto" w:fill="FFFFFF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60 – Achats de marchandises, prestations de services</w:t>
            </w:r>
          </w:p>
          <w:p w:rsidR="004A290B" w:rsidRPr="00832CEC" w:rsidRDefault="004A290B" w:rsidP="007D5AF8">
            <w:pPr>
              <w:keepNext/>
              <w:shd w:val="clear" w:color="auto" w:fill="FFFFFF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 xml:space="preserve">Achats matières et fournitures </w:t>
            </w:r>
          </w:p>
        </w:tc>
        <w:tc>
          <w:tcPr>
            <w:tcW w:w="851" w:type="dxa"/>
            <w:vAlign w:val="center"/>
          </w:tcPr>
          <w:p w:rsidR="004A290B" w:rsidRPr="00832CEC" w:rsidRDefault="004A290B" w:rsidP="007D5AF8">
            <w:pPr>
              <w:rPr>
                <w:rFonts w:ascii="Marianne" w:hAnsi="Marianne"/>
                <w:sz w:val="20"/>
              </w:rPr>
            </w:pPr>
          </w:p>
        </w:tc>
        <w:tc>
          <w:tcPr>
            <w:tcW w:w="3827" w:type="dxa"/>
            <w:vAlign w:val="center"/>
          </w:tcPr>
          <w:p w:rsidR="004A290B" w:rsidRPr="00832CEC" w:rsidRDefault="007D5AF8" w:rsidP="007D5AF8">
            <w:pPr>
              <w:rPr>
                <w:rFonts w:ascii="Marianne" w:hAnsi="Marianne"/>
                <w:sz w:val="20"/>
              </w:rPr>
            </w:pPr>
            <w:r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 xml:space="preserve">70 – Vente de produits finis - </w:t>
            </w:r>
            <w:r w:rsidR="000E7CFC"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Prestations de services</w:t>
            </w:r>
          </w:p>
        </w:tc>
        <w:tc>
          <w:tcPr>
            <w:tcW w:w="845" w:type="dxa"/>
            <w:vAlign w:val="center"/>
          </w:tcPr>
          <w:p w:rsidR="004A290B" w:rsidRPr="00832CEC" w:rsidRDefault="004A290B" w:rsidP="007D5AF8">
            <w:pPr>
              <w:rPr>
                <w:rFonts w:ascii="Marianne" w:hAnsi="Marianne"/>
                <w:sz w:val="20"/>
              </w:rPr>
            </w:pPr>
          </w:p>
        </w:tc>
      </w:tr>
      <w:tr w:rsidR="000E7CFC" w:rsidRPr="00832CEC" w:rsidTr="007D5AF8">
        <w:trPr>
          <w:trHeight w:val="488"/>
        </w:trPr>
        <w:tc>
          <w:tcPr>
            <w:tcW w:w="3539" w:type="dxa"/>
            <w:vAlign w:val="center"/>
          </w:tcPr>
          <w:p w:rsidR="000E7CFC" w:rsidRPr="00832CEC" w:rsidRDefault="000E7CFC" w:rsidP="007D5AF8">
            <w:pPr>
              <w:keepNext/>
              <w:shd w:val="clear" w:color="auto" w:fill="FFFFFF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 xml:space="preserve">Autres fournitures </w:t>
            </w:r>
          </w:p>
        </w:tc>
        <w:tc>
          <w:tcPr>
            <w:tcW w:w="851" w:type="dxa"/>
            <w:vAlign w:val="center"/>
          </w:tcPr>
          <w:p w:rsidR="000E7CFC" w:rsidRPr="00832CEC" w:rsidRDefault="000E7CFC" w:rsidP="007D5AF8">
            <w:pPr>
              <w:rPr>
                <w:rFonts w:ascii="Marianne" w:hAnsi="Marianne"/>
                <w:sz w:val="20"/>
              </w:rPr>
            </w:pPr>
          </w:p>
        </w:tc>
        <w:tc>
          <w:tcPr>
            <w:tcW w:w="3827" w:type="dxa"/>
            <w:vAlign w:val="center"/>
          </w:tcPr>
          <w:p w:rsidR="000E7CFC" w:rsidRPr="007D5AF8" w:rsidRDefault="000E7CFC" w:rsidP="007D5AF8">
            <w:pPr>
              <w:pStyle w:val="Paragraphedeliste"/>
              <w:keepNext/>
              <w:numPr>
                <w:ilvl w:val="0"/>
                <w:numId w:val="8"/>
              </w:numPr>
              <w:shd w:val="clear" w:color="auto" w:fill="FFFFFF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7D5AF8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SPIP / Programme Culture/justice</w:t>
            </w:r>
          </w:p>
        </w:tc>
        <w:tc>
          <w:tcPr>
            <w:tcW w:w="845" w:type="dxa"/>
            <w:vAlign w:val="center"/>
          </w:tcPr>
          <w:p w:rsidR="000E7CFC" w:rsidRPr="00832CEC" w:rsidRDefault="000E7CFC" w:rsidP="007D5AF8">
            <w:pPr>
              <w:rPr>
                <w:rFonts w:ascii="Marianne" w:hAnsi="Marianne"/>
                <w:sz w:val="20"/>
              </w:rPr>
            </w:pPr>
          </w:p>
        </w:tc>
      </w:tr>
      <w:tr w:rsidR="000E7CFC" w:rsidRPr="00832CEC" w:rsidTr="007D5AF8">
        <w:tc>
          <w:tcPr>
            <w:tcW w:w="3539" w:type="dxa"/>
            <w:vAlign w:val="center"/>
          </w:tcPr>
          <w:p w:rsidR="000E7CFC" w:rsidRPr="00832CEC" w:rsidRDefault="000E7CFC" w:rsidP="007D5AF8">
            <w:pPr>
              <w:keepNext/>
              <w:shd w:val="clear" w:color="auto" w:fill="FFFFFF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61 - Services extérieurs</w:t>
            </w:r>
          </w:p>
          <w:p w:rsidR="000E7CFC" w:rsidRPr="00832CEC" w:rsidRDefault="000E7CFC" w:rsidP="007D5AF8">
            <w:pPr>
              <w:rPr>
                <w:rFonts w:ascii="Marianne" w:hAnsi="Marianne"/>
                <w:sz w:val="20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Locations - Entretien et réparation - Assurance</w:t>
            </w:r>
          </w:p>
        </w:tc>
        <w:tc>
          <w:tcPr>
            <w:tcW w:w="851" w:type="dxa"/>
            <w:vAlign w:val="center"/>
          </w:tcPr>
          <w:p w:rsidR="000E7CFC" w:rsidRPr="00832CEC" w:rsidRDefault="000E7CFC" w:rsidP="007D5AF8">
            <w:pPr>
              <w:rPr>
                <w:rFonts w:ascii="Marianne" w:hAnsi="Marianne"/>
                <w:sz w:val="20"/>
              </w:rPr>
            </w:pPr>
          </w:p>
        </w:tc>
        <w:tc>
          <w:tcPr>
            <w:tcW w:w="3827" w:type="dxa"/>
            <w:vAlign w:val="center"/>
          </w:tcPr>
          <w:p w:rsidR="000E7CFC" w:rsidRPr="00832CEC" w:rsidRDefault="000E7CFC" w:rsidP="007D5AF8">
            <w:pPr>
              <w:keepNext/>
              <w:numPr>
                <w:ilvl w:val="0"/>
                <w:numId w:val="5"/>
              </w:numPr>
              <w:shd w:val="clear" w:color="auto" w:fill="FFFFFF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Autre</w:t>
            </w:r>
            <w:r w:rsidR="007D5AF8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(s)</w:t>
            </w:r>
            <w:r w:rsidRPr="00832CEC">
              <w:rPr>
                <w:rFonts w:ascii="Calibri" w:eastAsia="Times New Roman" w:hAnsi="Calibri" w:cs="Calibri"/>
                <w:sz w:val="18"/>
                <w:szCs w:val="20"/>
                <w:lang w:eastAsia="fr-FR"/>
              </w:rPr>
              <w:t> </w:t>
            </w: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: pr</w:t>
            </w:r>
            <w:r w:rsidRPr="00832CEC">
              <w:rPr>
                <w:rFonts w:ascii="Marianne" w:eastAsia="Times New Roman" w:hAnsi="Marianne" w:cs="Marianne"/>
                <w:sz w:val="18"/>
                <w:szCs w:val="20"/>
                <w:lang w:eastAsia="fr-FR"/>
              </w:rPr>
              <w:t>é</w:t>
            </w: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 xml:space="preserve">ciser </w:t>
            </w:r>
          </w:p>
        </w:tc>
        <w:tc>
          <w:tcPr>
            <w:tcW w:w="845" w:type="dxa"/>
            <w:vAlign w:val="center"/>
          </w:tcPr>
          <w:p w:rsidR="000E7CFC" w:rsidRPr="00832CEC" w:rsidRDefault="000E7CFC" w:rsidP="007D5AF8">
            <w:pPr>
              <w:rPr>
                <w:rFonts w:ascii="Marianne" w:hAnsi="Marianne"/>
                <w:sz w:val="20"/>
              </w:rPr>
            </w:pPr>
          </w:p>
        </w:tc>
      </w:tr>
      <w:tr w:rsidR="000E7CFC" w:rsidRPr="00832CEC" w:rsidTr="007D5AF8">
        <w:tc>
          <w:tcPr>
            <w:tcW w:w="3539" w:type="dxa"/>
            <w:vAlign w:val="center"/>
          </w:tcPr>
          <w:p w:rsidR="000E7CFC" w:rsidRPr="00832CEC" w:rsidRDefault="000E7CFC" w:rsidP="007D5AF8">
            <w:pPr>
              <w:rPr>
                <w:rFonts w:ascii="Marianne" w:hAnsi="Marianne"/>
                <w:sz w:val="20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Documentation</w:t>
            </w:r>
          </w:p>
        </w:tc>
        <w:tc>
          <w:tcPr>
            <w:tcW w:w="851" w:type="dxa"/>
            <w:vAlign w:val="center"/>
          </w:tcPr>
          <w:p w:rsidR="000E7CFC" w:rsidRPr="00832CEC" w:rsidRDefault="000E7CFC" w:rsidP="007D5AF8">
            <w:pPr>
              <w:rPr>
                <w:rFonts w:ascii="Marianne" w:hAnsi="Marianne"/>
                <w:sz w:val="20"/>
              </w:rPr>
            </w:pPr>
          </w:p>
        </w:tc>
        <w:tc>
          <w:tcPr>
            <w:tcW w:w="3827" w:type="dxa"/>
            <w:vAlign w:val="center"/>
          </w:tcPr>
          <w:p w:rsidR="000E7CFC" w:rsidRPr="00832CEC" w:rsidRDefault="000E7CFC" w:rsidP="007D5AF8">
            <w:pPr>
              <w:rPr>
                <w:rFonts w:ascii="Marianne" w:hAnsi="Marianne"/>
                <w:sz w:val="20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74- Subventions</w:t>
            </w:r>
          </w:p>
        </w:tc>
        <w:tc>
          <w:tcPr>
            <w:tcW w:w="845" w:type="dxa"/>
            <w:vAlign w:val="center"/>
          </w:tcPr>
          <w:p w:rsidR="000E7CFC" w:rsidRPr="00832CEC" w:rsidRDefault="000E7CFC" w:rsidP="007D5AF8">
            <w:pPr>
              <w:rPr>
                <w:rFonts w:ascii="Marianne" w:hAnsi="Marianne"/>
                <w:sz w:val="20"/>
              </w:rPr>
            </w:pPr>
          </w:p>
        </w:tc>
      </w:tr>
      <w:tr w:rsidR="000E7CFC" w:rsidRPr="00832CEC" w:rsidTr="007D5AF8">
        <w:trPr>
          <w:trHeight w:val="454"/>
        </w:trPr>
        <w:tc>
          <w:tcPr>
            <w:tcW w:w="3539" w:type="dxa"/>
            <w:vMerge w:val="restart"/>
            <w:vAlign w:val="center"/>
          </w:tcPr>
          <w:p w:rsidR="000E7CFC" w:rsidRPr="00832CEC" w:rsidRDefault="000E7CFC" w:rsidP="007D5AF8">
            <w:pPr>
              <w:keepNext/>
              <w:shd w:val="clear" w:color="auto" w:fill="FFFFFF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62 -Autres services extérieurs Rémunérations intermédiaires et honoraires) :</w:t>
            </w:r>
          </w:p>
          <w:p w:rsidR="000E7CFC" w:rsidRPr="00832CEC" w:rsidRDefault="007D5AF8" w:rsidP="007D5AF8">
            <w:pPr>
              <w:keepNext/>
              <w:shd w:val="clear" w:color="auto" w:fill="FFFFFF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 xml:space="preserve">- Publicité, publication </w:t>
            </w:r>
          </w:p>
          <w:p w:rsidR="000E7CFC" w:rsidRPr="00832CEC" w:rsidRDefault="007D5AF8" w:rsidP="007D5AF8">
            <w:pPr>
              <w:keepNext/>
              <w:shd w:val="clear" w:color="auto" w:fill="FFFFFF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 xml:space="preserve">- Déplacements, missions </w:t>
            </w:r>
          </w:p>
          <w:p w:rsidR="000E7CFC" w:rsidRPr="00832CEC" w:rsidRDefault="000E7CFC" w:rsidP="007D5AF8">
            <w:pPr>
              <w:rPr>
                <w:rFonts w:ascii="Marianne" w:hAnsi="Marianne"/>
                <w:sz w:val="20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- Services bancaires, autres</w:t>
            </w:r>
          </w:p>
        </w:tc>
        <w:tc>
          <w:tcPr>
            <w:tcW w:w="851" w:type="dxa"/>
            <w:vAlign w:val="center"/>
          </w:tcPr>
          <w:p w:rsidR="000E7CFC" w:rsidRPr="00832CEC" w:rsidRDefault="000E7CFC" w:rsidP="007D5AF8">
            <w:pPr>
              <w:rPr>
                <w:rFonts w:ascii="Marianne" w:hAnsi="Marianne"/>
                <w:sz w:val="20"/>
              </w:rPr>
            </w:pPr>
          </w:p>
        </w:tc>
        <w:tc>
          <w:tcPr>
            <w:tcW w:w="3827" w:type="dxa"/>
            <w:vAlign w:val="center"/>
          </w:tcPr>
          <w:p w:rsidR="007D5AF8" w:rsidRPr="007D5AF8" w:rsidRDefault="000E7CFC" w:rsidP="00764B43">
            <w:pPr>
              <w:numPr>
                <w:ilvl w:val="0"/>
                <w:numId w:val="6"/>
              </w:numPr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 xml:space="preserve">Drac </w:t>
            </w:r>
            <w:r w:rsidR="00764B43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Bretagne</w:t>
            </w: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 xml:space="preserve"> / Programme Culture/justice</w:t>
            </w:r>
          </w:p>
        </w:tc>
        <w:tc>
          <w:tcPr>
            <w:tcW w:w="845" w:type="dxa"/>
            <w:vAlign w:val="center"/>
          </w:tcPr>
          <w:p w:rsidR="000E7CFC" w:rsidRPr="00832CEC" w:rsidRDefault="000E7CFC" w:rsidP="007D5AF8">
            <w:pPr>
              <w:rPr>
                <w:rFonts w:ascii="Marianne" w:hAnsi="Marianne"/>
                <w:sz w:val="20"/>
              </w:rPr>
            </w:pPr>
          </w:p>
        </w:tc>
      </w:tr>
      <w:tr w:rsidR="000E7CFC" w:rsidRPr="00832CEC" w:rsidTr="007D5AF8">
        <w:trPr>
          <w:trHeight w:val="454"/>
        </w:trPr>
        <w:tc>
          <w:tcPr>
            <w:tcW w:w="3539" w:type="dxa"/>
            <w:vMerge/>
            <w:vAlign w:val="center"/>
          </w:tcPr>
          <w:p w:rsidR="000E7CFC" w:rsidRPr="00832CEC" w:rsidRDefault="000E7CFC" w:rsidP="007D5AF8">
            <w:pPr>
              <w:rPr>
                <w:rFonts w:ascii="Marianne" w:hAnsi="Marianne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E7CFC" w:rsidRPr="00832CEC" w:rsidRDefault="000E7CFC" w:rsidP="007D5AF8">
            <w:pPr>
              <w:rPr>
                <w:rFonts w:ascii="Marianne" w:hAnsi="Marianne"/>
                <w:sz w:val="20"/>
              </w:rPr>
            </w:pPr>
          </w:p>
        </w:tc>
        <w:tc>
          <w:tcPr>
            <w:tcW w:w="3827" w:type="dxa"/>
            <w:vAlign w:val="center"/>
          </w:tcPr>
          <w:p w:rsidR="000E7CFC" w:rsidRPr="00832CEC" w:rsidRDefault="007D5AF8" w:rsidP="007D5AF8">
            <w:pPr>
              <w:rPr>
                <w:rFonts w:ascii="Marianne" w:hAnsi="Marianne"/>
                <w:sz w:val="20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Autres partenaires publics</w:t>
            </w:r>
            <w:r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 xml:space="preserve"> (préciser)</w:t>
            </w:r>
            <w:r w:rsidRPr="00832CEC">
              <w:rPr>
                <w:rFonts w:ascii="Calibri" w:eastAsia="Times New Roman" w:hAnsi="Calibri" w:cs="Calibri"/>
                <w:sz w:val="18"/>
                <w:szCs w:val="20"/>
                <w:lang w:eastAsia="fr-FR"/>
              </w:rPr>
              <w:t> </w:t>
            </w: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 xml:space="preserve">: </w:t>
            </w:r>
          </w:p>
        </w:tc>
        <w:tc>
          <w:tcPr>
            <w:tcW w:w="845" w:type="dxa"/>
            <w:vAlign w:val="center"/>
          </w:tcPr>
          <w:p w:rsidR="000E7CFC" w:rsidRPr="00832CEC" w:rsidRDefault="000E7CFC" w:rsidP="007D5AF8">
            <w:pPr>
              <w:rPr>
                <w:rFonts w:ascii="Marianne" w:hAnsi="Marianne"/>
                <w:sz w:val="20"/>
              </w:rPr>
            </w:pPr>
          </w:p>
        </w:tc>
      </w:tr>
      <w:tr w:rsidR="000E7CFC" w:rsidRPr="00832CEC" w:rsidTr="007D5AF8">
        <w:trPr>
          <w:trHeight w:val="454"/>
        </w:trPr>
        <w:tc>
          <w:tcPr>
            <w:tcW w:w="3539" w:type="dxa"/>
            <w:vMerge/>
            <w:vAlign w:val="center"/>
          </w:tcPr>
          <w:p w:rsidR="000E7CFC" w:rsidRPr="00832CEC" w:rsidRDefault="000E7CFC" w:rsidP="007D5AF8">
            <w:pPr>
              <w:rPr>
                <w:rFonts w:ascii="Marianne" w:hAnsi="Marianne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E7CFC" w:rsidRPr="00832CEC" w:rsidRDefault="000E7CFC" w:rsidP="007D5AF8">
            <w:pPr>
              <w:rPr>
                <w:rFonts w:ascii="Marianne" w:hAnsi="Marianne"/>
                <w:sz w:val="20"/>
              </w:rPr>
            </w:pPr>
          </w:p>
        </w:tc>
        <w:tc>
          <w:tcPr>
            <w:tcW w:w="3827" w:type="dxa"/>
            <w:vAlign w:val="center"/>
          </w:tcPr>
          <w:p w:rsidR="000E7CFC" w:rsidRPr="00832CEC" w:rsidRDefault="000E7CFC" w:rsidP="007D5AF8">
            <w:pPr>
              <w:keepNext/>
              <w:numPr>
                <w:ilvl w:val="0"/>
                <w:numId w:val="7"/>
              </w:numPr>
              <w:shd w:val="clear" w:color="auto" w:fill="FFFFFF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</w:tc>
        <w:tc>
          <w:tcPr>
            <w:tcW w:w="845" w:type="dxa"/>
            <w:vAlign w:val="center"/>
          </w:tcPr>
          <w:p w:rsidR="000E7CFC" w:rsidRPr="00832CEC" w:rsidRDefault="000E7CFC" w:rsidP="007D5AF8">
            <w:pPr>
              <w:rPr>
                <w:rFonts w:ascii="Marianne" w:hAnsi="Marianne"/>
                <w:sz w:val="20"/>
              </w:rPr>
            </w:pPr>
          </w:p>
        </w:tc>
      </w:tr>
      <w:tr w:rsidR="000E7CFC" w:rsidRPr="00832CEC" w:rsidTr="007D5AF8">
        <w:trPr>
          <w:trHeight w:val="454"/>
        </w:trPr>
        <w:tc>
          <w:tcPr>
            <w:tcW w:w="3539" w:type="dxa"/>
            <w:vMerge w:val="restart"/>
            <w:vAlign w:val="center"/>
          </w:tcPr>
          <w:p w:rsidR="000E7CFC" w:rsidRPr="00832CEC" w:rsidRDefault="000E7CFC" w:rsidP="007D5AF8">
            <w:pPr>
              <w:keepNext/>
              <w:shd w:val="clear" w:color="auto" w:fill="FFFFFF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63 - Impôts et taxes</w:t>
            </w:r>
          </w:p>
          <w:p w:rsidR="000E7CFC" w:rsidRPr="00832CEC" w:rsidRDefault="000E7CFC" w:rsidP="007D5AF8">
            <w:pPr>
              <w:keepNext/>
              <w:shd w:val="clear" w:color="auto" w:fill="FFFFFF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- Impôts et taxes sur rémunération,</w:t>
            </w:r>
            <w:r w:rsidRPr="00832CEC">
              <w:rPr>
                <w:rFonts w:ascii="Calibri" w:eastAsia="Times New Roman" w:hAnsi="Calibri" w:cs="Calibri"/>
                <w:sz w:val="18"/>
                <w:szCs w:val="20"/>
                <w:lang w:eastAsia="fr-FR"/>
              </w:rPr>
              <w:t> </w:t>
            </w: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:</w:t>
            </w:r>
          </w:p>
          <w:p w:rsidR="000E7CFC" w:rsidRPr="00832CEC" w:rsidRDefault="000E7CFC" w:rsidP="007D5AF8">
            <w:pPr>
              <w:rPr>
                <w:rFonts w:ascii="Marianne" w:hAnsi="Marianne"/>
                <w:sz w:val="20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- Autres impôts et taxes</w:t>
            </w:r>
          </w:p>
        </w:tc>
        <w:tc>
          <w:tcPr>
            <w:tcW w:w="851" w:type="dxa"/>
            <w:vAlign w:val="center"/>
          </w:tcPr>
          <w:p w:rsidR="000E7CFC" w:rsidRPr="00832CEC" w:rsidRDefault="000E7CFC" w:rsidP="007D5AF8">
            <w:pPr>
              <w:rPr>
                <w:rFonts w:ascii="Marianne" w:hAnsi="Marianne"/>
                <w:sz w:val="20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0E7CFC" w:rsidRPr="007D5AF8" w:rsidRDefault="000E7CFC" w:rsidP="007D5AF8">
            <w:pPr>
              <w:pStyle w:val="Paragraphedeliste"/>
              <w:numPr>
                <w:ilvl w:val="0"/>
                <w:numId w:val="8"/>
              </w:numPr>
              <w:rPr>
                <w:rFonts w:ascii="Marianne" w:hAnsi="Marianne"/>
                <w:sz w:val="20"/>
              </w:rPr>
            </w:pPr>
          </w:p>
        </w:tc>
        <w:tc>
          <w:tcPr>
            <w:tcW w:w="845" w:type="dxa"/>
            <w:vAlign w:val="center"/>
          </w:tcPr>
          <w:p w:rsidR="000E7CFC" w:rsidRPr="00832CEC" w:rsidRDefault="000E7CFC" w:rsidP="007D5AF8">
            <w:pPr>
              <w:rPr>
                <w:rFonts w:ascii="Marianne" w:hAnsi="Marianne"/>
                <w:sz w:val="20"/>
              </w:rPr>
            </w:pPr>
          </w:p>
        </w:tc>
      </w:tr>
      <w:tr w:rsidR="000E7CFC" w:rsidRPr="00832CEC" w:rsidTr="007D5AF8">
        <w:trPr>
          <w:trHeight w:val="454"/>
        </w:trPr>
        <w:tc>
          <w:tcPr>
            <w:tcW w:w="3539" w:type="dxa"/>
            <w:vMerge/>
            <w:vAlign w:val="center"/>
          </w:tcPr>
          <w:p w:rsidR="000E7CFC" w:rsidRPr="00832CEC" w:rsidRDefault="000E7CFC" w:rsidP="007D5AF8">
            <w:pPr>
              <w:rPr>
                <w:rFonts w:ascii="Marianne" w:hAnsi="Marianne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E7CFC" w:rsidRPr="00832CEC" w:rsidRDefault="000E7CFC" w:rsidP="007D5AF8">
            <w:pPr>
              <w:rPr>
                <w:rFonts w:ascii="Marianne" w:hAnsi="Marianne"/>
                <w:sz w:val="20"/>
              </w:rPr>
            </w:pPr>
          </w:p>
        </w:tc>
        <w:tc>
          <w:tcPr>
            <w:tcW w:w="3827" w:type="dxa"/>
            <w:vMerge/>
            <w:vAlign w:val="center"/>
          </w:tcPr>
          <w:p w:rsidR="000E7CFC" w:rsidRPr="00832CEC" w:rsidRDefault="000E7CFC" w:rsidP="007D5AF8">
            <w:pPr>
              <w:rPr>
                <w:rFonts w:ascii="Marianne" w:hAnsi="Marianne"/>
                <w:sz w:val="20"/>
              </w:rPr>
            </w:pPr>
          </w:p>
        </w:tc>
        <w:tc>
          <w:tcPr>
            <w:tcW w:w="845" w:type="dxa"/>
            <w:vAlign w:val="center"/>
          </w:tcPr>
          <w:p w:rsidR="000E7CFC" w:rsidRPr="00832CEC" w:rsidRDefault="000E7CFC" w:rsidP="007D5AF8">
            <w:pPr>
              <w:rPr>
                <w:rFonts w:ascii="Marianne" w:hAnsi="Marianne"/>
                <w:sz w:val="20"/>
              </w:rPr>
            </w:pPr>
          </w:p>
        </w:tc>
      </w:tr>
      <w:tr w:rsidR="007D5AF8" w:rsidRPr="00832CEC" w:rsidTr="007D5AF8">
        <w:trPr>
          <w:trHeight w:val="183"/>
        </w:trPr>
        <w:tc>
          <w:tcPr>
            <w:tcW w:w="3539" w:type="dxa"/>
            <w:shd w:val="clear" w:color="auto" w:fill="D0CECE" w:themeFill="background2" w:themeFillShade="E6"/>
            <w:vAlign w:val="center"/>
          </w:tcPr>
          <w:p w:rsidR="007D5AF8" w:rsidRPr="00832CEC" w:rsidRDefault="007D5AF8" w:rsidP="007D5AF8">
            <w:pPr>
              <w:rPr>
                <w:rFonts w:ascii="Marianne" w:hAnsi="Marianne"/>
                <w:sz w:val="20"/>
              </w:rPr>
            </w:pPr>
            <w:r w:rsidRPr="00832CEC">
              <w:rPr>
                <w:rFonts w:ascii="Marianne" w:eastAsia="Times New Roman" w:hAnsi="Marianne" w:cs="Times New Roman"/>
                <w:b/>
                <w:bCs/>
                <w:sz w:val="18"/>
                <w:szCs w:val="20"/>
                <w:lang w:eastAsia="fr-FR"/>
              </w:rPr>
              <w:t>TOTAL CHARGES :</w:t>
            </w: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 xml:space="preserve"> </w:t>
            </w: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ab/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D5AF8" w:rsidRPr="00832CEC" w:rsidRDefault="007D5AF8" w:rsidP="007D5AF8">
            <w:pPr>
              <w:rPr>
                <w:rFonts w:ascii="Marianne" w:hAnsi="Marianne"/>
                <w:sz w:val="20"/>
              </w:rPr>
            </w:pPr>
          </w:p>
        </w:tc>
        <w:tc>
          <w:tcPr>
            <w:tcW w:w="3827" w:type="dxa"/>
            <w:shd w:val="clear" w:color="auto" w:fill="D0CECE" w:themeFill="background2" w:themeFillShade="E6"/>
            <w:vAlign w:val="center"/>
          </w:tcPr>
          <w:p w:rsidR="007D5AF8" w:rsidRPr="00832CEC" w:rsidRDefault="007D5AF8" w:rsidP="007D5AF8">
            <w:pPr>
              <w:rPr>
                <w:rFonts w:ascii="Marianne" w:hAnsi="Marianne"/>
                <w:sz w:val="20"/>
              </w:rPr>
            </w:pPr>
            <w:r w:rsidRPr="00832CEC">
              <w:rPr>
                <w:rFonts w:ascii="Marianne" w:eastAsia="Times New Roman" w:hAnsi="Marianne" w:cs="Times New Roman"/>
                <w:b/>
                <w:bCs/>
                <w:sz w:val="18"/>
                <w:szCs w:val="20"/>
                <w:lang w:eastAsia="fr-FR"/>
              </w:rPr>
              <w:t>TOTAL PRODUITS</w:t>
            </w:r>
            <w:r w:rsidRPr="00832CEC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fr-FR"/>
              </w:rPr>
              <w:t> </w:t>
            </w:r>
            <w:r w:rsidRPr="00832CEC">
              <w:rPr>
                <w:rFonts w:ascii="Marianne" w:eastAsia="Times New Roman" w:hAnsi="Marianne" w:cs="Times New Roman"/>
                <w:b/>
                <w:bCs/>
                <w:sz w:val="18"/>
                <w:szCs w:val="20"/>
                <w:lang w:eastAsia="fr-FR"/>
              </w:rPr>
              <w:t>:</w:t>
            </w:r>
          </w:p>
        </w:tc>
        <w:tc>
          <w:tcPr>
            <w:tcW w:w="845" w:type="dxa"/>
            <w:shd w:val="clear" w:color="auto" w:fill="D0CECE" w:themeFill="background2" w:themeFillShade="E6"/>
            <w:vAlign w:val="center"/>
          </w:tcPr>
          <w:p w:rsidR="007D5AF8" w:rsidRPr="00832CEC" w:rsidRDefault="007D5AF8" w:rsidP="007D5AF8">
            <w:pPr>
              <w:rPr>
                <w:rFonts w:ascii="Marianne" w:hAnsi="Marianne"/>
                <w:sz w:val="20"/>
              </w:rPr>
            </w:pPr>
          </w:p>
        </w:tc>
      </w:tr>
    </w:tbl>
    <w:p w:rsidR="004A290B" w:rsidRPr="00832CEC" w:rsidRDefault="004A290B" w:rsidP="00357F60">
      <w:pPr>
        <w:keepNext/>
        <w:shd w:val="clear" w:color="auto" w:fill="FFFFFF"/>
        <w:spacing w:after="0" w:line="240" w:lineRule="auto"/>
        <w:rPr>
          <w:rFonts w:ascii="Marianne" w:eastAsia="Times New Roman" w:hAnsi="Marianne" w:cs="Times New Roman"/>
          <w:szCs w:val="24"/>
          <w:lang w:eastAsia="fr-FR"/>
        </w:rPr>
      </w:pPr>
      <w:r w:rsidRPr="00832CEC">
        <w:rPr>
          <w:rFonts w:ascii="Marianne" w:eastAsia="Times New Roman" w:hAnsi="Marianne" w:cs="Times New Roman"/>
          <w:b/>
          <w:bCs/>
          <w:sz w:val="18"/>
          <w:szCs w:val="20"/>
          <w:lang w:eastAsia="fr-FR"/>
        </w:rPr>
        <w:t>VALORISATION DES CHARGES INDIRECTES AFFECTÉES À L'ACTION</w:t>
      </w:r>
    </w:p>
    <w:p w:rsidR="004A290B" w:rsidRPr="00832CEC" w:rsidRDefault="004A290B" w:rsidP="00357F60">
      <w:pPr>
        <w:keepNext/>
        <w:shd w:val="clear" w:color="auto" w:fill="FFFFFF"/>
        <w:spacing w:after="0" w:line="240" w:lineRule="auto"/>
        <w:rPr>
          <w:rFonts w:ascii="Marianne" w:eastAsia="Times New Roman" w:hAnsi="Marianne" w:cs="Times New Roman"/>
          <w:szCs w:val="24"/>
          <w:lang w:eastAsia="fr-FR"/>
        </w:rPr>
      </w:pPr>
    </w:p>
    <w:tbl>
      <w:tblPr>
        <w:tblW w:w="9064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36"/>
        <w:gridCol w:w="851"/>
        <w:gridCol w:w="3827"/>
        <w:gridCol w:w="850"/>
      </w:tblGrid>
      <w:tr w:rsidR="007D5AF8" w:rsidRPr="00832CEC" w:rsidTr="007D5AF8">
        <w:trPr>
          <w:tblCellSpacing w:w="0" w:type="dxa"/>
        </w:trPr>
        <w:tc>
          <w:tcPr>
            <w:tcW w:w="906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0CECE" w:themeFill="background2" w:themeFillShade="E6"/>
            <w:tcMar>
              <w:top w:w="0" w:type="dxa"/>
              <w:left w:w="45" w:type="dxa"/>
              <w:bottom w:w="0" w:type="dxa"/>
              <w:right w:w="108" w:type="dxa"/>
            </w:tcMar>
          </w:tcPr>
          <w:p w:rsidR="007D5AF8" w:rsidRPr="007D5AF8" w:rsidRDefault="007D5AF8" w:rsidP="00357F60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7D5AF8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CONTRIBUTIONS VOLONTAIRES</w:t>
            </w:r>
          </w:p>
        </w:tc>
      </w:tr>
      <w:tr w:rsidR="004A290B" w:rsidRPr="00832CEC" w:rsidTr="00357F60">
        <w:trPr>
          <w:tblCellSpacing w:w="0" w:type="dxa"/>
        </w:trPr>
        <w:tc>
          <w:tcPr>
            <w:tcW w:w="3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108" w:type="dxa"/>
            </w:tcMar>
            <w:hideMark/>
          </w:tcPr>
          <w:p w:rsidR="004A290B" w:rsidRPr="00832CEC" w:rsidRDefault="004A290B" w:rsidP="00357F60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86- Emplois des contributions volontaires en nature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108" w:type="dxa"/>
            </w:tcMar>
            <w:hideMark/>
          </w:tcPr>
          <w:p w:rsidR="004A290B" w:rsidRPr="00832CEC" w:rsidRDefault="004A290B" w:rsidP="00357F60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108" w:type="dxa"/>
            </w:tcMar>
            <w:hideMark/>
          </w:tcPr>
          <w:p w:rsidR="004A290B" w:rsidRPr="00832CEC" w:rsidRDefault="004A290B" w:rsidP="00357F60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Contributions volontaires en nature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108" w:type="dxa"/>
            </w:tcMar>
            <w:hideMark/>
          </w:tcPr>
          <w:p w:rsidR="004A290B" w:rsidRPr="00832CEC" w:rsidRDefault="004A290B" w:rsidP="00357F60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</w:tc>
      </w:tr>
      <w:tr w:rsidR="004A290B" w:rsidRPr="00832CEC" w:rsidTr="00357F60">
        <w:trPr>
          <w:tblCellSpacing w:w="0" w:type="dxa"/>
        </w:trPr>
        <w:tc>
          <w:tcPr>
            <w:tcW w:w="3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108" w:type="dxa"/>
            </w:tcMar>
            <w:hideMark/>
          </w:tcPr>
          <w:p w:rsidR="004A290B" w:rsidRPr="00832CEC" w:rsidRDefault="004A290B" w:rsidP="00357F60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 xml:space="preserve">Secours en nature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108" w:type="dxa"/>
            </w:tcMar>
            <w:hideMark/>
          </w:tcPr>
          <w:p w:rsidR="004A290B" w:rsidRPr="00832CEC" w:rsidRDefault="004A290B" w:rsidP="00357F60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108" w:type="dxa"/>
            </w:tcMar>
            <w:hideMark/>
          </w:tcPr>
          <w:p w:rsidR="004A290B" w:rsidRPr="00832CEC" w:rsidRDefault="004A290B" w:rsidP="00357F60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Bénévolat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108" w:type="dxa"/>
            </w:tcMar>
            <w:hideMark/>
          </w:tcPr>
          <w:p w:rsidR="004A290B" w:rsidRPr="00832CEC" w:rsidRDefault="004A290B" w:rsidP="00357F60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</w:tc>
      </w:tr>
      <w:tr w:rsidR="004A290B" w:rsidRPr="00832CEC" w:rsidTr="00357F60">
        <w:trPr>
          <w:tblCellSpacing w:w="0" w:type="dxa"/>
        </w:trPr>
        <w:tc>
          <w:tcPr>
            <w:tcW w:w="3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108" w:type="dxa"/>
            </w:tcMar>
            <w:hideMark/>
          </w:tcPr>
          <w:p w:rsidR="004A290B" w:rsidRPr="00832CEC" w:rsidRDefault="004A290B" w:rsidP="00357F60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Mise à disposition gratuite de biens et prestations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108" w:type="dxa"/>
            </w:tcMar>
            <w:hideMark/>
          </w:tcPr>
          <w:p w:rsidR="004A290B" w:rsidRPr="00832CEC" w:rsidRDefault="004A290B" w:rsidP="00357F60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108" w:type="dxa"/>
            </w:tcMar>
            <w:hideMark/>
          </w:tcPr>
          <w:p w:rsidR="004A290B" w:rsidRPr="00832CEC" w:rsidRDefault="004A290B" w:rsidP="00357F60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Prestations en nature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108" w:type="dxa"/>
            </w:tcMar>
            <w:hideMark/>
          </w:tcPr>
          <w:p w:rsidR="004A290B" w:rsidRPr="00832CEC" w:rsidRDefault="004A290B" w:rsidP="00357F60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</w:tc>
      </w:tr>
      <w:tr w:rsidR="004A290B" w:rsidRPr="00832CEC" w:rsidTr="00357F60">
        <w:trPr>
          <w:tblCellSpacing w:w="0" w:type="dxa"/>
        </w:trPr>
        <w:tc>
          <w:tcPr>
            <w:tcW w:w="3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108" w:type="dxa"/>
            </w:tcMar>
            <w:hideMark/>
          </w:tcPr>
          <w:p w:rsidR="004A290B" w:rsidRPr="00832CEC" w:rsidRDefault="004A290B" w:rsidP="00357F60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Personnel bénévole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108" w:type="dxa"/>
            </w:tcMar>
            <w:hideMark/>
          </w:tcPr>
          <w:p w:rsidR="004A290B" w:rsidRPr="00832CEC" w:rsidRDefault="004A290B" w:rsidP="00357F60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108" w:type="dxa"/>
            </w:tcMar>
            <w:hideMark/>
          </w:tcPr>
          <w:p w:rsidR="004A290B" w:rsidRPr="00832CEC" w:rsidRDefault="004A290B" w:rsidP="00357F60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Dons en nature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108" w:type="dxa"/>
            </w:tcMar>
            <w:hideMark/>
          </w:tcPr>
          <w:p w:rsidR="004A290B" w:rsidRPr="00832CEC" w:rsidRDefault="004A290B" w:rsidP="00357F60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</w:p>
        </w:tc>
      </w:tr>
    </w:tbl>
    <w:p w:rsidR="004A290B" w:rsidRPr="00832CEC" w:rsidRDefault="004A290B" w:rsidP="00357F60">
      <w:pPr>
        <w:keepNext/>
        <w:shd w:val="clear" w:color="auto" w:fill="FFFFFF"/>
        <w:spacing w:after="0" w:line="240" w:lineRule="auto"/>
        <w:rPr>
          <w:rFonts w:ascii="Marianne" w:eastAsia="Times New Roman" w:hAnsi="Marianne" w:cs="Times New Roman"/>
          <w:szCs w:val="24"/>
          <w:lang w:eastAsia="fr-FR"/>
        </w:rPr>
      </w:pPr>
    </w:p>
    <w:p w:rsidR="004A290B" w:rsidRDefault="007D5AF8" w:rsidP="007D5AF8">
      <w:pPr>
        <w:keepNext/>
        <w:shd w:val="clear" w:color="auto" w:fill="FFFFFF"/>
        <w:spacing w:after="0" w:line="240" w:lineRule="auto"/>
        <w:jc w:val="both"/>
        <w:rPr>
          <w:rFonts w:ascii="Marianne" w:eastAsia="Times New Roman" w:hAnsi="Marianne" w:cs="Times New Roman"/>
          <w:bCs/>
          <w:i/>
          <w:sz w:val="16"/>
          <w:szCs w:val="20"/>
          <w:lang w:eastAsia="fr-FR"/>
        </w:rPr>
      </w:pPr>
      <w:r>
        <w:rPr>
          <w:rFonts w:ascii="Marianne" w:eastAsia="Times New Roman" w:hAnsi="Marianne" w:cs="Times New Roman"/>
          <w:b/>
          <w:bCs/>
          <w:sz w:val="18"/>
          <w:szCs w:val="20"/>
          <w:lang w:eastAsia="fr-FR"/>
        </w:rPr>
        <w:t>Le montant demandé dans le cadre du programme régional Culture/Justice</w:t>
      </w:r>
      <w:r>
        <w:rPr>
          <w:rFonts w:ascii="Calibri" w:eastAsia="Times New Roman" w:hAnsi="Calibri" w:cs="Calibri"/>
          <w:b/>
          <w:bCs/>
          <w:sz w:val="18"/>
          <w:szCs w:val="20"/>
          <w:lang w:eastAsia="fr-FR"/>
        </w:rPr>
        <w:t> </w:t>
      </w:r>
      <w:r>
        <w:rPr>
          <w:rFonts w:ascii="Marianne" w:eastAsia="Times New Roman" w:hAnsi="Marianne" w:cs="Times New Roman"/>
          <w:b/>
          <w:bCs/>
          <w:sz w:val="18"/>
          <w:szCs w:val="20"/>
          <w:lang w:eastAsia="fr-FR"/>
        </w:rPr>
        <w:t xml:space="preserve">: </w:t>
      </w:r>
      <w:r w:rsidR="004A290B" w:rsidRPr="00832CEC">
        <w:rPr>
          <w:rFonts w:ascii="Marianne" w:eastAsia="Times New Roman" w:hAnsi="Marianne" w:cs="Times New Roman"/>
          <w:b/>
          <w:bCs/>
          <w:sz w:val="18"/>
          <w:szCs w:val="20"/>
          <w:lang w:eastAsia="fr-FR"/>
        </w:rPr>
        <w:t>…………</w:t>
      </w:r>
      <w:r>
        <w:rPr>
          <w:rFonts w:ascii="Marianne" w:eastAsia="Times New Roman" w:hAnsi="Marianne" w:cs="Times New Roman"/>
          <w:b/>
          <w:bCs/>
          <w:sz w:val="18"/>
          <w:szCs w:val="20"/>
          <w:lang w:eastAsia="fr-FR"/>
        </w:rPr>
        <w:t>………</w:t>
      </w:r>
      <w:r w:rsidR="004A290B" w:rsidRPr="00832CEC">
        <w:rPr>
          <w:rFonts w:ascii="Marianne" w:eastAsia="Times New Roman" w:hAnsi="Marianne" w:cs="Times New Roman"/>
          <w:b/>
          <w:bCs/>
          <w:sz w:val="18"/>
          <w:szCs w:val="20"/>
          <w:lang w:eastAsia="fr-FR"/>
        </w:rPr>
        <w:t xml:space="preserve">€ représente </w:t>
      </w:r>
      <w:proofErr w:type="gramStart"/>
      <w:r>
        <w:rPr>
          <w:rFonts w:ascii="Marianne" w:eastAsia="Times New Roman" w:hAnsi="Marianne" w:cs="Times New Roman"/>
          <w:b/>
          <w:bCs/>
          <w:sz w:val="18"/>
          <w:szCs w:val="20"/>
          <w:lang w:eastAsia="fr-FR"/>
        </w:rPr>
        <w:t>…….</w:t>
      </w:r>
      <w:proofErr w:type="gramEnd"/>
      <w:r w:rsidR="004A290B" w:rsidRPr="00832CEC">
        <w:rPr>
          <w:rFonts w:ascii="Marianne" w:eastAsia="Times New Roman" w:hAnsi="Marianne" w:cs="Times New Roman"/>
          <w:b/>
          <w:bCs/>
          <w:sz w:val="18"/>
          <w:szCs w:val="20"/>
          <w:lang w:eastAsia="fr-FR"/>
        </w:rPr>
        <w:t xml:space="preserve">% du total des produits (montant attribué/total des produits) x 100. </w:t>
      </w:r>
      <w:r w:rsidR="004A290B" w:rsidRPr="007D5AF8">
        <w:rPr>
          <w:rFonts w:ascii="Marianne" w:eastAsia="Times New Roman" w:hAnsi="Marianne" w:cs="Times New Roman"/>
          <w:bCs/>
          <w:i/>
          <w:sz w:val="16"/>
          <w:szCs w:val="20"/>
          <w:lang w:eastAsia="fr-FR"/>
        </w:rPr>
        <w:t>Ne pas indiquer les centimes d'euros</w:t>
      </w:r>
      <w:r>
        <w:rPr>
          <w:rFonts w:ascii="Marianne" w:eastAsia="Times New Roman" w:hAnsi="Marianne" w:cs="Times New Roman"/>
          <w:bCs/>
          <w:i/>
          <w:sz w:val="16"/>
          <w:szCs w:val="20"/>
          <w:lang w:eastAsia="fr-FR"/>
        </w:rPr>
        <w:t>.</w:t>
      </w:r>
    </w:p>
    <w:p w:rsidR="00267774" w:rsidRPr="007D5AF8" w:rsidRDefault="00267774" w:rsidP="007D5AF8">
      <w:pPr>
        <w:keepNext/>
        <w:shd w:val="clear" w:color="auto" w:fill="FFFFFF"/>
        <w:spacing w:after="0" w:line="240" w:lineRule="auto"/>
        <w:jc w:val="both"/>
        <w:rPr>
          <w:rFonts w:ascii="Marianne" w:eastAsia="Times New Roman" w:hAnsi="Marianne" w:cs="Times New Roman"/>
          <w:bCs/>
          <w:i/>
          <w:sz w:val="16"/>
          <w:szCs w:val="20"/>
          <w:lang w:eastAsia="fr-FR"/>
        </w:rPr>
      </w:pPr>
    </w:p>
    <w:p w:rsidR="000E7CFC" w:rsidRPr="00832CEC" w:rsidRDefault="000E7CFC" w:rsidP="00357F60">
      <w:pPr>
        <w:keepNext/>
        <w:shd w:val="clear" w:color="auto" w:fill="FFFFFF"/>
        <w:spacing w:after="0" w:line="240" w:lineRule="auto"/>
        <w:rPr>
          <w:rFonts w:ascii="Marianne" w:eastAsia="Times New Roman" w:hAnsi="Marianne" w:cs="Times New Roman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7CFC" w:rsidRPr="001629BB" w:rsidTr="00994AE0">
        <w:tc>
          <w:tcPr>
            <w:tcW w:w="9062" w:type="dxa"/>
            <w:shd w:val="clear" w:color="auto" w:fill="A6B5F4"/>
          </w:tcPr>
          <w:p w:rsidR="000E7CFC" w:rsidRPr="001629BB" w:rsidRDefault="000E7CFC" w:rsidP="001629BB">
            <w:pPr>
              <w:spacing w:before="62" w:after="62"/>
              <w:jc w:val="center"/>
              <w:rPr>
                <w:rFonts w:ascii="Marianne" w:eastAsia="Times New Roman" w:hAnsi="Marianne" w:cs="Times New Roman"/>
                <w:b/>
                <w:bCs/>
                <w:smallCaps/>
                <w:sz w:val="20"/>
                <w:szCs w:val="20"/>
                <w:lang w:eastAsia="fr-FR"/>
              </w:rPr>
            </w:pPr>
            <w:r w:rsidRPr="001629BB">
              <w:rPr>
                <w:rFonts w:ascii="Marianne" w:eastAsia="Times New Roman" w:hAnsi="Marianne" w:cs="Times New Roman"/>
                <w:b/>
                <w:bCs/>
                <w:smallCaps/>
                <w:sz w:val="20"/>
                <w:szCs w:val="20"/>
                <w:lang w:eastAsia="fr-FR"/>
              </w:rPr>
              <w:t>FOCUS</w:t>
            </w:r>
            <w:r w:rsidRPr="001629BB">
              <w:rPr>
                <w:rFonts w:ascii="Calibri" w:eastAsia="Times New Roman" w:hAnsi="Calibri" w:cs="Calibri"/>
                <w:b/>
                <w:bCs/>
                <w:smallCaps/>
                <w:sz w:val="20"/>
                <w:szCs w:val="20"/>
                <w:lang w:eastAsia="fr-FR"/>
              </w:rPr>
              <w:t> </w:t>
            </w:r>
            <w:r w:rsidRPr="001629BB">
              <w:rPr>
                <w:rFonts w:ascii="Marianne" w:eastAsia="Times New Roman" w:hAnsi="Marianne" w:cs="Times New Roman"/>
                <w:b/>
                <w:bCs/>
                <w:smallCaps/>
                <w:sz w:val="20"/>
                <w:szCs w:val="20"/>
                <w:lang w:eastAsia="fr-FR"/>
              </w:rPr>
              <w:t>: BUDGET DES INTERVENTIONS ARTISTIQUES</w:t>
            </w:r>
          </w:p>
        </w:tc>
      </w:tr>
    </w:tbl>
    <w:p w:rsidR="004A290B" w:rsidRPr="00832CEC" w:rsidRDefault="004A290B" w:rsidP="00357F60">
      <w:pPr>
        <w:spacing w:after="0" w:line="240" w:lineRule="auto"/>
        <w:rPr>
          <w:rFonts w:ascii="Marianne" w:eastAsia="Times New Roman" w:hAnsi="Marianne" w:cs="Times New Roman"/>
          <w:szCs w:val="24"/>
          <w:lang w:eastAsia="fr-FR"/>
        </w:rPr>
      </w:pPr>
    </w:p>
    <w:tbl>
      <w:tblPr>
        <w:tblW w:w="9064" w:type="dxa"/>
        <w:tblCellSpacing w:w="0" w:type="dxa"/>
        <w:tblBorders>
          <w:top w:val="single" w:sz="4" w:space="0" w:color="auto"/>
          <w:bottom w:val="single" w:sz="4" w:space="0" w:color="auto"/>
          <w:insideH w:val="single" w:sz="6" w:space="0" w:color="000001"/>
          <w:insideV w:val="single" w:sz="6" w:space="0" w:color="000001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647"/>
        <w:gridCol w:w="1417"/>
      </w:tblGrid>
      <w:tr w:rsidR="00357F60" w:rsidRPr="00832CEC" w:rsidTr="000723AD">
        <w:trPr>
          <w:trHeight w:val="276"/>
          <w:tblCellSpacing w:w="0" w:type="dxa"/>
        </w:trPr>
        <w:tc>
          <w:tcPr>
            <w:tcW w:w="7647" w:type="dxa"/>
            <w:tcMar>
              <w:top w:w="57" w:type="dxa"/>
              <w:left w:w="51" w:type="dxa"/>
              <w:bottom w:w="57" w:type="dxa"/>
              <w:right w:w="0" w:type="dxa"/>
            </w:tcMar>
            <w:vAlign w:val="center"/>
            <w:hideMark/>
          </w:tcPr>
          <w:p w:rsidR="00357F60" w:rsidRPr="00832CEC" w:rsidRDefault="00357F60" w:rsidP="007D5AF8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Rémunération d'artistes et professionnels de la culture pour les temps d’action culturelle</w:t>
            </w:r>
          </w:p>
        </w:tc>
        <w:tc>
          <w:tcPr>
            <w:tcW w:w="1417" w:type="dxa"/>
            <w:tcMar>
              <w:top w:w="57" w:type="dxa"/>
              <w:left w:w="51" w:type="dxa"/>
              <w:bottom w:w="57" w:type="dxa"/>
              <w:right w:w="57" w:type="dxa"/>
            </w:tcMar>
            <w:vAlign w:val="center"/>
            <w:hideMark/>
          </w:tcPr>
          <w:p w:rsidR="00357F60" w:rsidRPr="00832CEC" w:rsidRDefault="009F2BE0" w:rsidP="007D5AF8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>
              <w:rPr>
                <w:rFonts w:ascii="Marianne" w:eastAsia="Times New Roman" w:hAnsi="Marianne" w:cs="Times New Roman"/>
                <w:szCs w:val="24"/>
                <w:lang w:eastAsia="fr-FR"/>
              </w:rPr>
              <w:t xml:space="preserve">                   </w:t>
            </w:r>
            <w:r w:rsidR="00357F60" w:rsidRPr="00832CEC">
              <w:rPr>
                <w:rFonts w:ascii="Marianne" w:eastAsia="Times New Roman" w:hAnsi="Marianne" w:cs="Times New Roman"/>
                <w:szCs w:val="24"/>
                <w:lang w:eastAsia="fr-FR"/>
              </w:rPr>
              <w:t>€</w:t>
            </w:r>
          </w:p>
        </w:tc>
      </w:tr>
      <w:tr w:rsidR="00357F60" w:rsidRPr="00832CEC" w:rsidTr="000723AD">
        <w:trPr>
          <w:trHeight w:val="48"/>
          <w:tblCellSpacing w:w="0" w:type="dxa"/>
        </w:trPr>
        <w:tc>
          <w:tcPr>
            <w:tcW w:w="7647" w:type="dxa"/>
            <w:tcMar>
              <w:top w:w="57" w:type="dxa"/>
              <w:left w:w="51" w:type="dxa"/>
              <w:bottom w:w="57" w:type="dxa"/>
              <w:right w:w="0" w:type="dxa"/>
            </w:tcMar>
            <w:vAlign w:val="center"/>
            <w:hideMark/>
          </w:tcPr>
          <w:p w:rsidR="00357F60" w:rsidRPr="00832CEC" w:rsidRDefault="00357F60" w:rsidP="007D5AF8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Taux horaire (</w:t>
            </w:r>
            <w:r w:rsidRPr="00832CEC">
              <w:rPr>
                <w:rFonts w:ascii="Marianne" w:eastAsia="Times New Roman" w:hAnsi="Marianne" w:cs="Times New Roman"/>
                <w:i/>
                <w:iCs/>
                <w:sz w:val="18"/>
                <w:szCs w:val="20"/>
                <w:lang w:eastAsia="fr-FR"/>
              </w:rPr>
              <w:t xml:space="preserve">Taux horaire indicatif pour les artistes professionnels : </w:t>
            </w:r>
            <w:r w:rsidR="007D5AF8" w:rsidRPr="007D5AF8">
              <w:rPr>
                <w:rFonts w:ascii="Marianne" w:eastAsia="Times New Roman" w:hAnsi="Marianne" w:cs="Times New Roman"/>
                <w:i/>
                <w:iCs/>
                <w:sz w:val="18"/>
                <w:szCs w:val="20"/>
                <w:lang w:eastAsia="fr-FR"/>
              </w:rPr>
              <w:t xml:space="preserve">60 € </w:t>
            </w:r>
            <w:r w:rsidRPr="007D5AF8">
              <w:rPr>
                <w:rFonts w:ascii="Marianne" w:eastAsia="Times New Roman" w:hAnsi="Marianne" w:cs="Times New Roman"/>
                <w:i/>
                <w:iCs/>
                <w:sz w:val="18"/>
                <w:szCs w:val="20"/>
                <w:lang w:eastAsia="fr-FR"/>
              </w:rPr>
              <w:t>minimum)</w:t>
            </w:r>
            <w:r w:rsidRPr="007D5AF8">
              <w:rPr>
                <w:rFonts w:ascii="Marianne" w:eastAsia="Times New Roman" w:hAnsi="Marianne" w:cs="Times New Roman"/>
                <w:b/>
                <w:bCs/>
                <w:i/>
                <w:iCs/>
                <w:sz w:val="18"/>
                <w:szCs w:val="20"/>
                <w:lang w:eastAsia="fr-FR"/>
              </w:rPr>
              <w:t xml:space="preserve"> </w:t>
            </w:r>
            <w:r w:rsidRPr="007D5AF8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:</w:t>
            </w:r>
          </w:p>
        </w:tc>
        <w:tc>
          <w:tcPr>
            <w:tcW w:w="1417" w:type="dxa"/>
            <w:tcMar>
              <w:top w:w="57" w:type="dxa"/>
              <w:left w:w="51" w:type="dxa"/>
              <w:bottom w:w="57" w:type="dxa"/>
              <w:right w:w="57" w:type="dxa"/>
            </w:tcMar>
            <w:vAlign w:val="center"/>
            <w:hideMark/>
          </w:tcPr>
          <w:p w:rsidR="00357F60" w:rsidRPr="00832CEC" w:rsidRDefault="00A61F54" w:rsidP="007D5AF8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>
              <w:rPr>
                <w:rFonts w:ascii="Marianne" w:eastAsia="Times New Roman" w:hAnsi="Marianne" w:cs="Times New Roman"/>
                <w:szCs w:val="24"/>
                <w:lang w:eastAsia="fr-FR"/>
              </w:rPr>
              <w:t xml:space="preserve">                   </w:t>
            </w:r>
            <w:r w:rsidR="00357F60" w:rsidRPr="00832CEC">
              <w:rPr>
                <w:rFonts w:ascii="Marianne" w:eastAsia="Times New Roman" w:hAnsi="Marianne" w:cs="Times New Roman"/>
                <w:szCs w:val="24"/>
                <w:lang w:eastAsia="fr-FR"/>
              </w:rPr>
              <w:t>€</w:t>
            </w:r>
          </w:p>
        </w:tc>
      </w:tr>
      <w:tr w:rsidR="00357F60" w:rsidRPr="00832CEC" w:rsidTr="000723AD">
        <w:trPr>
          <w:trHeight w:val="48"/>
          <w:tblCellSpacing w:w="0" w:type="dxa"/>
        </w:trPr>
        <w:tc>
          <w:tcPr>
            <w:tcW w:w="7647" w:type="dxa"/>
            <w:tcMar>
              <w:top w:w="57" w:type="dxa"/>
              <w:left w:w="51" w:type="dxa"/>
              <w:bottom w:w="57" w:type="dxa"/>
              <w:right w:w="0" w:type="dxa"/>
            </w:tcMar>
            <w:vAlign w:val="center"/>
            <w:hideMark/>
          </w:tcPr>
          <w:p w:rsidR="00357F60" w:rsidRPr="00832CEC" w:rsidRDefault="00357F60" w:rsidP="007D5AF8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Frais de matériel</w:t>
            </w:r>
          </w:p>
        </w:tc>
        <w:tc>
          <w:tcPr>
            <w:tcW w:w="1417" w:type="dxa"/>
            <w:tcMar>
              <w:top w:w="57" w:type="dxa"/>
              <w:left w:w="51" w:type="dxa"/>
              <w:bottom w:w="57" w:type="dxa"/>
              <w:right w:w="57" w:type="dxa"/>
            </w:tcMar>
            <w:vAlign w:val="center"/>
            <w:hideMark/>
          </w:tcPr>
          <w:p w:rsidR="00357F60" w:rsidRPr="00832CEC" w:rsidRDefault="00A61F54" w:rsidP="007D5AF8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>
              <w:rPr>
                <w:rFonts w:ascii="Marianne" w:eastAsia="Times New Roman" w:hAnsi="Marianne" w:cs="Times New Roman"/>
                <w:szCs w:val="24"/>
                <w:lang w:eastAsia="fr-FR"/>
              </w:rPr>
              <w:t xml:space="preserve">                   </w:t>
            </w:r>
            <w:r w:rsidR="00357F60" w:rsidRPr="00832CEC">
              <w:rPr>
                <w:rFonts w:ascii="Marianne" w:eastAsia="Times New Roman" w:hAnsi="Marianne" w:cs="Times New Roman"/>
                <w:szCs w:val="24"/>
                <w:lang w:eastAsia="fr-FR"/>
              </w:rPr>
              <w:t>€</w:t>
            </w:r>
          </w:p>
        </w:tc>
      </w:tr>
      <w:tr w:rsidR="00357F60" w:rsidRPr="00832CEC" w:rsidTr="000723AD">
        <w:trPr>
          <w:tblCellSpacing w:w="0" w:type="dxa"/>
        </w:trPr>
        <w:tc>
          <w:tcPr>
            <w:tcW w:w="7647" w:type="dxa"/>
            <w:tcMar>
              <w:top w:w="57" w:type="dxa"/>
              <w:left w:w="51" w:type="dxa"/>
              <w:bottom w:w="57" w:type="dxa"/>
              <w:right w:w="0" w:type="dxa"/>
            </w:tcMar>
            <w:vAlign w:val="center"/>
            <w:hideMark/>
          </w:tcPr>
          <w:p w:rsidR="00357F60" w:rsidRPr="00832CEC" w:rsidRDefault="00357F60" w:rsidP="007D5AF8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Coût de diffusion artistique (spectacle, exposition…)</w:t>
            </w:r>
          </w:p>
        </w:tc>
        <w:tc>
          <w:tcPr>
            <w:tcW w:w="1417" w:type="dxa"/>
            <w:tcMar>
              <w:top w:w="57" w:type="dxa"/>
              <w:left w:w="51" w:type="dxa"/>
              <w:bottom w:w="57" w:type="dxa"/>
              <w:right w:w="57" w:type="dxa"/>
            </w:tcMar>
            <w:vAlign w:val="center"/>
            <w:hideMark/>
          </w:tcPr>
          <w:p w:rsidR="00357F60" w:rsidRPr="00832CEC" w:rsidRDefault="00A61F54" w:rsidP="007D5AF8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>
              <w:rPr>
                <w:rFonts w:ascii="Marianne" w:eastAsia="Times New Roman" w:hAnsi="Marianne" w:cs="Times New Roman"/>
                <w:szCs w:val="24"/>
                <w:lang w:eastAsia="fr-FR"/>
              </w:rPr>
              <w:t xml:space="preserve">                   </w:t>
            </w:r>
            <w:r w:rsidR="00357F60" w:rsidRPr="00832CEC">
              <w:rPr>
                <w:rFonts w:ascii="Marianne" w:eastAsia="Times New Roman" w:hAnsi="Marianne" w:cs="Times New Roman"/>
                <w:szCs w:val="24"/>
                <w:lang w:eastAsia="fr-FR"/>
              </w:rPr>
              <w:t>€</w:t>
            </w:r>
          </w:p>
        </w:tc>
      </w:tr>
      <w:tr w:rsidR="00357F60" w:rsidRPr="00832CEC" w:rsidTr="000723AD">
        <w:trPr>
          <w:tblCellSpacing w:w="0" w:type="dxa"/>
        </w:trPr>
        <w:tc>
          <w:tcPr>
            <w:tcW w:w="7647" w:type="dxa"/>
            <w:tcMar>
              <w:top w:w="0" w:type="dxa"/>
              <w:left w:w="51" w:type="dxa"/>
              <w:bottom w:w="57" w:type="dxa"/>
              <w:right w:w="0" w:type="dxa"/>
            </w:tcMar>
            <w:vAlign w:val="center"/>
            <w:hideMark/>
          </w:tcPr>
          <w:p w:rsidR="00357F60" w:rsidRPr="00832CEC" w:rsidRDefault="00357F60" w:rsidP="007D5AF8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832CEC">
              <w:rPr>
                <w:rFonts w:ascii="Marianne" w:eastAsia="Times New Roman" w:hAnsi="Marianne" w:cs="Times New Roman"/>
                <w:sz w:val="18"/>
                <w:szCs w:val="20"/>
                <w:lang w:eastAsia="fr-FR"/>
              </w:rPr>
              <w:t>Frais annexes (déplacements / hébergement) :</w:t>
            </w:r>
          </w:p>
        </w:tc>
        <w:tc>
          <w:tcPr>
            <w:tcW w:w="1417" w:type="dxa"/>
            <w:tcMar>
              <w:top w:w="0" w:type="dxa"/>
              <w:left w:w="51" w:type="dxa"/>
              <w:bottom w:w="57" w:type="dxa"/>
              <w:right w:w="57" w:type="dxa"/>
            </w:tcMar>
            <w:vAlign w:val="center"/>
            <w:hideMark/>
          </w:tcPr>
          <w:p w:rsidR="00357F60" w:rsidRPr="00832CEC" w:rsidRDefault="00A61F54" w:rsidP="007D5AF8">
            <w:pPr>
              <w:keepNext/>
              <w:shd w:val="clear" w:color="auto" w:fill="FFFFFF"/>
              <w:spacing w:after="0" w:line="240" w:lineRule="auto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>
              <w:rPr>
                <w:rFonts w:ascii="Marianne" w:eastAsia="Times New Roman" w:hAnsi="Marianne" w:cs="Times New Roman"/>
                <w:szCs w:val="24"/>
                <w:lang w:eastAsia="fr-FR"/>
              </w:rPr>
              <w:t xml:space="preserve">                   </w:t>
            </w:r>
            <w:r w:rsidR="00357F60" w:rsidRPr="00832CEC">
              <w:rPr>
                <w:rFonts w:ascii="Marianne" w:eastAsia="Times New Roman" w:hAnsi="Marianne" w:cs="Times New Roman"/>
                <w:szCs w:val="24"/>
                <w:lang w:eastAsia="fr-FR"/>
              </w:rPr>
              <w:t>€</w:t>
            </w:r>
          </w:p>
        </w:tc>
      </w:tr>
    </w:tbl>
    <w:p w:rsidR="000E7CFC" w:rsidRDefault="000E7CFC" w:rsidP="00357F60">
      <w:pPr>
        <w:spacing w:after="0" w:line="240" w:lineRule="auto"/>
        <w:rPr>
          <w:rFonts w:ascii="Marianne" w:eastAsia="Times New Roman" w:hAnsi="Marianne" w:cs="Times New Roman"/>
          <w:szCs w:val="24"/>
          <w:lang w:eastAsia="fr-FR"/>
        </w:rPr>
      </w:pPr>
    </w:p>
    <w:p w:rsidR="00764B43" w:rsidRDefault="00764B43" w:rsidP="009573EF">
      <w:pPr>
        <w:spacing w:before="62" w:after="62" w:line="240" w:lineRule="auto"/>
        <w:rPr>
          <w:rFonts w:ascii="Marianne" w:eastAsia="Times New Roman" w:hAnsi="Marianne" w:cs="Times New Roman"/>
          <w:szCs w:val="24"/>
          <w:lang w:eastAsia="fr-FR"/>
        </w:rPr>
      </w:pPr>
    </w:p>
    <w:p w:rsidR="00764B43" w:rsidRPr="00F75EAF" w:rsidRDefault="009573EF" w:rsidP="00F75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5" w:themeFillTint="99"/>
        <w:spacing w:before="62" w:after="62" w:line="240" w:lineRule="auto"/>
        <w:jc w:val="center"/>
        <w:rPr>
          <w:rFonts w:ascii="Marianne" w:eastAsia="Times New Roman" w:hAnsi="Marianne" w:cs="Times New Roman"/>
          <w:b/>
          <w:bCs/>
          <w:smallCaps/>
          <w:sz w:val="20"/>
          <w:szCs w:val="20"/>
          <w:lang w:eastAsia="fr-FR"/>
        </w:rPr>
      </w:pPr>
      <w:r w:rsidRPr="00F75EAF">
        <w:rPr>
          <w:rFonts w:ascii="Marianne" w:eastAsia="Times New Roman" w:hAnsi="Marianne" w:cs="Times New Roman"/>
          <w:b/>
          <w:bCs/>
          <w:smallCaps/>
          <w:sz w:val="20"/>
          <w:szCs w:val="20"/>
          <w:lang w:eastAsia="fr-FR"/>
        </w:rPr>
        <w:t>CACHETS ET SIGNATURES</w:t>
      </w:r>
    </w:p>
    <w:p w:rsidR="00764B43" w:rsidRDefault="00764B43" w:rsidP="00357F60">
      <w:pPr>
        <w:spacing w:after="0" w:line="240" w:lineRule="auto"/>
        <w:rPr>
          <w:rFonts w:ascii="Marianne" w:eastAsia="Times New Roman" w:hAnsi="Marianne" w:cs="Times New Roman"/>
          <w:szCs w:val="24"/>
          <w:lang w:eastAsia="fr-FR"/>
        </w:rPr>
      </w:pPr>
    </w:p>
    <w:p w:rsidR="00764B43" w:rsidRDefault="00D545F5" w:rsidP="00357F60">
      <w:pPr>
        <w:spacing w:after="0" w:line="240" w:lineRule="auto"/>
        <w:rPr>
          <w:rFonts w:ascii="Marianne" w:eastAsia="Times New Roman" w:hAnsi="Marianne" w:cs="Times New Roman"/>
          <w:szCs w:val="24"/>
          <w:lang w:eastAsia="fr-FR"/>
        </w:rPr>
      </w:pPr>
      <w:r>
        <w:rPr>
          <w:rFonts w:ascii="Marianne" w:eastAsia="Times New Roman" w:hAnsi="Marianne" w:cs="Times New Roman"/>
          <w:szCs w:val="24"/>
          <w:lang w:eastAsia="fr-FR"/>
        </w:rPr>
        <w:t>Admini</w:t>
      </w:r>
      <w:r w:rsidR="00C3706E">
        <w:rPr>
          <w:rFonts w:ascii="Marianne" w:eastAsia="Times New Roman" w:hAnsi="Marianne" w:cs="Times New Roman"/>
          <w:szCs w:val="24"/>
          <w:lang w:eastAsia="fr-FR"/>
        </w:rPr>
        <w:t>stration pénitentiaire/SPIP ou S</w:t>
      </w:r>
      <w:r>
        <w:rPr>
          <w:rFonts w:ascii="Marianne" w:eastAsia="Times New Roman" w:hAnsi="Marianne" w:cs="Times New Roman"/>
          <w:szCs w:val="24"/>
          <w:lang w:eastAsia="fr-FR"/>
        </w:rPr>
        <w:t>ervice de la protection judiciaire de la jeunesse</w:t>
      </w:r>
    </w:p>
    <w:p w:rsidR="00764B43" w:rsidRDefault="00764B43" w:rsidP="00357F60">
      <w:pPr>
        <w:spacing w:after="0" w:line="240" w:lineRule="auto"/>
        <w:rPr>
          <w:rFonts w:ascii="Marianne" w:eastAsia="Times New Roman" w:hAnsi="Marianne" w:cs="Times New Roman"/>
          <w:szCs w:val="24"/>
          <w:lang w:eastAsia="fr-FR"/>
        </w:rPr>
      </w:pPr>
    </w:p>
    <w:p w:rsidR="00764B43" w:rsidRDefault="00764B43" w:rsidP="00357F60">
      <w:pPr>
        <w:spacing w:after="0" w:line="240" w:lineRule="auto"/>
        <w:rPr>
          <w:rFonts w:ascii="Marianne" w:eastAsia="Times New Roman" w:hAnsi="Marianne" w:cs="Times New Roman"/>
          <w:szCs w:val="24"/>
          <w:lang w:eastAsia="fr-FR"/>
        </w:rPr>
      </w:pPr>
    </w:p>
    <w:p w:rsidR="00764B43" w:rsidRDefault="00764B43" w:rsidP="00357F60">
      <w:pPr>
        <w:spacing w:after="0" w:line="240" w:lineRule="auto"/>
        <w:rPr>
          <w:rFonts w:ascii="Marianne" w:eastAsia="Times New Roman" w:hAnsi="Marianne" w:cs="Times New Roman"/>
          <w:szCs w:val="24"/>
          <w:lang w:eastAsia="fr-FR"/>
        </w:rPr>
      </w:pPr>
    </w:p>
    <w:p w:rsidR="00764B43" w:rsidRDefault="00764B43" w:rsidP="00357F60">
      <w:pPr>
        <w:spacing w:after="0" w:line="240" w:lineRule="auto"/>
        <w:rPr>
          <w:rFonts w:ascii="Marianne" w:eastAsia="Times New Roman" w:hAnsi="Marianne" w:cs="Times New Roman"/>
          <w:szCs w:val="24"/>
          <w:lang w:eastAsia="fr-FR"/>
        </w:rPr>
      </w:pPr>
    </w:p>
    <w:p w:rsidR="00764B43" w:rsidRDefault="00D545F5" w:rsidP="00357F60">
      <w:pPr>
        <w:spacing w:after="0" w:line="240" w:lineRule="auto"/>
        <w:rPr>
          <w:rFonts w:ascii="Marianne" w:eastAsia="Times New Roman" w:hAnsi="Marianne" w:cs="Times New Roman"/>
          <w:szCs w:val="24"/>
          <w:lang w:eastAsia="fr-FR"/>
        </w:rPr>
      </w:pPr>
      <w:r>
        <w:rPr>
          <w:rFonts w:ascii="Marianne" w:eastAsia="Times New Roman" w:hAnsi="Marianne" w:cs="Times New Roman"/>
          <w:szCs w:val="24"/>
          <w:lang w:eastAsia="fr-FR"/>
        </w:rPr>
        <w:t xml:space="preserve">Partenaire culturel </w:t>
      </w:r>
    </w:p>
    <w:p w:rsidR="00764B43" w:rsidRDefault="00764B43" w:rsidP="00357F60">
      <w:pPr>
        <w:spacing w:after="0" w:line="240" w:lineRule="auto"/>
        <w:rPr>
          <w:rFonts w:ascii="Marianne" w:eastAsia="Times New Roman" w:hAnsi="Marianne" w:cs="Times New Roman"/>
          <w:szCs w:val="24"/>
          <w:lang w:eastAsia="fr-FR"/>
        </w:rPr>
      </w:pPr>
    </w:p>
    <w:p w:rsidR="00764B43" w:rsidRDefault="00764B43" w:rsidP="00357F60">
      <w:pPr>
        <w:spacing w:after="0" w:line="240" w:lineRule="auto"/>
        <w:rPr>
          <w:rFonts w:ascii="Marianne" w:eastAsia="Times New Roman" w:hAnsi="Marianne" w:cs="Times New Roman"/>
          <w:szCs w:val="24"/>
          <w:lang w:eastAsia="fr-FR"/>
        </w:rPr>
      </w:pPr>
    </w:p>
    <w:p w:rsidR="00764B43" w:rsidRDefault="00764B43" w:rsidP="00357F60">
      <w:pPr>
        <w:spacing w:after="0" w:line="240" w:lineRule="auto"/>
        <w:rPr>
          <w:rFonts w:ascii="Marianne" w:eastAsia="Times New Roman" w:hAnsi="Marianne" w:cs="Times New Roman"/>
          <w:szCs w:val="24"/>
          <w:lang w:eastAsia="fr-FR"/>
        </w:rPr>
      </w:pPr>
      <w:bookmarkStart w:id="0" w:name="_GoBack"/>
      <w:bookmarkEnd w:id="0"/>
    </w:p>
    <w:p w:rsidR="00764B43" w:rsidRPr="00832CEC" w:rsidRDefault="00764B43" w:rsidP="00357F60">
      <w:pPr>
        <w:spacing w:after="0" w:line="240" w:lineRule="auto"/>
        <w:rPr>
          <w:rFonts w:ascii="Marianne" w:eastAsia="Times New Roman" w:hAnsi="Marianne" w:cs="Times New Roman"/>
          <w:szCs w:val="24"/>
          <w:lang w:eastAsia="fr-FR"/>
        </w:rPr>
      </w:pPr>
    </w:p>
    <w:p w:rsidR="00357F60" w:rsidRPr="00832CEC" w:rsidRDefault="00357F60" w:rsidP="00357F60">
      <w:pPr>
        <w:spacing w:after="0" w:line="240" w:lineRule="auto"/>
        <w:jc w:val="center"/>
        <w:rPr>
          <w:rFonts w:ascii="Marianne" w:eastAsia="Times New Roman" w:hAnsi="Marianne" w:cs="Times New Roman"/>
          <w:b/>
          <w:bCs/>
          <w:color w:val="3366CC"/>
          <w:sz w:val="18"/>
          <w:szCs w:val="20"/>
          <w:lang w:eastAsia="fr-FR"/>
        </w:rPr>
      </w:pPr>
    </w:p>
    <w:p w:rsidR="00357F60" w:rsidRPr="00832CEC" w:rsidRDefault="00357F60" w:rsidP="00357F60">
      <w:pPr>
        <w:spacing w:after="0" w:line="240" w:lineRule="auto"/>
        <w:jc w:val="center"/>
        <w:rPr>
          <w:rFonts w:ascii="Marianne" w:eastAsia="Times New Roman" w:hAnsi="Marianne" w:cs="Times New Roman"/>
          <w:b/>
          <w:bCs/>
          <w:color w:val="3366CC"/>
          <w:sz w:val="18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7F60" w:rsidRPr="00832CEC" w:rsidTr="00994AE0">
        <w:tc>
          <w:tcPr>
            <w:tcW w:w="9062" w:type="dxa"/>
            <w:shd w:val="clear" w:color="auto" w:fill="A6B5F4"/>
          </w:tcPr>
          <w:p w:rsidR="00357F60" w:rsidRPr="00832CEC" w:rsidRDefault="00357F60" w:rsidP="00357F60">
            <w:pPr>
              <w:spacing w:before="62" w:after="62"/>
              <w:jc w:val="center"/>
              <w:rPr>
                <w:rFonts w:ascii="Marianne" w:eastAsia="Times New Roman" w:hAnsi="Marianne" w:cs="Times New Roman"/>
                <w:szCs w:val="24"/>
                <w:lang w:eastAsia="fr-FR"/>
              </w:rPr>
            </w:pPr>
            <w:r w:rsidRPr="007D5AF8">
              <w:rPr>
                <w:rFonts w:ascii="Marianne" w:eastAsia="Times New Roman" w:hAnsi="Marianne" w:cs="Times New Roman"/>
                <w:b/>
                <w:bCs/>
                <w:smallCaps/>
                <w:sz w:val="20"/>
                <w:szCs w:val="20"/>
                <w:lang w:eastAsia="fr-FR"/>
              </w:rPr>
              <w:t>Évaluation de l’action</w:t>
            </w:r>
          </w:p>
        </w:tc>
      </w:tr>
    </w:tbl>
    <w:p w:rsidR="00357F60" w:rsidRPr="00832CEC" w:rsidRDefault="00357F60" w:rsidP="00357F60">
      <w:pPr>
        <w:spacing w:after="0" w:line="240" w:lineRule="auto"/>
        <w:jc w:val="center"/>
        <w:rPr>
          <w:rFonts w:ascii="Marianne" w:eastAsia="Times New Roman" w:hAnsi="Marianne" w:cs="Times New Roman"/>
          <w:b/>
          <w:bCs/>
          <w:color w:val="3366CC"/>
          <w:sz w:val="18"/>
          <w:szCs w:val="20"/>
          <w:lang w:eastAsia="fr-FR"/>
        </w:rPr>
      </w:pPr>
    </w:p>
    <w:p w:rsidR="00357F60" w:rsidRPr="00832CEC" w:rsidRDefault="00357F60" w:rsidP="00357F60">
      <w:pPr>
        <w:spacing w:after="0" w:line="240" w:lineRule="auto"/>
        <w:jc w:val="center"/>
        <w:rPr>
          <w:rFonts w:ascii="Marianne" w:eastAsia="Times New Roman" w:hAnsi="Marianne" w:cs="Times New Roman"/>
          <w:b/>
          <w:bCs/>
          <w:color w:val="3366CC"/>
          <w:sz w:val="18"/>
          <w:szCs w:val="20"/>
          <w:lang w:eastAsia="fr-FR"/>
        </w:rPr>
      </w:pPr>
    </w:p>
    <w:p w:rsidR="00357F60" w:rsidRPr="00832CEC" w:rsidRDefault="00357F60" w:rsidP="00357F60">
      <w:pPr>
        <w:spacing w:after="0" w:line="240" w:lineRule="auto"/>
        <w:jc w:val="center"/>
        <w:rPr>
          <w:rFonts w:ascii="Marianne" w:eastAsia="Times New Roman" w:hAnsi="Marianne" w:cs="Times New Roman"/>
          <w:szCs w:val="24"/>
          <w:lang w:eastAsia="fr-FR"/>
        </w:rPr>
      </w:pPr>
    </w:p>
    <w:p w:rsidR="00357F60" w:rsidRDefault="00357F60" w:rsidP="007D5AF8">
      <w:pPr>
        <w:spacing w:after="0" w:line="240" w:lineRule="auto"/>
        <w:jc w:val="both"/>
        <w:rPr>
          <w:rFonts w:ascii="Marianne" w:eastAsia="Times New Roman" w:hAnsi="Marianne" w:cs="Times New Roman"/>
          <w:b/>
          <w:bCs/>
          <w:color w:val="00000A"/>
          <w:sz w:val="18"/>
          <w:szCs w:val="20"/>
          <w:lang w:eastAsia="fr-FR"/>
        </w:rPr>
      </w:pPr>
      <w:r w:rsidRPr="00832CEC">
        <w:rPr>
          <w:rFonts w:ascii="Marianne" w:eastAsia="Times New Roman" w:hAnsi="Marianne" w:cs="Times New Roman"/>
          <w:b/>
          <w:bCs/>
          <w:color w:val="00000A"/>
          <w:sz w:val="18"/>
          <w:szCs w:val="20"/>
          <w:lang w:eastAsia="fr-FR"/>
        </w:rPr>
        <w:t>1/ Description de l’action, en quoi a-t-elle-elle consisté précisément ?</w:t>
      </w:r>
    </w:p>
    <w:p w:rsidR="007D5AF8" w:rsidRDefault="007D5AF8" w:rsidP="007D5AF8">
      <w:pPr>
        <w:spacing w:after="0" w:line="240" w:lineRule="auto"/>
        <w:jc w:val="both"/>
        <w:rPr>
          <w:rFonts w:ascii="Marianne" w:eastAsia="Times New Roman" w:hAnsi="Marianne" w:cs="Times New Roman"/>
          <w:b/>
          <w:bCs/>
          <w:color w:val="00000A"/>
          <w:sz w:val="18"/>
          <w:szCs w:val="20"/>
          <w:lang w:eastAsia="fr-FR"/>
        </w:rPr>
      </w:pPr>
    </w:p>
    <w:p w:rsidR="00357F60" w:rsidRPr="00832CEC" w:rsidRDefault="00357F60" w:rsidP="007D5AF8">
      <w:pPr>
        <w:spacing w:after="0" w:line="240" w:lineRule="auto"/>
        <w:jc w:val="both"/>
        <w:rPr>
          <w:rFonts w:ascii="Marianne" w:eastAsia="Times New Roman" w:hAnsi="Marianne" w:cs="Times New Roman"/>
          <w:szCs w:val="24"/>
          <w:lang w:eastAsia="fr-FR"/>
        </w:rPr>
      </w:pPr>
    </w:p>
    <w:p w:rsidR="00357F60" w:rsidRPr="00832CEC" w:rsidRDefault="00357F60" w:rsidP="007D5AF8">
      <w:pPr>
        <w:spacing w:after="0" w:line="240" w:lineRule="auto"/>
        <w:jc w:val="both"/>
        <w:rPr>
          <w:rFonts w:ascii="Marianne" w:eastAsia="Times New Roman" w:hAnsi="Marianne" w:cs="Times New Roman"/>
          <w:b/>
          <w:bCs/>
          <w:color w:val="00000A"/>
          <w:sz w:val="18"/>
          <w:szCs w:val="20"/>
          <w:lang w:eastAsia="fr-FR"/>
        </w:rPr>
      </w:pPr>
      <w:r w:rsidRPr="00832CEC">
        <w:rPr>
          <w:rFonts w:ascii="Marianne" w:eastAsia="Times New Roman" w:hAnsi="Marianne" w:cs="Times New Roman"/>
          <w:b/>
          <w:bCs/>
          <w:color w:val="00000A"/>
          <w:sz w:val="18"/>
          <w:szCs w:val="20"/>
          <w:lang w:eastAsia="fr-FR"/>
        </w:rPr>
        <w:t>2/ Au regard des critères d’évaluation établis en amont de l’action, en quoi les objectifs ont-ils été atteints ou pas ?</w:t>
      </w:r>
    </w:p>
    <w:p w:rsidR="00357F60" w:rsidRPr="00832CEC" w:rsidRDefault="00357F60" w:rsidP="007D5AF8">
      <w:pPr>
        <w:spacing w:after="0" w:line="240" w:lineRule="auto"/>
        <w:jc w:val="both"/>
        <w:rPr>
          <w:rFonts w:ascii="Marianne" w:eastAsia="Times New Roman" w:hAnsi="Marianne" w:cs="Times New Roman"/>
          <w:szCs w:val="24"/>
          <w:lang w:eastAsia="fr-FR"/>
        </w:rPr>
      </w:pPr>
    </w:p>
    <w:p w:rsidR="00357F60" w:rsidRPr="00832CEC" w:rsidRDefault="00357F60" w:rsidP="007D5AF8">
      <w:pPr>
        <w:spacing w:after="0" w:line="240" w:lineRule="auto"/>
        <w:jc w:val="both"/>
        <w:rPr>
          <w:rFonts w:ascii="Marianne" w:eastAsia="Times New Roman" w:hAnsi="Marianne" w:cs="Times New Roman"/>
          <w:szCs w:val="24"/>
          <w:lang w:eastAsia="fr-FR"/>
        </w:rPr>
      </w:pPr>
    </w:p>
    <w:p w:rsidR="00357F60" w:rsidRPr="00832CEC" w:rsidRDefault="00357F60" w:rsidP="007D5AF8">
      <w:pPr>
        <w:spacing w:after="0" w:line="240" w:lineRule="auto"/>
        <w:jc w:val="both"/>
        <w:rPr>
          <w:rFonts w:ascii="Marianne" w:eastAsia="Times New Roman" w:hAnsi="Marianne" w:cs="Times New Roman"/>
          <w:b/>
          <w:bCs/>
          <w:color w:val="00000A"/>
          <w:sz w:val="18"/>
          <w:szCs w:val="20"/>
          <w:lang w:eastAsia="fr-FR"/>
        </w:rPr>
      </w:pPr>
      <w:r w:rsidRPr="00832CEC">
        <w:rPr>
          <w:rFonts w:ascii="Marianne" w:eastAsia="Times New Roman" w:hAnsi="Marianne" w:cs="Times New Roman"/>
          <w:b/>
          <w:bCs/>
          <w:color w:val="00000A"/>
          <w:sz w:val="18"/>
          <w:szCs w:val="20"/>
          <w:lang w:eastAsia="fr-FR"/>
        </w:rPr>
        <w:t>3/ L’évaluation auprès des détenus (en fonction des commentaires des détenus recueillis sur les fiches d’évaluation type par genre d’activités)</w:t>
      </w:r>
    </w:p>
    <w:p w:rsidR="00357F60" w:rsidRPr="00832CEC" w:rsidRDefault="00357F60" w:rsidP="007D5AF8">
      <w:pPr>
        <w:spacing w:after="0" w:line="240" w:lineRule="auto"/>
        <w:jc w:val="both"/>
        <w:rPr>
          <w:rFonts w:ascii="Marianne" w:eastAsia="Times New Roman" w:hAnsi="Marianne" w:cs="Times New Roman"/>
          <w:szCs w:val="24"/>
          <w:lang w:eastAsia="fr-FR"/>
        </w:rPr>
      </w:pPr>
    </w:p>
    <w:p w:rsidR="00357F60" w:rsidRPr="00832CEC" w:rsidRDefault="00357F60" w:rsidP="007D5AF8">
      <w:pPr>
        <w:spacing w:after="0" w:line="240" w:lineRule="auto"/>
        <w:jc w:val="both"/>
        <w:rPr>
          <w:rFonts w:ascii="Marianne" w:eastAsia="Times New Roman" w:hAnsi="Marianne" w:cs="Times New Roman"/>
          <w:szCs w:val="24"/>
          <w:lang w:eastAsia="fr-FR"/>
        </w:rPr>
      </w:pPr>
    </w:p>
    <w:p w:rsidR="00357F60" w:rsidRPr="00832CEC" w:rsidRDefault="00357F60" w:rsidP="007D5AF8">
      <w:pPr>
        <w:spacing w:after="0" w:line="240" w:lineRule="auto"/>
        <w:jc w:val="both"/>
        <w:rPr>
          <w:rFonts w:ascii="Marianne" w:eastAsia="Times New Roman" w:hAnsi="Marianne" w:cs="Times New Roman"/>
          <w:b/>
          <w:bCs/>
          <w:color w:val="00000A"/>
          <w:sz w:val="18"/>
          <w:szCs w:val="20"/>
          <w:lang w:eastAsia="fr-FR"/>
        </w:rPr>
      </w:pPr>
      <w:r w:rsidRPr="00832CEC">
        <w:rPr>
          <w:rFonts w:ascii="Marianne" w:eastAsia="Times New Roman" w:hAnsi="Marianne" w:cs="Times New Roman"/>
          <w:b/>
          <w:bCs/>
          <w:color w:val="00000A"/>
          <w:sz w:val="18"/>
          <w:szCs w:val="20"/>
          <w:lang w:eastAsia="fr-FR"/>
        </w:rPr>
        <w:t>4/ Évaluation par l’intervenant de l’action (ressenti, difficultés perspectives, aboutissement du projet, relation avec le coordonnateur, etc.)</w:t>
      </w:r>
    </w:p>
    <w:p w:rsidR="00357F60" w:rsidRPr="00832CEC" w:rsidRDefault="00357F60" w:rsidP="007D5AF8">
      <w:pPr>
        <w:spacing w:after="0" w:line="240" w:lineRule="auto"/>
        <w:jc w:val="both"/>
        <w:rPr>
          <w:rFonts w:ascii="Marianne" w:eastAsia="Times New Roman" w:hAnsi="Marianne" w:cs="Times New Roman"/>
          <w:szCs w:val="24"/>
          <w:lang w:eastAsia="fr-FR"/>
        </w:rPr>
      </w:pPr>
    </w:p>
    <w:p w:rsidR="00357F60" w:rsidRPr="00832CEC" w:rsidRDefault="00357F60" w:rsidP="007D5AF8">
      <w:pPr>
        <w:spacing w:after="0" w:line="240" w:lineRule="auto"/>
        <w:jc w:val="both"/>
        <w:rPr>
          <w:rFonts w:ascii="Marianne" w:eastAsia="Times New Roman" w:hAnsi="Marianne" w:cs="Times New Roman"/>
          <w:szCs w:val="24"/>
          <w:lang w:eastAsia="fr-FR"/>
        </w:rPr>
      </w:pPr>
    </w:p>
    <w:p w:rsidR="00357F60" w:rsidRPr="00832CEC" w:rsidRDefault="00357F60" w:rsidP="007D5AF8">
      <w:pPr>
        <w:spacing w:after="0" w:line="240" w:lineRule="auto"/>
        <w:jc w:val="both"/>
        <w:rPr>
          <w:rFonts w:ascii="Marianne" w:eastAsia="Times New Roman" w:hAnsi="Marianne" w:cs="Times New Roman"/>
          <w:b/>
          <w:bCs/>
          <w:color w:val="00000A"/>
          <w:sz w:val="18"/>
          <w:szCs w:val="20"/>
          <w:lang w:eastAsia="fr-FR"/>
        </w:rPr>
      </w:pPr>
      <w:r w:rsidRPr="00832CEC">
        <w:rPr>
          <w:rFonts w:ascii="Marianne" w:eastAsia="Times New Roman" w:hAnsi="Marianne" w:cs="Times New Roman"/>
          <w:b/>
          <w:bCs/>
          <w:color w:val="00000A"/>
          <w:sz w:val="18"/>
          <w:szCs w:val="20"/>
          <w:lang w:eastAsia="fr-FR"/>
        </w:rPr>
        <w:t>5/ Perspectives pour l’année prochaine</w:t>
      </w:r>
    </w:p>
    <w:p w:rsidR="00357F60" w:rsidRPr="00832CEC" w:rsidRDefault="00357F60" w:rsidP="00357F60">
      <w:pPr>
        <w:spacing w:after="0" w:line="240" w:lineRule="auto"/>
        <w:rPr>
          <w:rFonts w:ascii="Marianne" w:eastAsia="Times New Roman" w:hAnsi="Marianne" w:cs="Times New Roman"/>
          <w:szCs w:val="24"/>
          <w:lang w:eastAsia="fr-FR"/>
        </w:rPr>
      </w:pPr>
    </w:p>
    <w:p w:rsidR="00357F60" w:rsidRPr="00832CEC" w:rsidRDefault="00357F60" w:rsidP="00357F60">
      <w:pPr>
        <w:spacing w:after="0" w:line="240" w:lineRule="auto"/>
        <w:rPr>
          <w:rFonts w:ascii="Marianne" w:eastAsia="Times New Roman" w:hAnsi="Marianne" w:cs="Times New Roman"/>
          <w:szCs w:val="24"/>
          <w:lang w:eastAsia="fr-FR"/>
        </w:rPr>
      </w:pPr>
    </w:p>
    <w:p w:rsidR="00357F60" w:rsidRPr="00832CEC" w:rsidRDefault="00357F60" w:rsidP="00357F60">
      <w:pPr>
        <w:spacing w:after="0" w:line="240" w:lineRule="auto"/>
        <w:rPr>
          <w:rFonts w:ascii="Marianne" w:eastAsia="Times New Roman" w:hAnsi="Marianne" w:cs="Times New Roman"/>
          <w:szCs w:val="24"/>
          <w:lang w:eastAsia="fr-FR"/>
        </w:rPr>
      </w:pPr>
      <w:r w:rsidRPr="00832CEC">
        <w:rPr>
          <w:rFonts w:ascii="Marianne" w:eastAsia="Times New Roman" w:hAnsi="Marianne" w:cs="Times New Roman"/>
          <w:b/>
          <w:bCs/>
          <w:color w:val="3366CC"/>
          <w:sz w:val="18"/>
          <w:szCs w:val="20"/>
          <w:lang w:eastAsia="fr-FR"/>
        </w:rPr>
        <w:t>Joindre les articles de presse et de communication</w:t>
      </w:r>
    </w:p>
    <w:p w:rsidR="000E7CFC" w:rsidRPr="00832CEC" w:rsidRDefault="000E7CFC" w:rsidP="00357F60">
      <w:pPr>
        <w:spacing w:after="0" w:line="240" w:lineRule="auto"/>
        <w:rPr>
          <w:rFonts w:ascii="Marianne" w:eastAsia="Times New Roman" w:hAnsi="Marianne" w:cs="Times New Roman"/>
          <w:smallCaps/>
          <w:sz w:val="18"/>
          <w:szCs w:val="20"/>
          <w:lang w:eastAsia="fr-FR"/>
        </w:rPr>
      </w:pPr>
    </w:p>
    <w:sectPr w:rsidR="000E7CFC" w:rsidRPr="00832CEC" w:rsidSect="002044DB">
      <w:footerReference w:type="first" r:id="rId7"/>
      <w:pgSz w:w="11906" w:h="16838"/>
      <w:pgMar w:top="1276" w:right="849" w:bottom="1134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CF6" w:rsidRDefault="00812CF6" w:rsidP="008C1BDF">
      <w:pPr>
        <w:spacing w:after="0" w:line="240" w:lineRule="auto"/>
      </w:pPr>
      <w:r>
        <w:separator/>
      </w:r>
    </w:p>
  </w:endnote>
  <w:endnote w:type="continuationSeparator" w:id="0">
    <w:p w:rsidR="00812CF6" w:rsidRDefault="00812CF6" w:rsidP="008C1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9BB" w:rsidRDefault="001629BB" w:rsidP="001629BB">
    <w:pPr>
      <w:spacing w:after="0" w:line="240" w:lineRule="auto"/>
      <w:ind w:right="142"/>
      <w:jc w:val="both"/>
      <w:rPr>
        <w:rFonts w:ascii="Marianne" w:eastAsia="Times New Roman" w:hAnsi="Marianne" w:cs="Times New Roman"/>
        <w:i/>
        <w:iCs/>
        <w:color w:val="00000A"/>
        <w:sz w:val="14"/>
        <w:szCs w:val="16"/>
        <w:lang w:eastAsia="fr-FR"/>
      </w:rPr>
    </w:pPr>
  </w:p>
  <w:p w:rsidR="001629BB" w:rsidRPr="00220546" w:rsidRDefault="001629BB" w:rsidP="00362811">
    <w:pPr>
      <w:spacing w:after="0" w:line="240" w:lineRule="auto"/>
      <w:ind w:right="142"/>
      <w:jc w:val="both"/>
      <w:rPr>
        <w:rFonts w:ascii="Marianne" w:hAnsi="Marianne" w:cs="Calibri Light"/>
        <w:i/>
        <w:color w:val="0070C0"/>
        <w:sz w:val="14"/>
        <w:szCs w:val="20"/>
      </w:rPr>
    </w:pPr>
    <w:r w:rsidRPr="00220546">
      <w:rPr>
        <w:rFonts w:ascii="Marianne" w:eastAsia="Times New Roman" w:hAnsi="Marianne" w:cs="Times New Roman"/>
        <w:i/>
        <w:iCs/>
        <w:color w:val="00000A"/>
        <w:sz w:val="14"/>
        <w:szCs w:val="16"/>
        <w:lang w:eastAsia="fr-FR"/>
      </w:rPr>
      <w:t xml:space="preserve">Cette fiche action est à compléter conjointement par la structure culturelle et les </w:t>
    </w:r>
    <w:r w:rsidR="00362811">
      <w:rPr>
        <w:rFonts w:ascii="Marianne" w:eastAsia="Times New Roman" w:hAnsi="Marianne" w:cs="Times New Roman"/>
        <w:i/>
        <w:iCs/>
        <w:color w:val="00000A"/>
        <w:sz w:val="14"/>
        <w:szCs w:val="16"/>
        <w:lang w:eastAsia="fr-FR"/>
      </w:rPr>
      <w:t xml:space="preserve">référents culture AP ou PJJ </w:t>
    </w:r>
    <w:r w:rsidRPr="00220546">
      <w:rPr>
        <w:rFonts w:ascii="Marianne" w:eastAsia="Times New Roman" w:hAnsi="Marianne" w:cs="Times New Roman"/>
        <w:i/>
        <w:iCs/>
        <w:color w:val="00000A"/>
        <w:sz w:val="14"/>
        <w:szCs w:val="16"/>
        <w:lang w:eastAsia="fr-FR"/>
      </w:rPr>
      <w:t xml:space="preserve">et doit être envoyée, accompagnée de tout document complémentaire de présentation, au plus tard le 16 </w:t>
    </w:r>
    <w:r w:rsidR="00362811">
      <w:rPr>
        <w:rFonts w:ascii="Marianne" w:eastAsia="Times New Roman" w:hAnsi="Marianne" w:cs="Times New Roman"/>
        <w:i/>
        <w:iCs/>
        <w:color w:val="00000A"/>
        <w:sz w:val="14"/>
        <w:szCs w:val="16"/>
        <w:lang w:eastAsia="fr-FR"/>
      </w:rPr>
      <w:t xml:space="preserve">janvier 2023 conformément aux indications figurant dans le document de fonctionnement du programme Culture-Justice Bretagne. </w:t>
    </w:r>
    <w:r w:rsidRPr="00220546">
      <w:rPr>
        <w:rFonts w:ascii="Marianne" w:eastAsia="Times New Roman" w:hAnsi="Marianne" w:cs="Times New Roman"/>
        <w:i/>
        <w:iCs/>
        <w:color w:val="00000A"/>
        <w:sz w:val="14"/>
        <w:szCs w:val="16"/>
        <w:lang w:eastAsia="fr-FR"/>
      </w:rPr>
      <w:t xml:space="preserve"> </w:t>
    </w:r>
  </w:p>
  <w:p w:rsidR="001629BB" w:rsidRPr="001629BB" w:rsidRDefault="001629BB" w:rsidP="001629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CF6" w:rsidRDefault="00812CF6" w:rsidP="008C1BDF">
      <w:pPr>
        <w:spacing w:after="0" w:line="240" w:lineRule="auto"/>
      </w:pPr>
      <w:r>
        <w:separator/>
      </w:r>
    </w:p>
  </w:footnote>
  <w:footnote w:type="continuationSeparator" w:id="0">
    <w:p w:rsidR="00812CF6" w:rsidRDefault="00812CF6" w:rsidP="008C1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0942"/>
    <w:multiLevelType w:val="multilevel"/>
    <w:tmpl w:val="A3B4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77554"/>
    <w:multiLevelType w:val="multilevel"/>
    <w:tmpl w:val="E90E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F173D"/>
    <w:multiLevelType w:val="hybridMultilevel"/>
    <w:tmpl w:val="717ABC18"/>
    <w:lvl w:ilvl="0" w:tplc="691EFDDC">
      <w:start w:val="16"/>
      <w:numFmt w:val="bullet"/>
      <w:lvlText w:val="-"/>
      <w:lvlJc w:val="left"/>
      <w:pPr>
        <w:ind w:left="720" w:hanging="360"/>
      </w:pPr>
      <w:rPr>
        <w:rFonts w:ascii="Marianne" w:eastAsia="Times New Roman" w:hAnsi="Marianne" w:cs="Times New Roman" w:hint="default"/>
        <w:color w:val="00000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1344F"/>
    <w:multiLevelType w:val="hybridMultilevel"/>
    <w:tmpl w:val="E3BE95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D7CD1"/>
    <w:multiLevelType w:val="hybridMultilevel"/>
    <w:tmpl w:val="4558BC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B3086"/>
    <w:multiLevelType w:val="multilevel"/>
    <w:tmpl w:val="85C0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010A32"/>
    <w:multiLevelType w:val="multilevel"/>
    <w:tmpl w:val="C688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BC7C54"/>
    <w:multiLevelType w:val="multilevel"/>
    <w:tmpl w:val="F788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A67C96"/>
    <w:multiLevelType w:val="hybridMultilevel"/>
    <w:tmpl w:val="5B0E9B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B68F7"/>
    <w:multiLevelType w:val="multilevel"/>
    <w:tmpl w:val="289E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A558EE"/>
    <w:multiLevelType w:val="multilevel"/>
    <w:tmpl w:val="E3A2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F2"/>
    <w:rsid w:val="000543BC"/>
    <w:rsid w:val="000723AD"/>
    <w:rsid w:val="000C4AB0"/>
    <w:rsid w:val="000E7CFC"/>
    <w:rsid w:val="00123233"/>
    <w:rsid w:val="001629BB"/>
    <w:rsid w:val="001C13A9"/>
    <w:rsid w:val="002044DB"/>
    <w:rsid w:val="00220546"/>
    <w:rsid w:val="00253E7D"/>
    <w:rsid w:val="00267774"/>
    <w:rsid w:val="002E3610"/>
    <w:rsid w:val="00357F60"/>
    <w:rsid w:val="00362811"/>
    <w:rsid w:val="003E1675"/>
    <w:rsid w:val="004A290B"/>
    <w:rsid w:val="004C26BC"/>
    <w:rsid w:val="004C3770"/>
    <w:rsid w:val="005D470E"/>
    <w:rsid w:val="005D75A9"/>
    <w:rsid w:val="005E5CC3"/>
    <w:rsid w:val="006578BD"/>
    <w:rsid w:val="006E15F7"/>
    <w:rsid w:val="00764B43"/>
    <w:rsid w:val="007A1620"/>
    <w:rsid w:val="007A74F2"/>
    <w:rsid w:val="007D5AF8"/>
    <w:rsid w:val="007F3AB3"/>
    <w:rsid w:val="00805CDA"/>
    <w:rsid w:val="00812CF6"/>
    <w:rsid w:val="00832CEC"/>
    <w:rsid w:val="008867DB"/>
    <w:rsid w:val="008C1BDF"/>
    <w:rsid w:val="008C2160"/>
    <w:rsid w:val="0091767F"/>
    <w:rsid w:val="009573EF"/>
    <w:rsid w:val="00980B39"/>
    <w:rsid w:val="009F2BE0"/>
    <w:rsid w:val="00A0571F"/>
    <w:rsid w:val="00A61F54"/>
    <w:rsid w:val="00AC3795"/>
    <w:rsid w:val="00B5629B"/>
    <w:rsid w:val="00C3706E"/>
    <w:rsid w:val="00CA079B"/>
    <w:rsid w:val="00D545F5"/>
    <w:rsid w:val="00D75C7E"/>
    <w:rsid w:val="00EE5637"/>
    <w:rsid w:val="00F7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A9809C5-577C-4CBF-BF8D-C2580BCD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74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7A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C1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1BDF"/>
  </w:style>
  <w:style w:type="paragraph" w:styleId="Pieddepage">
    <w:name w:val="footer"/>
    <w:basedOn w:val="Normal"/>
    <w:link w:val="PieddepageCar"/>
    <w:uiPriority w:val="99"/>
    <w:unhideWhenUsed/>
    <w:rsid w:val="008C1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1BDF"/>
  </w:style>
  <w:style w:type="paragraph" w:styleId="Paragraphedeliste">
    <w:name w:val="List Paragraph"/>
    <w:basedOn w:val="Normal"/>
    <w:uiPriority w:val="34"/>
    <w:qFormat/>
    <w:rsid w:val="001C13A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176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847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 Aline</dc:creator>
  <cp:keywords/>
  <dc:description/>
  <cp:lastModifiedBy>ROGOW Annie</cp:lastModifiedBy>
  <cp:revision>12</cp:revision>
  <dcterms:created xsi:type="dcterms:W3CDTF">2022-07-11T14:03:00Z</dcterms:created>
  <dcterms:modified xsi:type="dcterms:W3CDTF">2022-08-03T08:05:00Z</dcterms:modified>
</cp:coreProperties>
</file>