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9D" w:rsidRPr="0057141C" w:rsidRDefault="00E7469D" w:rsidP="00E7469D">
      <w:pPr>
        <w:pageBreakBefore/>
        <w:jc w:val="center"/>
      </w:pPr>
      <w:r w:rsidRPr="0057141C">
        <w:rPr>
          <w:rFonts w:ascii="Arial" w:hAnsi="Arial" w:cs="Arial"/>
          <w:b/>
          <w:sz w:val="28"/>
          <w:szCs w:val="28"/>
        </w:rPr>
        <w:t xml:space="preserve">Demande de subvention sélective à l’action radiophonique 2023 </w:t>
      </w:r>
    </w:p>
    <w:p w:rsidR="00E7469D" w:rsidRPr="0057141C" w:rsidRDefault="00E7469D" w:rsidP="00E7469D">
      <w:pPr>
        <w:rPr>
          <w:rFonts w:ascii="Arial" w:hAnsi="Arial" w:cs="Arial"/>
        </w:rPr>
      </w:pPr>
    </w:p>
    <w:p w:rsidR="00E7469D" w:rsidRPr="0057141C" w:rsidRDefault="00E7469D" w:rsidP="00E7469D">
      <w:pPr>
        <w:jc w:val="both"/>
      </w:pPr>
      <w:r w:rsidRPr="0057141C">
        <w:rPr>
          <w:rFonts w:ascii="Arial" w:hAnsi="Arial" w:cs="Arial"/>
        </w:rPr>
        <w:t>Votre dossier de demande de subvention peut être déposé en ligne sur le site Internet du ministère de la Culture ou envoyé par courrier.</w:t>
      </w:r>
    </w:p>
    <w:p w:rsidR="00E7469D" w:rsidRPr="0057141C" w:rsidRDefault="00E7469D" w:rsidP="00E7469D">
      <w:pPr>
        <w:jc w:val="both"/>
        <w:rPr>
          <w:rFonts w:ascii="Arial" w:hAnsi="Arial" w:cs="Arial"/>
        </w:rPr>
      </w:pPr>
    </w:p>
    <w:p w:rsidR="00E7469D" w:rsidRPr="0057141C" w:rsidRDefault="00E7469D" w:rsidP="00E7469D">
      <w:pPr>
        <w:jc w:val="both"/>
      </w:pPr>
      <w:r w:rsidRPr="0057141C">
        <w:rPr>
          <w:rFonts w:ascii="Arial" w:hAnsi="Arial" w:cs="Arial"/>
        </w:rPr>
        <w:t xml:space="preserve">Dans l’un comme l’autre cas, </w:t>
      </w:r>
      <w:r w:rsidRPr="0057141C">
        <w:rPr>
          <w:rFonts w:ascii="Arial" w:hAnsi="Arial" w:cs="Arial"/>
          <w:b/>
        </w:rPr>
        <w:t>la date limite d’envoi ou de dépôt est le 15 avril 2023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rsidR="00E7469D" w:rsidRPr="0057141C" w:rsidRDefault="00E7469D" w:rsidP="00E7469D">
      <w:pPr>
        <w:jc w:val="both"/>
      </w:pPr>
    </w:p>
    <w:p w:rsidR="00E7469D" w:rsidRPr="0057141C" w:rsidRDefault="00E7469D" w:rsidP="00E7469D">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rsidR="00E7469D" w:rsidRDefault="00873FA9" w:rsidP="00E7469D">
      <w:pPr>
        <w:jc w:val="both"/>
      </w:pPr>
      <w:hyperlink r:id="rId5" w:history="1">
        <w:r>
          <w:rPr>
            <w:rStyle w:val="Lienhypertexte"/>
            <w:rFonts w:ascii="Calibri" w:hAnsi="Calibri" w:cs="Calibri"/>
            <w:sz w:val="22"/>
            <w:szCs w:val="22"/>
            <w:lang w:eastAsia="en-US"/>
          </w:rPr>
          <w:t>https://demarches.culture.gouv.fr/</w:t>
        </w:r>
      </w:hyperlink>
    </w:p>
    <w:p w:rsidR="00873FA9" w:rsidRPr="0057141C" w:rsidRDefault="00873FA9" w:rsidP="00E7469D">
      <w:pPr>
        <w:jc w:val="both"/>
        <w:rPr>
          <w:rFonts w:ascii="Arial" w:hAnsi="Arial" w:cs="Arial"/>
        </w:rPr>
      </w:pPr>
      <w:bookmarkStart w:id="0" w:name="_GoBack"/>
      <w:bookmarkEnd w:id="0"/>
    </w:p>
    <w:p w:rsidR="00E7469D" w:rsidRPr="0057141C" w:rsidRDefault="00E7469D" w:rsidP="00E7469D">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rsidR="00E7469D" w:rsidRPr="0057141C" w:rsidRDefault="00E7469D" w:rsidP="00E7469D">
      <w:pPr>
        <w:jc w:val="both"/>
        <w:rPr>
          <w:rFonts w:ascii="Arial" w:hAnsi="Arial" w:cs="Arial"/>
          <w:b/>
          <w:bCs/>
        </w:rPr>
      </w:pPr>
    </w:p>
    <w:p w:rsidR="00E7469D" w:rsidRPr="0057141C" w:rsidRDefault="00E7469D" w:rsidP="00E7469D"/>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Ministère de la Culture</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rsidR="00E7469D" w:rsidRPr="0057141C" w:rsidRDefault="00E7469D" w:rsidP="00E01765">
      <w:pPr>
        <w:pBdr>
          <w:top w:val="single" w:sz="4" w:space="1" w:color="000000"/>
          <w:left w:val="single" w:sz="4" w:space="17" w:color="000000"/>
          <w:bottom w:val="single" w:sz="4" w:space="1" w:color="000000"/>
          <w:right w:val="single" w:sz="4" w:space="4" w:color="000000"/>
        </w:pBdr>
        <w:ind w:left="1843" w:right="706"/>
        <w:jc w:val="center"/>
      </w:pPr>
      <w:r w:rsidRPr="0057141C">
        <w:rPr>
          <w:rFonts w:ascii="Arial" w:hAnsi="Arial" w:cs="Arial"/>
          <w:b/>
        </w:rPr>
        <w:t>182, rue Saint-Honoré</w:t>
      </w:r>
    </w:p>
    <w:p w:rsidR="00E7469D" w:rsidRPr="0057141C" w:rsidRDefault="00E7469D" w:rsidP="00E01765">
      <w:pPr>
        <w:pStyle w:val="Titre3"/>
        <w:numPr>
          <w:ilvl w:val="2"/>
          <w:numId w:val="1"/>
        </w:numPr>
        <w:pBdr>
          <w:left w:val="single" w:sz="4" w:space="17" w:color="000000"/>
        </w:pBdr>
        <w:ind w:left="1843" w:firstLine="0"/>
      </w:pPr>
      <w:r w:rsidRPr="0057141C">
        <w:rPr>
          <w:rFonts w:ascii="Arial" w:hAnsi="Arial" w:cs="Arial"/>
        </w:rPr>
        <w:t>75033 PARIS Cedex 01</w:t>
      </w:r>
    </w:p>
    <w:p w:rsidR="00E7469D" w:rsidRPr="0057141C" w:rsidRDefault="00E7469D" w:rsidP="00E7469D"/>
    <w:p w:rsidR="00E7469D" w:rsidRPr="0057141C" w:rsidRDefault="00E7469D" w:rsidP="00E7469D">
      <w:pPr>
        <w:rPr>
          <w:rFonts w:ascii="Arial" w:hAnsi="Arial" w:cs="Arial"/>
          <w:b/>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E7469D" w:rsidRPr="0057141C" w:rsidTr="00DA77E3">
        <w:tc>
          <w:tcPr>
            <w:tcW w:w="9356" w:type="dxa"/>
            <w:tcBorders>
              <w:top w:val="single" w:sz="1" w:space="0" w:color="000000"/>
              <w:left w:val="single" w:sz="1" w:space="0" w:color="000000"/>
              <w:bottom w:val="single" w:sz="1" w:space="0" w:color="000000"/>
              <w:right w:val="single" w:sz="1" w:space="0" w:color="000000"/>
            </w:tcBorders>
            <w:shd w:val="clear" w:color="auto" w:fill="auto"/>
          </w:tcPr>
          <w:p w:rsidR="00E7469D" w:rsidRPr="0057141C" w:rsidRDefault="00E7469D" w:rsidP="00DA77E3">
            <w:pPr>
              <w:pStyle w:val="Contenudetableau"/>
              <w:jc w:val="center"/>
              <w:rPr>
                <w:b/>
              </w:rPr>
            </w:pPr>
            <w:r w:rsidRPr="0057141C">
              <w:rPr>
                <w:b/>
              </w:rPr>
              <w:t>Préambule</w:t>
            </w:r>
          </w:p>
          <w:p w:rsidR="00E7469D" w:rsidRPr="0057141C" w:rsidRDefault="00E7469D" w:rsidP="00DA77E3">
            <w:pPr>
              <w:pStyle w:val="Contenudetableau"/>
              <w:rPr>
                <w:rFonts w:ascii="Arial" w:hAnsi="Arial" w:cs="Arial"/>
              </w:rPr>
            </w:pPr>
          </w:p>
          <w:p w:rsidR="00E7469D" w:rsidRPr="0057141C" w:rsidRDefault="00E7469D" w:rsidP="003E3EFF">
            <w:pPr>
              <w:pStyle w:val="Contenudetableau"/>
              <w:jc w:val="both"/>
              <w:rPr>
                <w:rFonts w:ascii="Arial" w:hAnsi="Arial" w:cs="Arial"/>
              </w:rPr>
            </w:pPr>
            <w:r w:rsidRPr="0057141C">
              <w:rPr>
                <w:rFonts w:ascii="Arial" w:hAnsi="Arial" w:cs="Arial"/>
                <w:b/>
              </w:rPr>
              <w:t>Dans le cas où vous déposez la subvention sélective à l’action radiophonique locale, le dispositif exceptionnel de reconduction des points mis en place en 2020 et 2021 n’est plus reconduit à compter de cette année.</w:t>
            </w:r>
          </w:p>
          <w:p w:rsidR="00E7469D" w:rsidRPr="0057141C" w:rsidRDefault="00E7469D" w:rsidP="00DA77E3">
            <w:pPr>
              <w:contextualSpacing/>
              <w:jc w:val="both"/>
              <w:rPr>
                <w:rFonts w:ascii="Arial" w:hAnsi="Arial" w:cs="Arial"/>
                <w:b/>
                <w:bCs/>
              </w:rPr>
            </w:pPr>
          </w:p>
          <w:p w:rsidR="00E7469D" w:rsidRPr="0057141C" w:rsidRDefault="00E7469D" w:rsidP="00DA77E3">
            <w:pPr>
              <w:contextualSpacing/>
              <w:jc w:val="both"/>
            </w:pPr>
          </w:p>
        </w:tc>
      </w:tr>
    </w:tbl>
    <w:p w:rsidR="00E7469D" w:rsidRPr="0057141C" w:rsidRDefault="00E7469D" w:rsidP="00E7469D">
      <w:pPr>
        <w:jc w:val="both"/>
        <w:rPr>
          <w:rFonts w:ascii="Arial" w:hAnsi="Arial" w:cs="Arial"/>
          <w:sz w:val="20"/>
          <w:szCs w:val="20"/>
        </w:rPr>
      </w:pPr>
    </w:p>
    <w:p w:rsidR="00E7469D" w:rsidRPr="0057141C" w:rsidRDefault="00E7469D" w:rsidP="00E7469D">
      <w:pPr>
        <w:rPr>
          <w:rFonts w:ascii="Arial" w:hAnsi="Arial" w:cs="Arial"/>
          <w:sz w:val="20"/>
          <w:szCs w:val="20"/>
        </w:rPr>
      </w:pPr>
    </w:p>
    <w:p w:rsidR="00E7469D" w:rsidRPr="0057141C" w:rsidRDefault="00E7469D" w:rsidP="00E7469D">
      <w:r w:rsidRPr="0057141C">
        <w:rPr>
          <w:rFonts w:ascii="Arial" w:hAnsi="Arial" w:cs="Arial"/>
          <w:b/>
          <w:bCs/>
        </w:rPr>
        <w:t>Liste des pièces à fournir :</w:t>
      </w:r>
    </w:p>
    <w:p w:rsidR="00E7469D" w:rsidRPr="0057141C" w:rsidRDefault="00E7469D" w:rsidP="00E7469D">
      <w:pPr>
        <w:rPr>
          <w:rFonts w:ascii="Arial" w:hAnsi="Arial" w:cs="Arial"/>
        </w:rPr>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rsidR="00E7469D" w:rsidRPr="0057141C" w:rsidRDefault="00E7469D" w:rsidP="00E7469D">
      <w:pPr>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r w:rsidR="007C2DB2">
        <w:rPr>
          <w:rFonts w:ascii="Arial" w:hAnsi="Arial" w:cs="Arial"/>
          <w:b/>
        </w:rPr>
        <w:t xml:space="preserve"> (dématérialisée dans le portail de demande en ligne)</w:t>
      </w:r>
    </w:p>
    <w:p w:rsidR="00E7469D" w:rsidRPr="0057141C" w:rsidRDefault="00E7469D" w:rsidP="00E7469D">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r w:rsidR="007C2DB2">
        <w:rPr>
          <w:rFonts w:ascii="Arial" w:hAnsi="Arial" w:cs="Arial"/>
          <w:b/>
        </w:rPr>
        <w:t xml:space="preserve"> (dématérialisé dans le portail de demande en ligne)</w:t>
      </w:r>
    </w:p>
    <w:p w:rsidR="00E7469D" w:rsidRPr="0057141C" w:rsidRDefault="00E7469D" w:rsidP="00E7469D">
      <w:pPr>
        <w:jc w:val="both"/>
        <w:rPr>
          <w:rFonts w:ascii="Arial" w:hAnsi="Arial" w:cs="Arial"/>
          <w:b/>
          <w:i/>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 au nom de l’association titulaire de l’autorisation d’émettre</w:t>
      </w:r>
    </w:p>
    <w:p w:rsidR="00E7469D" w:rsidRPr="0057141C" w:rsidRDefault="00E7469D" w:rsidP="00E7469D">
      <w:pPr>
        <w:ind w:left="540"/>
        <w:jc w:val="both"/>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sz w:val="20"/>
          <w:szCs w:val="20"/>
        </w:rPr>
        <w:t xml:space="preserve"> (comportant les coordonnées de l’association à jour, identiques à celles du RIB).</w:t>
      </w:r>
    </w:p>
    <w:p w:rsidR="00E7469D" w:rsidRPr="0057141C" w:rsidRDefault="00E7469D" w:rsidP="00E7469D">
      <w:pPr>
        <w:ind w:left="540" w:hanging="540"/>
        <w:rPr>
          <w:rFonts w:ascii="Arial" w:hAnsi="Arial" w:cs="Arial"/>
        </w:rPr>
      </w:pPr>
    </w:p>
    <w:p w:rsidR="00E7469D" w:rsidRPr="0057141C" w:rsidRDefault="00E7469D" w:rsidP="00E7469D">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rsidR="00E7469D" w:rsidRPr="0057141C" w:rsidRDefault="00E7469D" w:rsidP="00E7469D">
      <w:pPr>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r w:rsidR="007C2DB2">
        <w:rPr>
          <w:rFonts w:ascii="Arial" w:hAnsi="Arial" w:cs="Arial"/>
          <w:b/>
          <w:bCs/>
        </w:rPr>
        <w:t xml:space="preserve"> </w:t>
      </w:r>
      <w:r w:rsidR="007C2DB2">
        <w:rPr>
          <w:rFonts w:ascii="Arial" w:hAnsi="Arial" w:cs="Arial"/>
          <w:b/>
        </w:rPr>
        <w:t>(dématérialisée dans le portail de demande en ligne)</w:t>
      </w:r>
    </w:p>
    <w:p w:rsidR="00E7469D" w:rsidRPr="0057141C" w:rsidRDefault="00E7469D" w:rsidP="00B033E1">
      <w:pPr>
        <w:ind w:left="55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rsidR="00E7469D" w:rsidRPr="0057141C" w:rsidRDefault="00E7469D" w:rsidP="00E7469D">
      <w:pPr>
        <w:ind w:left="550"/>
        <w:jc w:val="both"/>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rsidR="00E7469D" w:rsidRPr="0057141C" w:rsidRDefault="00E7469D" w:rsidP="00E7469D">
      <w:pPr>
        <w:rPr>
          <w:rFonts w:ascii="Arial" w:hAnsi="Arial" w:cs="Arial"/>
        </w:rPr>
      </w:pPr>
    </w:p>
    <w:p w:rsidR="00E7469D" w:rsidRPr="0057141C" w:rsidRDefault="00E7469D" w:rsidP="00E7469D">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007C2DB2">
        <w:rPr>
          <w:rFonts w:ascii="Arial" w:hAnsi="Arial" w:cs="Arial"/>
          <w:sz w:val="20"/>
          <w:szCs w:val="20"/>
        </w:rPr>
        <w:t xml:space="preserve"> </w:t>
      </w:r>
      <w:r w:rsidR="007C2DB2">
        <w:rPr>
          <w:rFonts w:ascii="Arial" w:hAnsi="Arial" w:cs="Arial"/>
          <w:b/>
        </w:rPr>
        <w:t>(dématérialisée dans le portail de demande en ligne)</w:t>
      </w:r>
      <w:r w:rsidRPr="0057141C">
        <w:rPr>
          <w:rFonts w:ascii="Arial" w:hAnsi="Arial" w:cs="Arial"/>
          <w:sz w:val="20"/>
          <w:szCs w:val="20"/>
        </w:rPr>
        <w:t>.</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 </w:t>
      </w:r>
    </w:p>
    <w:p w:rsidR="00E7469D" w:rsidRPr="0057141C" w:rsidRDefault="00E7469D" w:rsidP="00E7469D">
      <w:pPr>
        <w:ind w:left="540" w:hanging="540"/>
        <w:jc w:val="both"/>
        <w:rPr>
          <w:rFonts w:ascii="Arial" w:hAnsi="Arial" w:cs="Arial"/>
        </w:rPr>
      </w:pPr>
    </w:p>
    <w:p w:rsidR="00E7469D" w:rsidRPr="0057141C" w:rsidRDefault="00E7469D" w:rsidP="00E7469D">
      <w:pPr>
        <w:ind w:left="540" w:hanging="540"/>
        <w:jc w:val="both"/>
        <w:rPr>
          <w:rFonts w:ascii="Arial" w:hAnsi="Arial" w:cs="Arial"/>
          <w:b/>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 dessous.</w:t>
      </w:r>
    </w:p>
    <w:p w:rsidR="00E7469D" w:rsidRPr="0057141C" w:rsidRDefault="00E7469D" w:rsidP="00E7469D">
      <w:pPr>
        <w:rPr>
          <w:rFonts w:ascii="Arial" w:hAnsi="Arial" w:cs="Arial"/>
        </w:rPr>
      </w:pPr>
    </w:p>
    <w:p w:rsidR="00E7469D" w:rsidRPr="0057141C" w:rsidRDefault="00E7469D" w:rsidP="00E7469D">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w:t>
      </w:r>
      <w:r w:rsidR="007C2DB2">
        <w:rPr>
          <w:rFonts w:ascii="Arial" w:hAnsi="Arial" w:cs="Arial"/>
          <w:b/>
        </w:rPr>
        <w:t xml:space="preserve">(dématérialisée dans le portail de demande en ligne) </w:t>
      </w:r>
      <w:r w:rsidRPr="0057141C">
        <w:rPr>
          <w:rFonts w:ascii="Arial" w:hAnsi="Arial" w:cs="Arial"/>
          <w:sz w:val="20"/>
          <w:szCs w:val="20"/>
        </w:rPr>
        <w:t>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rsidR="00E7469D" w:rsidRPr="0057141C" w:rsidRDefault="00E7469D" w:rsidP="00E7469D">
      <w:pPr>
        <w:rPr>
          <w:rFonts w:ascii="Arial" w:hAnsi="Arial" w:cs="Arial"/>
          <w:b/>
          <w:color w:val="002060"/>
          <w:sz w:val="20"/>
          <w:szCs w:val="20"/>
        </w:rPr>
      </w:pPr>
    </w:p>
    <w:p w:rsidR="00E7469D" w:rsidRPr="0057141C" w:rsidRDefault="00E7469D" w:rsidP="00E7469D">
      <w:pPr>
        <w:rPr>
          <w:rFonts w:ascii="Arial" w:hAnsi="Arial" w:cs="Arial"/>
          <w:sz w:val="16"/>
          <w:szCs w:val="16"/>
        </w:rPr>
      </w:pPr>
    </w:p>
    <w:p w:rsidR="00E7469D" w:rsidRPr="0057141C" w:rsidRDefault="00E7469D" w:rsidP="00E7469D">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rsidR="00E7469D" w:rsidRPr="0057141C" w:rsidRDefault="00E7469D" w:rsidP="00E7469D">
      <w:pPr>
        <w:rPr>
          <w:rFonts w:ascii="Arial" w:hAnsi="Arial" w:cs="Arial"/>
        </w:rPr>
      </w:pPr>
    </w:p>
    <w:p w:rsidR="00E7469D" w:rsidRDefault="00E7469D" w:rsidP="00E7469D">
      <w:pPr>
        <w:ind w:left="540" w:hanging="540"/>
        <w:jc w:val="both"/>
        <w:rPr>
          <w:rFonts w:ascii="Arial" w:hAnsi="Arial" w:cs="Arial"/>
          <w:sz w:val="20"/>
          <w:szCs w:val="20"/>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007C2DB2">
        <w:rPr>
          <w:rFonts w:ascii="Arial" w:hAnsi="Arial" w:cs="Arial"/>
          <w:b/>
        </w:rPr>
        <w:t xml:space="preserve">(en version PDF Dynamique)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2023, vous devez faire figurer sur cette fiche, comme dans les documents de synthèse comptables, l'année 2022 (n-1) et l'année 2020 (n-2). Cette fiche doit comporter sur chaque page </w:t>
      </w:r>
      <w:r w:rsidRPr="0057141C">
        <w:rPr>
          <w:rFonts w:ascii="Arial" w:hAnsi="Arial" w:cs="Arial"/>
          <w:sz w:val="20"/>
          <w:szCs w:val="20"/>
          <w:u w:val="single"/>
        </w:rPr>
        <w:t>le cachet et la signature de l’expert-comptable.</w:t>
      </w:r>
    </w:p>
    <w:p w:rsidR="007C2DB2" w:rsidRDefault="007C2DB2" w:rsidP="007C2DB2">
      <w:pPr>
        <w:ind w:left="540"/>
        <w:jc w:val="both"/>
        <w:rPr>
          <w:rFonts w:ascii="Arial" w:hAnsi="Arial" w:cs="Arial"/>
          <w:sz w:val="20"/>
          <w:szCs w:val="20"/>
        </w:rPr>
      </w:pPr>
      <w:r>
        <w:rPr>
          <w:rFonts w:ascii="Arial" w:hAnsi="Arial" w:cs="Arial"/>
          <w:sz w:val="20"/>
          <w:szCs w:val="20"/>
        </w:rPr>
        <w:t>Cette fiche est à renseigner à l’aide d’un lecteur de PDF compatible aux formulaires interactifs et aux signatures en ligne (type Adobe Acrobat Reader).</w:t>
      </w:r>
    </w:p>
    <w:p w:rsidR="007C2DB2" w:rsidRDefault="007C2DB2" w:rsidP="007C2DB2">
      <w:pPr>
        <w:ind w:left="540"/>
        <w:jc w:val="both"/>
        <w:rPr>
          <w:rFonts w:ascii="Arial" w:hAnsi="Arial" w:cs="Arial"/>
          <w:sz w:val="20"/>
          <w:szCs w:val="20"/>
        </w:rPr>
      </w:pPr>
      <w:r>
        <w:rPr>
          <w:rFonts w:ascii="Arial" w:hAnsi="Arial" w:cs="Arial"/>
          <w:sz w:val="20"/>
          <w:szCs w:val="20"/>
        </w:rPr>
        <w:t xml:space="preserve">Elle est à déposer </w:t>
      </w:r>
      <w:r w:rsidRPr="00634CD6">
        <w:rPr>
          <w:rFonts w:ascii="Arial" w:hAnsi="Arial" w:cs="Arial"/>
          <w:b/>
          <w:sz w:val="20"/>
          <w:szCs w:val="20"/>
        </w:rPr>
        <w:t>sans impression</w:t>
      </w:r>
      <w:r>
        <w:rPr>
          <w:rFonts w:ascii="Arial" w:hAnsi="Arial" w:cs="Arial"/>
          <w:sz w:val="20"/>
          <w:szCs w:val="20"/>
        </w:rPr>
        <w:t xml:space="preserve"> dans le formulaire de demande de subvention.</w:t>
      </w:r>
    </w:p>
    <w:p w:rsidR="007C2DB2" w:rsidRDefault="007C2DB2" w:rsidP="007C2DB2">
      <w:pPr>
        <w:ind w:left="540"/>
        <w:jc w:val="both"/>
        <w:rPr>
          <w:rFonts w:ascii="Arial" w:hAnsi="Arial" w:cs="Arial"/>
          <w:sz w:val="20"/>
          <w:szCs w:val="20"/>
        </w:rPr>
      </w:pPr>
      <w:r>
        <w:rPr>
          <w:rFonts w:ascii="Arial" w:hAnsi="Arial" w:cs="Arial"/>
          <w:sz w:val="20"/>
          <w:szCs w:val="20"/>
        </w:rPr>
        <w:t>A noter : Je peux également ajouter la fiche 4 si elle a été signée en version dématérialisée, dans le champ correspondant.</w:t>
      </w:r>
    </w:p>
    <w:p w:rsidR="007C2DB2" w:rsidRDefault="007C2DB2" w:rsidP="00E7469D">
      <w:pPr>
        <w:ind w:left="540" w:hanging="540"/>
        <w:jc w:val="both"/>
        <w:rPr>
          <w:rFonts w:ascii="Arial" w:hAnsi="Arial" w:cs="Arial"/>
          <w:sz w:val="20"/>
          <w:szCs w:val="20"/>
          <w:u w:val="single"/>
        </w:rPr>
      </w:pPr>
    </w:p>
    <w:p w:rsidR="007C2DB2" w:rsidRPr="0057141C" w:rsidRDefault="007C2DB2" w:rsidP="00E7469D">
      <w:pPr>
        <w:ind w:left="540" w:hanging="540"/>
        <w:jc w:val="both"/>
      </w:pPr>
    </w:p>
    <w:p w:rsidR="00E7469D" w:rsidRDefault="00E7469D" w:rsidP="00E7469D">
      <w:pPr>
        <w:ind w:left="540" w:hanging="540"/>
        <w:jc w:val="both"/>
        <w:rPr>
          <w:rFonts w:ascii="Arial" w:hAnsi="Arial" w:cs="Arial"/>
          <w:b/>
          <w:u w:val="single"/>
        </w:rPr>
      </w:pPr>
    </w:p>
    <w:p w:rsidR="005A3DDB" w:rsidRPr="0057141C" w:rsidRDefault="005A3DDB" w:rsidP="00E7469D">
      <w:pPr>
        <w:ind w:left="540" w:hanging="540"/>
        <w:jc w:val="both"/>
        <w:rPr>
          <w:rFonts w:ascii="Arial" w:hAnsi="Arial" w:cs="Arial"/>
          <w:b/>
          <w:u w:val="single"/>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rsidR="00E7469D" w:rsidRPr="0057141C" w:rsidRDefault="00E7469D" w:rsidP="00E7469D">
      <w:pPr>
        <w:ind w:left="540" w:hanging="540"/>
        <w:jc w:val="both"/>
        <w:rPr>
          <w:rFonts w:ascii="Arial" w:hAnsi="Arial" w:cs="Arial"/>
          <w:sz w:val="20"/>
          <w:szCs w:val="20"/>
          <w:u w:val="single"/>
        </w:rPr>
      </w:pPr>
    </w:p>
    <w:p w:rsidR="00E7469D" w:rsidRPr="0057141C" w:rsidRDefault="00E7469D" w:rsidP="00E7469D">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rsidR="00E7469D" w:rsidRPr="0057141C" w:rsidRDefault="00E7469D" w:rsidP="00E7469D">
      <w:pPr>
        <w:ind w:left="540"/>
        <w:jc w:val="both"/>
      </w:pPr>
      <w:r w:rsidRPr="0057141C">
        <w:rPr>
          <w:rFonts w:ascii="Arial" w:hAnsi="Arial" w:cs="Arial"/>
          <w:sz w:val="20"/>
          <w:szCs w:val="20"/>
        </w:rPr>
        <w:t>- les faits caractéristiques de l’exercice ;</w:t>
      </w:r>
    </w:p>
    <w:p w:rsidR="00E7469D" w:rsidRPr="0057141C" w:rsidRDefault="00E7469D" w:rsidP="00E7469D">
      <w:pPr>
        <w:ind w:left="540"/>
        <w:jc w:val="both"/>
      </w:pPr>
      <w:r w:rsidRPr="0057141C">
        <w:rPr>
          <w:rFonts w:ascii="Arial" w:hAnsi="Arial" w:cs="Arial"/>
          <w:sz w:val="20"/>
          <w:szCs w:val="20"/>
        </w:rPr>
        <w:t>- les modes et méthodes d'évaluation appliqués aux différents postes du bilan et du compte de résultat ;</w:t>
      </w:r>
    </w:p>
    <w:p w:rsidR="00E7469D" w:rsidRPr="0057141C" w:rsidRDefault="00E7469D" w:rsidP="00E7469D">
      <w:pPr>
        <w:ind w:left="540"/>
        <w:jc w:val="both"/>
      </w:pPr>
      <w:r w:rsidRPr="0057141C">
        <w:rPr>
          <w:rFonts w:ascii="Arial" w:hAnsi="Arial" w:cs="Arial"/>
          <w:sz w:val="20"/>
          <w:szCs w:val="20"/>
        </w:rPr>
        <w:t>- la méthode utilisée pour le calcul des amortissements et des provisions et les montants par catégorie ;</w:t>
      </w:r>
    </w:p>
    <w:p w:rsidR="00E7469D" w:rsidRPr="0057141C" w:rsidRDefault="00E7469D" w:rsidP="00E7469D">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rsidR="00E7469D" w:rsidRPr="0057141C" w:rsidRDefault="00E7469D" w:rsidP="00E7469D">
      <w:pPr>
        <w:ind w:left="540"/>
        <w:jc w:val="both"/>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rsidR="00E7469D" w:rsidRPr="0057141C" w:rsidRDefault="00E7469D" w:rsidP="00E7469D">
      <w:pPr>
        <w:ind w:left="540" w:hanging="540"/>
        <w:jc w:val="both"/>
        <w:rPr>
          <w:rFonts w:ascii="Arial" w:hAnsi="Arial" w:cs="Arial"/>
          <w:b/>
          <w:bCs/>
          <w:sz w:val="20"/>
          <w:szCs w:val="20"/>
          <w:u w:val="single"/>
        </w:rPr>
      </w:pPr>
    </w:p>
    <w:p w:rsidR="00E7469D" w:rsidRPr="0057141C" w:rsidRDefault="00E7469D" w:rsidP="00E7469D">
      <w:pPr>
        <w:jc w:val="both"/>
      </w:pPr>
    </w:p>
    <w:p w:rsidR="00E7469D" w:rsidRPr="0057141C" w:rsidRDefault="00E7469D" w:rsidP="00E7469D">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rsidR="00E7469D" w:rsidRPr="0057141C" w:rsidRDefault="00E7469D" w:rsidP="00E7469D">
      <w:pPr>
        <w:jc w:val="both"/>
        <w:rPr>
          <w:rFonts w:ascii="Arial" w:hAnsi="Arial" w:cs="Arial"/>
          <w:b/>
          <w:bCs/>
        </w:rPr>
      </w:pPr>
    </w:p>
    <w:p w:rsidR="00E7469D" w:rsidRPr="0057141C" w:rsidRDefault="00E7469D" w:rsidP="00F30F57">
      <w:pPr>
        <w:ind w:left="540" w:hanging="540"/>
        <w:jc w:val="both"/>
        <w:rPr>
          <w:rFonts w:ascii="Arial" w:hAnsi="Arial" w:cs="Arial"/>
          <w:bCs/>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w:t>
      </w:r>
    </w:p>
    <w:p w:rsidR="00E7469D" w:rsidRPr="0057141C" w:rsidRDefault="00E7469D" w:rsidP="00E7469D">
      <w:pPr>
        <w:tabs>
          <w:tab w:val="left" w:pos="6660"/>
        </w:tabs>
        <w:ind w:left="540" w:hanging="540"/>
        <w:jc w:val="both"/>
        <w:rPr>
          <w:rFonts w:ascii="Arial" w:hAnsi="Arial" w:cs="Arial"/>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 xml:space="preserve">si la comptabilité fait apparaître des ressources liées à la diffusion de ces messages. </w:t>
      </w:r>
    </w:p>
    <w:p w:rsidR="00E7469D" w:rsidRPr="0057141C" w:rsidRDefault="00E7469D" w:rsidP="00E7469D">
      <w:pPr>
        <w:tabs>
          <w:tab w:val="left" w:pos="6660"/>
        </w:tabs>
        <w:ind w:left="540" w:hanging="540"/>
        <w:jc w:val="both"/>
        <w:rPr>
          <w:rFonts w:ascii="Arial" w:hAnsi="Arial" w:cs="Arial"/>
          <w:sz w:val="22"/>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rsidR="00E7469D" w:rsidRPr="0057141C" w:rsidRDefault="00E7469D" w:rsidP="00E7469D">
      <w:pPr>
        <w:tabs>
          <w:tab w:val="left" w:pos="6660"/>
        </w:tabs>
        <w:ind w:left="540" w:hanging="540"/>
        <w:jc w:val="both"/>
        <w:rPr>
          <w:rFonts w:ascii="Arial" w:hAnsi="Arial" w:cs="Arial"/>
          <w:sz w:val="20"/>
          <w:szCs w:val="20"/>
        </w:rPr>
      </w:pPr>
    </w:p>
    <w:p w:rsidR="00E7469D" w:rsidRPr="0057141C" w:rsidRDefault="00E7469D" w:rsidP="00E7469D">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en 2022 des ressources en contrepartie de la réalisation d’un service ou d’une prestation en faveur d’une collectivité, structure ou autre (en précisant l’origine, le bénéficiaire et l’objet de chaque convention).</w:t>
      </w:r>
    </w:p>
    <w:p w:rsidR="00E7469D" w:rsidRPr="0057141C" w:rsidRDefault="00E7469D" w:rsidP="00E7469D">
      <w:pPr>
        <w:tabs>
          <w:tab w:val="left" w:pos="6660"/>
        </w:tabs>
        <w:ind w:left="540" w:hanging="540"/>
        <w:jc w:val="both"/>
        <w:rPr>
          <w:rFonts w:ascii="Arial" w:hAnsi="Arial" w:cs="Arial"/>
          <w:sz w:val="20"/>
          <w:szCs w:val="20"/>
        </w:rPr>
      </w:pPr>
    </w:p>
    <w:p w:rsidR="00E7469D" w:rsidRPr="0057141C" w:rsidRDefault="00E7469D" w:rsidP="00E7469D">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rsidR="00E7469D" w:rsidRPr="0057141C" w:rsidRDefault="00E7469D" w:rsidP="00E7469D">
      <w:pPr>
        <w:ind w:left="540" w:hanging="540"/>
        <w:jc w:val="both"/>
        <w:rPr>
          <w:rFonts w:ascii="Arial" w:hAnsi="Arial" w:cs="Arial"/>
          <w:sz w:val="20"/>
          <w:szCs w:val="20"/>
        </w:rPr>
      </w:pPr>
    </w:p>
    <w:p w:rsidR="007C2DB2" w:rsidRDefault="00E7469D" w:rsidP="007C2DB2">
      <w:pPr>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tableau en trois colonnes minimum présentant, de façon détaillée, le compte de résultat de l’association titulaire sous la forme d’une répartition par secteur</w:t>
      </w:r>
      <w:r w:rsidRPr="0057141C">
        <w:rPr>
          <w:rFonts w:ascii="Arial" w:hAnsi="Arial" w:cs="Arial"/>
        </w:rPr>
        <w:t xml:space="preserve"> </w:t>
      </w:r>
      <w:r w:rsidR="007C2DB2">
        <w:rPr>
          <w:rFonts w:ascii="Arial" w:hAnsi="Arial" w:cs="Arial"/>
          <w:b/>
        </w:rPr>
        <w:t>(dématérialisé dans le portail de demande en ligne)</w:t>
      </w:r>
      <w:r w:rsidR="007C2DB2" w:rsidRPr="0057141C">
        <w:rPr>
          <w:rFonts w:ascii="Arial" w:hAnsi="Arial" w:cs="Arial"/>
          <w:sz w:val="20"/>
          <w:szCs w:val="20"/>
        </w:rPr>
        <w:t xml:space="preserve"> </w:t>
      </w:r>
    </w:p>
    <w:p w:rsidR="00E7469D" w:rsidRPr="0057141C" w:rsidRDefault="007C2DB2" w:rsidP="007C2DB2">
      <w:pPr>
        <w:ind w:left="540" w:hanging="540"/>
        <w:jc w:val="both"/>
      </w:pPr>
      <w:r w:rsidRPr="0057141C">
        <w:rPr>
          <w:rFonts w:ascii="Arial" w:hAnsi="Arial" w:cs="Arial"/>
          <w:sz w:val="20"/>
          <w:szCs w:val="20"/>
        </w:rPr>
        <w:t xml:space="preserve"> </w:t>
      </w:r>
      <w:r>
        <w:rPr>
          <w:rFonts w:ascii="Arial" w:hAnsi="Arial" w:cs="Arial"/>
          <w:sz w:val="20"/>
          <w:szCs w:val="20"/>
        </w:rPr>
        <w:t>(</w:t>
      </w:r>
      <w:proofErr w:type="gramStart"/>
      <w:r>
        <w:rPr>
          <w:rFonts w:ascii="Arial" w:hAnsi="Arial" w:cs="Arial"/>
          <w:sz w:val="20"/>
          <w:szCs w:val="20"/>
        </w:rPr>
        <w:t>général</w:t>
      </w:r>
      <w:proofErr w:type="gramEnd"/>
      <w:r>
        <w:rPr>
          <w:rFonts w:ascii="Arial" w:hAnsi="Arial" w:cs="Arial"/>
          <w:sz w:val="20"/>
          <w:szCs w:val="20"/>
        </w:rPr>
        <w:t xml:space="preserve">, </w:t>
      </w:r>
      <w:r w:rsidR="00E7469D" w:rsidRPr="0057141C">
        <w:rPr>
          <w:rFonts w:ascii="Arial" w:hAnsi="Arial" w:cs="Arial"/>
          <w:sz w:val="20"/>
          <w:szCs w:val="20"/>
        </w:rPr>
        <w:t>secteur radiophonique, autres secteurs), signé et tamponné par l’expert-comptable,</w:t>
      </w:r>
      <w:r w:rsidR="00E7469D" w:rsidRPr="0057141C">
        <w:rPr>
          <w:rFonts w:ascii="Arial" w:hAnsi="Arial" w:cs="Arial"/>
          <w:b/>
          <w:bCs/>
          <w:sz w:val="20"/>
          <w:szCs w:val="20"/>
        </w:rPr>
        <w:t xml:space="preserve"> </w:t>
      </w:r>
      <w:r w:rsidR="00E7469D" w:rsidRPr="0057141C">
        <w:rPr>
          <w:rFonts w:ascii="Arial" w:hAnsi="Arial" w:cs="Arial"/>
          <w:bCs/>
          <w:sz w:val="20"/>
          <w:szCs w:val="20"/>
        </w:rPr>
        <w:t>si l’association titulaire de l’autorisation d’émettre comprend plusieurs secteurs d’activité.</w:t>
      </w:r>
    </w:p>
    <w:p w:rsidR="00E7469D" w:rsidRPr="0057141C" w:rsidRDefault="00E7469D" w:rsidP="00E7469D">
      <w:pPr>
        <w:ind w:left="540" w:hanging="540"/>
        <w:jc w:val="both"/>
        <w:rPr>
          <w:rFonts w:ascii="Arial" w:hAnsi="Arial" w:cs="Arial"/>
        </w:rPr>
      </w:pPr>
    </w:p>
    <w:p w:rsidR="00E7469D" w:rsidRPr="0057141C" w:rsidRDefault="00E7469D" w:rsidP="00E7469D">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rsidR="00E7469D" w:rsidRPr="0057141C" w:rsidRDefault="00E7469D" w:rsidP="00E7469D">
      <w:pPr>
        <w:ind w:left="540" w:hanging="540"/>
        <w:jc w:val="both"/>
        <w:rPr>
          <w:rFonts w:ascii="Arial" w:hAnsi="Arial" w:cs="Arial"/>
          <w:bCs/>
          <w:sz w:val="20"/>
          <w:szCs w:val="20"/>
        </w:rPr>
      </w:pPr>
    </w:p>
    <w:p w:rsidR="007C2DB2" w:rsidRDefault="00E7469D" w:rsidP="007C2DB2">
      <w:pPr>
        <w:ind w:left="540" w:hanging="540"/>
        <w:jc w:val="both"/>
        <w:rPr>
          <w:rFonts w:ascii="Arial" w:hAnsi="Arial" w:cs="Arial"/>
          <w:sz w:val="20"/>
          <w:szCs w:val="20"/>
        </w:rPr>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007C2DB2">
        <w:rPr>
          <w:rFonts w:ascii="Arial" w:hAnsi="Arial" w:cs="Arial"/>
          <w:b/>
        </w:rPr>
        <w:t xml:space="preserve"> (dématérialisée dans le portail de demande en ligne)</w:t>
      </w:r>
      <w:r w:rsidR="007C2DB2" w:rsidRPr="0057141C">
        <w:rPr>
          <w:rFonts w:ascii="Arial" w:hAnsi="Arial" w:cs="Arial"/>
          <w:sz w:val="20"/>
          <w:szCs w:val="20"/>
        </w:rPr>
        <w:t xml:space="preserve"> </w:t>
      </w:r>
    </w:p>
    <w:p w:rsidR="00E7469D" w:rsidRPr="0057141C" w:rsidRDefault="00E7469D" w:rsidP="00E7469D">
      <w:pPr>
        <w:ind w:left="540" w:hanging="540"/>
        <w:jc w:val="both"/>
      </w:pPr>
      <w:r w:rsidRPr="0057141C">
        <w:rPr>
          <w:rFonts w:ascii="Arial" w:hAnsi="Arial" w:cs="Arial"/>
        </w:rPr>
        <w:t>,</w:t>
      </w:r>
      <w:r w:rsidRPr="0057141C">
        <w:rPr>
          <w:rFonts w:ascii="Arial" w:hAnsi="Arial" w:cs="Arial"/>
          <w:b/>
        </w:rPr>
        <w:t xml:space="preserve"> </w:t>
      </w:r>
      <w:r w:rsidRPr="0057141C">
        <w:rPr>
          <w:rFonts w:ascii="Arial" w:hAnsi="Arial" w:cs="Arial"/>
          <w:sz w:val="20"/>
          <w:szCs w:val="20"/>
        </w:rPr>
        <w:t>si la comptabilité fait apparaître des ressources liées à cette activité.</w:t>
      </w:r>
    </w:p>
    <w:p w:rsidR="00E7469D" w:rsidRPr="0057141C" w:rsidRDefault="00E7469D" w:rsidP="00E7469D">
      <w:pPr>
        <w:ind w:left="540" w:hanging="540"/>
        <w:jc w:val="both"/>
        <w:rPr>
          <w:rFonts w:ascii="Arial" w:hAnsi="Arial" w:cs="Arial"/>
          <w:bCs/>
          <w:sz w:val="20"/>
          <w:szCs w:val="20"/>
        </w:rPr>
      </w:pPr>
    </w:p>
    <w:p w:rsidR="00E7469D" w:rsidRPr="0057141C" w:rsidRDefault="00E7469D" w:rsidP="00E7469D">
      <w:pPr>
        <w:pageBreakBefore/>
        <w:rPr>
          <w:rFonts w:ascii="Arial" w:hAnsi="Arial" w:cs="Arial"/>
          <w:bCs/>
          <w:sz w:val="20"/>
          <w:szCs w:val="20"/>
        </w:rPr>
      </w:pPr>
    </w:p>
    <w:p w:rsidR="00E7469D" w:rsidRPr="0057141C" w:rsidRDefault="00E7469D" w:rsidP="00E7469D">
      <w:pPr>
        <w:jc w:val="both"/>
      </w:pPr>
      <w:r w:rsidRPr="0057141C">
        <w:rPr>
          <w:rFonts w:ascii="Arial" w:hAnsi="Arial" w:cs="Arial"/>
          <w:b/>
          <w:sz w:val="28"/>
          <w:szCs w:val="28"/>
        </w:rPr>
        <w:t xml:space="preserve">Exemple de Note d’activité (Fiche n°3) </w:t>
      </w:r>
    </w:p>
    <w:p w:rsidR="00E7469D" w:rsidRPr="0057141C" w:rsidRDefault="00E7469D" w:rsidP="00E7469D">
      <w:pPr>
        <w:rPr>
          <w:rFonts w:ascii="Arial" w:hAnsi="Arial" w:cs="Arial"/>
          <w:sz w:val="18"/>
          <w:szCs w:val="18"/>
        </w:rPr>
      </w:pPr>
    </w:p>
    <w:p w:rsidR="00E7469D" w:rsidRPr="0057141C" w:rsidRDefault="00E7469D" w:rsidP="00E7469D">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rsidR="00E7469D" w:rsidRPr="0057141C" w:rsidRDefault="00E7469D" w:rsidP="00E7469D">
      <w:pPr>
        <w:jc w:val="both"/>
        <w:rPr>
          <w:rFonts w:ascii="Arial" w:hAnsi="Arial" w:cs="Arial"/>
          <w:sz w:val="20"/>
          <w:szCs w:val="20"/>
        </w:rPr>
      </w:pPr>
    </w:p>
    <w:p w:rsidR="00E7469D" w:rsidRPr="0057141C" w:rsidRDefault="00E7469D" w:rsidP="00E7469D">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rsidR="00E7469D" w:rsidRPr="0057141C" w:rsidRDefault="00E7469D" w:rsidP="00E7469D">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rsidR="00E7469D" w:rsidRPr="0057141C" w:rsidRDefault="00E7469D" w:rsidP="00E7469D">
      <w:pPr>
        <w:jc w:val="both"/>
        <w:rPr>
          <w:rFonts w:ascii="Arial" w:hAnsi="Arial" w:cs="Arial"/>
        </w:rPr>
      </w:pPr>
    </w:p>
    <w:p w:rsidR="00E7469D" w:rsidRPr="0057141C" w:rsidRDefault="00E7469D" w:rsidP="00E7469D">
      <w:pPr>
        <w:jc w:val="both"/>
      </w:pPr>
      <w:r w:rsidRPr="0057141C">
        <w:rPr>
          <w:rFonts w:ascii="Arial" w:hAnsi="Arial" w:cs="Arial"/>
          <w:sz w:val="20"/>
          <w:szCs w:val="20"/>
          <w:u w:val="single"/>
        </w:rPr>
        <w:t>1 – Exemples de pièces justificatives utiles à l'appréciation de votre dossier :</w:t>
      </w:r>
    </w:p>
    <w:p w:rsidR="00E7469D" w:rsidRPr="0057141C" w:rsidRDefault="00E7469D" w:rsidP="00E7469D">
      <w:pPr>
        <w:jc w:val="both"/>
        <w:rPr>
          <w:rFonts w:ascii="Arial" w:hAnsi="Arial" w:cs="Arial"/>
          <w:sz w:val="20"/>
          <w:szCs w:val="20"/>
        </w:rPr>
      </w:pPr>
    </w:p>
    <w:p w:rsidR="00E7469D" w:rsidRPr="0057141C" w:rsidRDefault="00E7469D" w:rsidP="00E7469D">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rsidR="00E7469D" w:rsidRPr="0057141C" w:rsidRDefault="00E7469D" w:rsidP="00E7469D">
      <w:pPr>
        <w:numPr>
          <w:ilvl w:val="0"/>
          <w:numId w:val="5"/>
        </w:numPr>
        <w:jc w:val="both"/>
      </w:pPr>
      <w:r w:rsidRPr="0057141C">
        <w:rPr>
          <w:rFonts w:ascii="Arial" w:hAnsi="Arial" w:cs="Arial"/>
          <w:sz w:val="20"/>
          <w:szCs w:val="20"/>
        </w:rPr>
        <w:t>Articles de presse datés, comportant le nom du journal et détaillant l'action de la radio ;</w:t>
      </w:r>
    </w:p>
    <w:p w:rsidR="00E7469D" w:rsidRPr="0057141C" w:rsidRDefault="00E7469D" w:rsidP="00E7469D">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rsidR="00E7469D" w:rsidRPr="0057141C" w:rsidRDefault="00E7469D" w:rsidP="00E7469D">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rsidR="00E7469D" w:rsidRPr="0057141C" w:rsidRDefault="00E7469D" w:rsidP="00E7469D">
      <w:pPr>
        <w:pStyle w:val="Contenudetableau"/>
        <w:ind w:left="360"/>
        <w:jc w:val="both"/>
        <w:rPr>
          <w:rFonts w:ascii="Arial" w:hAnsi="Arial" w:cs="Arial"/>
          <w:sz w:val="20"/>
          <w:szCs w:val="20"/>
        </w:rPr>
      </w:pPr>
    </w:p>
    <w:p w:rsidR="00E7469D" w:rsidRPr="0057141C" w:rsidRDefault="00E7469D" w:rsidP="00E7469D">
      <w:pPr>
        <w:jc w:val="both"/>
      </w:pPr>
      <w:r w:rsidRPr="0057141C">
        <w:rPr>
          <w:rFonts w:ascii="Arial" w:hAnsi="Arial" w:cs="Arial"/>
          <w:sz w:val="20"/>
          <w:szCs w:val="20"/>
          <w:u w:val="single"/>
        </w:rPr>
        <w:t>2- Exemples de pièces justificatives inutiles à l'appréciation de votre dossier :</w:t>
      </w:r>
    </w:p>
    <w:p w:rsidR="00E7469D" w:rsidRPr="0057141C" w:rsidRDefault="00E7469D" w:rsidP="00E7469D">
      <w:pPr>
        <w:jc w:val="both"/>
        <w:rPr>
          <w:rFonts w:ascii="Arial" w:hAnsi="Arial" w:cs="Arial"/>
          <w:sz w:val="20"/>
          <w:szCs w:val="20"/>
        </w:rPr>
      </w:pPr>
    </w:p>
    <w:p w:rsidR="00E7469D" w:rsidRPr="0057141C" w:rsidRDefault="00E7469D" w:rsidP="00E7469D">
      <w:pPr>
        <w:numPr>
          <w:ilvl w:val="0"/>
          <w:numId w:val="4"/>
        </w:numPr>
        <w:jc w:val="both"/>
      </w:pPr>
      <w:r w:rsidRPr="0057141C">
        <w:rPr>
          <w:rFonts w:ascii="Arial" w:hAnsi="Arial" w:cs="Arial"/>
          <w:sz w:val="20"/>
          <w:szCs w:val="20"/>
        </w:rPr>
        <w:t>Tout document émanant de la radio elle-même ;</w:t>
      </w:r>
    </w:p>
    <w:p w:rsidR="00E7469D" w:rsidRPr="0057141C" w:rsidRDefault="00E7469D" w:rsidP="00E7469D">
      <w:pPr>
        <w:numPr>
          <w:ilvl w:val="0"/>
          <w:numId w:val="4"/>
        </w:numPr>
        <w:jc w:val="both"/>
      </w:pPr>
      <w:r w:rsidRPr="0057141C">
        <w:rPr>
          <w:rFonts w:ascii="Arial" w:hAnsi="Arial" w:cs="Arial"/>
          <w:sz w:val="20"/>
          <w:szCs w:val="20"/>
        </w:rPr>
        <w:t>Tout document sans mention de la radio ;</w:t>
      </w:r>
    </w:p>
    <w:p w:rsidR="00E7469D" w:rsidRPr="0057141C" w:rsidRDefault="00E7469D" w:rsidP="00E7469D">
      <w:pPr>
        <w:numPr>
          <w:ilvl w:val="0"/>
          <w:numId w:val="4"/>
        </w:numPr>
        <w:jc w:val="both"/>
      </w:pPr>
      <w:r w:rsidRPr="0057141C">
        <w:rPr>
          <w:rFonts w:ascii="Arial" w:hAnsi="Arial" w:cs="Arial"/>
          <w:sz w:val="20"/>
          <w:szCs w:val="20"/>
        </w:rPr>
        <w:t>Tout document concernant une activité qui n'a pas été effectuée durant l'année de référence ;</w:t>
      </w:r>
    </w:p>
    <w:p w:rsidR="00E7469D" w:rsidRPr="0057141C" w:rsidRDefault="00E7469D" w:rsidP="00E7469D">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rsidR="00E7469D" w:rsidRPr="0057141C" w:rsidRDefault="00E7469D" w:rsidP="00E7469D">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rsidR="00E7469D" w:rsidRPr="0057141C" w:rsidRDefault="00E7469D" w:rsidP="00E7469D">
      <w:pPr>
        <w:numPr>
          <w:ilvl w:val="0"/>
          <w:numId w:val="4"/>
        </w:numPr>
        <w:jc w:val="both"/>
      </w:pPr>
      <w:r w:rsidRPr="0057141C">
        <w:rPr>
          <w:rFonts w:ascii="Arial" w:hAnsi="Arial" w:cs="Arial"/>
          <w:sz w:val="20"/>
          <w:szCs w:val="20"/>
        </w:rPr>
        <w:t>Les photos ;</w:t>
      </w:r>
    </w:p>
    <w:p w:rsidR="00E7469D" w:rsidRPr="0057141C" w:rsidRDefault="00E7469D" w:rsidP="00E7469D">
      <w:pPr>
        <w:numPr>
          <w:ilvl w:val="0"/>
          <w:numId w:val="4"/>
        </w:numPr>
        <w:jc w:val="both"/>
      </w:pPr>
      <w:r w:rsidRPr="0057141C">
        <w:rPr>
          <w:rFonts w:ascii="Arial" w:hAnsi="Arial" w:cs="Arial"/>
          <w:sz w:val="20"/>
          <w:szCs w:val="20"/>
        </w:rPr>
        <w:t>Les échanges de mails ;</w:t>
      </w:r>
    </w:p>
    <w:p w:rsidR="00E7469D" w:rsidRPr="0057141C" w:rsidRDefault="00E7469D" w:rsidP="00E7469D">
      <w:pPr>
        <w:numPr>
          <w:ilvl w:val="0"/>
          <w:numId w:val="4"/>
        </w:numPr>
        <w:jc w:val="both"/>
      </w:pPr>
      <w:r w:rsidRPr="0057141C">
        <w:rPr>
          <w:rFonts w:ascii="Arial" w:hAnsi="Arial" w:cs="Arial"/>
          <w:sz w:val="20"/>
          <w:szCs w:val="20"/>
        </w:rPr>
        <w:t>Les listes d'interviews, d'invités, d'émissions ;</w:t>
      </w:r>
    </w:p>
    <w:p w:rsidR="00E7469D" w:rsidRPr="0057141C" w:rsidRDefault="00E7469D" w:rsidP="00E7469D">
      <w:pPr>
        <w:pStyle w:val="Contenudetableau"/>
        <w:numPr>
          <w:ilvl w:val="0"/>
          <w:numId w:val="4"/>
        </w:numPr>
        <w:jc w:val="both"/>
      </w:pPr>
      <w:r w:rsidRPr="0057141C">
        <w:rPr>
          <w:rFonts w:ascii="Arial" w:hAnsi="Arial" w:cs="Arial"/>
          <w:sz w:val="20"/>
          <w:szCs w:val="20"/>
        </w:rPr>
        <w:t>Les fichiers audio ;</w:t>
      </w:r>
    </w:p>
    <w:p w:rsidR="00E7469D" w:rsidRPr="0057141C" w:rsidRDefault="00E7469D" w:rsidP="00E7469D">
      <w:pPr>
        <w:numPr>
          <w:ilvl w:val="0"/>
          <w:numId w:val="4"/>
        </w:numPr>
        <w:jc w:val="both"/>
      </w:pPr>
      <w:r w:rsidRPr="0057141C">
        <w:rPr>
          <w:rFonts w:ascii="Arial" w:hAnsi="Arial" w:cs="Arial"/>
          <w:sz w:val="20"/>
          <w:szCs w:val="20"/>
        </w:rPr>
        <w:t>Les attestations types sans détail de l'action ou du partenaire ;</w:t>
      </w:r>
    </w:p>
    <w:p w:rsidR="00E7469D" w:rsidRPr="0057141C" w:rsidRDefault="00E7469D" w:rsidP="00E7469D">
      <w:pPr>
        <w:numPr>
          <w:ilvl w:val="0"/>
          <w:numId w:val="3"/>
        </w:numPr>
        <w:jc w:val="both"/>
      </w:pPr>
      <w:r w:rsidRPr="0057141C">
        <w:rPr>
          <w:rFonts w:ascii="Arial" w:hAnsi="Arial" w:cs="Arial"/>
          <w:sz w:val="20"/>
          <w:szCs w:val="20"/>
        </w:rPr>
        <w:t>Le livre d'or ;</w:t>
      </w:r>
    </w:p>
    <w:p w:rsidR="00E7469D" w:rsidRPr="0057141C" w:rsidRDefault="00E7469D" w:rsidP="00E7469D">
      <w:pPr>
        <w:numPr>
          <w:ilvl w:val="0"/>
          <w:numId w:val="3"/>
        </w:numPr>
        <w:jc w:val="both"/>
      </w:pPr>
      <w:r w:rsidRPr="0057141C">
        <w:rPr>
          <w:rFonts w:ascii="Arial" w:hAnsi="Arial" w:cs="Arial"/>
          <w:sz w:val="20"/>
          <w:szCs w:val="20"/>
        </w:rPr>
        <w:t>Toute capture d'écran des liens podcast du site internet de la radio.</w:t>
      </w: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Default="00E7469D"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Default="005A3DDB" w:rsidP="00E7469D">
      <w:pPr>
        <w:jc w:val="both"/>
        <w:rPr>
          <w:rFonts w:ascii="Arial" w:hAnsi="Arial" w:cs="Arial"/>
          <w:sz w:val="20"/>
          <w:szCs w:val="20"/>
          <w:u w:val="single"/>
        </w:rPr>
      </w:pPr>
    </w:p>
    <w:p w:rsidR="005A3DDB" w:rsidRPr="0057141C" w:rsidRDefault="005A3DDB"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rPr>
          <w:rFonts w:ascii="Arial" w:hAnsi="Arial" w:cs="Arial"/>
          <w:sz w:val="20"/>
          <w:szCs w:val="20"/>
          <w:u w:val="single"/>
        </w:rPr>
      </w:pPr>
    </w:p>
    <w:p w:rsidR="00E7469D" w:rsidRPr="0057141C" w:rsidRDefault="00E7469D" w:rsidP="00E7469D">
      <w:pPr>
        <w:jc w:val="both"/>
      </w:pPr>
      <w:r w:rsidRPr="0057141C">
        <w:rPr>
          <w:rFonts w:ascii="Arial" w:hAnsi="Arial" w:cs="Arial"/>
          <w:b/>
          <w:bCs/>
        </w:rPr>
        <w:lastRenderedPageBreak/>
        <w:t xml:space="preserve">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 chaque dossier au cas par cas. </w:t>
      </w:r>
    </w:p>
    <w:p w:rsidR="00E7469D" w:rsidRPr="0057141C" w:rsidRDefault="00E7469D" w:rsidP="00E7469D">
      <w:pPr>
        <w:jc w:val="both"/>
      </w:pPr>
    </w:p>
    <w:tbl>
      <w:tblPr>
        <w:tblW w:w="11036" w:type="dxa"/>
        <w:tblInd w:w="-1018" w:type="dxa"/>
        <w:tblLayout w:type="fixed"/>
        <w:tblCellMar>
          <w:left w:w="70" w:type="dxa"/>
          <w:right w:w="70" w:type="dxa"/>
        </w:tblCellMar>
        <w:tblLook w:val="0000" w:firstRow="0" w:lastRow="0" w:firstColumn="0" w:lastColumn="0" w:noHBand="0" w:noVBand="0"/>
      </w:tblPr>
      <w:tblGrid>
        <w:gridCol w:w="9566"/>
        <w:gridCol w:w="1470"/>
      </w:tblGrid>
      <w:tr w:rsidR="00E7469D" w:rsidRPr="0057141C" w:rsidTr="00E7469D">
        <w:trPr>
          <w:cantSplit/>
          <w:trHeight w:val="422"/>
        </w:trPr>
        <w:tc>
          <w:tcPr>
            <w:tcW w:w="11036" w:type="dxa"/>
            <w:gridSpan w:val="2"/>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pPr>
            <w:r w:rsidRPr="0057141C">
              <w:rPr>
                <w:rFonts w:ascii="Arial" w:hAnsi="Arial" w:cs="Arial"/>
                <w:sz w:val="32"/>
              </w:rPr>
              <w:t>Radio :</w:t>
            </w:r>
          </w:p>
        </w:tc>
      </w:tr>
      <w:tr w:rsidR="00E7469D" w:rsidRPr="0057141C" w:rsidTr="00E7469D">
        <w:trPr>
          <w:cantSplit/>
          <w:trHeight w:val="299"/>
        </w:trPr>
        <w:tc>
          <w:tcPr>
            <w:tcW w:w="11036" w:type="dxa"/>
            <w:gridSpan w:val="2"/>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E7469D">
            <w:pPr>
              <w:pStyle w:val="Titre6"/>
              <w:numPr>
                <w:ilvl w:val="5"/>
                <w:numId w:val="2"/>
              </w:numPr>
              <w:snapToGrid w:val="0"/>
            </w:pPr>
            <w:r w:rsidRPr="0057141C">
              <w:t>Activité de l’année :  2022</w:t>
            </w: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b/>
              </w:rPr>
              <w:t>Description des actions</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b/>
              </w:rPr>
              <w:t>N° des</w:t>
            </w:r>
          </w:p>
          <w:p w:rsidR="00E7469D" w:rsidRPr="0057141C" w:rsidRDefault="00E7469D" w:rsidP="00DA77E3">
            <w:pPr>
              <w:pStyle w:val="En-tte"/>
              <w:tabs>
                <w:tab w:val="clear" w:pos="4536"/>
                <w:tab w:val="clear" w:pos="9072"/>
              </w:tabs>
            </w:pPr>
            <w:r w:rsidRPr="0057141C">
              <w:rPr>
                <w:rFonts w:ascii="Arial" w:hAnsi="Arial" w:cs="Arial"/>
                <w:b/>
              </w:rPr>
              <w:t xml:space="preserve">Pièces jointes </w:t>
            </w: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pPr>
            <w:r w:rsidRPr="0057141C">
              <w:rPr>
                <w:rFonts w:ascii="Arial" w:hAnsi="Arial" w:cs="Arial"/>
              </w:rPr>
              <w:t>0. Présentation générale</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pStyle w:val="En-tte"/>
              <w:tabs>
                <w:tab w:val="clear" w:pos="4536"/>
                <w:tab w:val="clear" w:pos="9072"/>
              </w:tabs>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rPr>
                <w:rFonts w:ascii="Arial" w:hAnsi="Arial" w:cs="Arial"/>
              </w:rPr>
            </w:pPr>
          </w:p>
          <w:p w:rsidR="00E7469D" w:rsidRPr="0057141C" w:rsidRDefault="00E7469D" w:rsidP="00DA77E3">
            <w:pPr>
              <w:pStyle w:val="En-tte"/>
              <w:tabs>
                <w:tab w:val="clear" w:pos="4536"/>
                <w:tab w:val="clear" w:pos="9072"/>
              </w:tabs>
              <w:rPr>
                <w:rFonts w:ascii="Arial" w:hAnsi="Arial" w:cs="Arial"/>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1"/>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jc w:val="both"/>
            </w:pPr>
            <w:r w:rsidRPr="0057141C">
              <w:rPr>
                <w:rFonts w:ascii="Arial" w:hAnsi="Arial" w:cs="Arial"/>
              </w:rPr>
              <w:t xml:space="preserve">CRITÈRES PRINCIPAUX  </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1"/>
        </w:trPr>
        <w:tc>
          <w:tcPr>
            <w:tcW w:w="9566" w:type="dxa"/>
            <w:tcBorders>
              <w:left w:val="single" w:sz="4" w:space="0" w:color="000000"/>
              <w:bottom w:val="single" w:sz="4" w:space="0" w:color="000000"/>
            </w:tcBorders>
            <w:shd w:val="clear" w:color="auto" w:fill="auto"/>
          </w:tcPr>
          <w:p w:rsidR="00E7469D" w:rsidRPr="0057141C" w:rsidRDefault="00E7469D" w:rsidP="00DA77E3">
            <w:pPr>
              <w:pStyle w:val="En-tte"/>
              <w:tabs>
                <w:tab w:val="clear" w:pos="4536"/>
                <w:tab w:val="clear" w:pos="9072"/>
              </w:tabs>
              <w:snapToGrid w:val="0"/>
              <w:jc w:val="both"/>
            </w:pPr>
            <w:r w:rsidRPr="0057141C">
              <w:rPr>
                <w:rFonts w:ascii="Arial" w:hAnsi="Arial" w:cs="Arial"/>
              </w:rPr>
              <w:t>1. Actions culturelles et éducatives</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185"/>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(par exemple : conventions de partenariat, attestations de participation à des émissions, articles de journaux …).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16"/>
                <w:szCs w:val="16"/>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pPr>
            <w:r w:rsidRPr="0057141C">
              <w:rPr>
                <w:rFonts w:ascii="Arial" w:hAnsi="Arial" w:cs="Arial"/>
              </w:rPr>
              <w:t>3. Actions en faveur de l’environnement et du développement local</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 toutes les pièces permettant d’étayer les actions effectuées par la radio en 2022 en faveur de l’environnement ou avec les acteurs locaux (par exemple : conventions de partenariat, attestations de participation à des émissions, articles de journaux …). Pour être probants, les justificatifs ne doivent pas émaner de la radio (pas de listes d’émissions ou d’invités).</w:t>
            </w:r>
          </w:p>
          <w:p w:rsidR="00E7469D" w:rsidRPr="0057141C" w:rsidRDefault="00E7469D" w:rsidP="00DA77E3">
            <w:pPr>
              <w:jc w:val="both"/>
            </w:pPr>
          </w:p>
          <w:p w:rsidR="00E7469D" w:rsidRPr="0057141C" w:rsidRDefault="00E7469D" w:rsidP="00DA77E3">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rsidR="00E7469D" w:rsidRPr="0057141C" w:rsidRDefault="00E7469D" w:rsidP="00DA77E3">
            <w:pPr>
              <w:jc w:val="both"/>
            </w:pPr>
          </w:p>
          <w:p w:rsidR="00E7469D" w:rsidRPr="0057141C" w:rsidRDefault="00E7469D" w:rsidP="00DA77E3">
            <w:pPr>
              <w:snapToGrid w:val="0"/>
              <w:jc w:val="both"/>
            </w:pPr>
            <w:r w:rsidRPr="0057141C">
              <w:rPr>
                <w:rFonts w:ascii="Arial" w:hAnsi="Arial" w:cs="Arial"/>
                <w:sz w:val="20"/>
                <w:szCs w:val="20"/>
              </w:rPr>
              <w:lastRenderedPageBreak/>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p>
          <w:p w:rsidR="00E7469D" w:rsidRPr="0057141C" w:rsidRDefault="00E7469D" w:rsidP="00DA77E3">
            <w:pPr>
              <w:snapToGrid w:val="0"/>
              <w:jc w:val="both"/>
              <w:rPr>
                <w:rFonts w:ascii="Arial" w:hAnsi="Arial" w:cs="Arial"/>
                <w:sz w:val="20"/>
                <w:szCs w:val="20"/>
              </w:rPr>
            </w:pP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92"/>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CRITÈRES COMPLÉMENTAIRES</w:t>
            </w:r>
          </w:p>
        </w:tc>
        <w:tc>
          <w:tcPr>
            <w:tcW w:w="147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92"/>
        </w:trPr>
        <w:tc>
          <w:tcPr>
            <w:tcW w:w="9566" w:type="dxa"/>
            <w:tcBorders>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1. Diversification des ressources</w:t>
            </w:r>
          </w:p>
        </w:tc>
        <w:tc>
          <w:tcPr>
            <w:tcW w:w="1470" w:type="dxa"/>
            <w:vMerge/>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rPr>
                <w:rFonts w:ascii="Arial" w:hAnsi="Arial" w:cs="Arial"/>
                <w:sz w:val="20"/>
                <w:szCs w:val="20"/>
                <w:u w:val="single"/>
              </w:rPr>
            </w:pPr>
          </w:p>
          <w:p w:rsidR="00E7469D" w:rsidRPr="0057141C" w:rsidRDefault="00E7469D" w:rsidP="00DA77E3">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rsidR="00E7469D" w:rsidRPr="0057141C" w:rsidRDefault="00E7469D" w:rsidP="00DA77E3">
            <w:pPr>
              <w:jc w:val="both"/>
            </w:pPr>
            <w:r w:rsidRPr="0057141C">
              <w:rPr>
                <w:rFonts w:ascii="Arial" w:hAnsi="Arial" w:cs="Arial"/>
                <w:sz w:val="20"/>
                <w:szCs w:val="20"/>
              </w:rPr>
              <w:t>Votre description doit être cohérente avec les pièces comptables jointes, notamment la fiche récapitulative des produits.</w:t>
            </w:r>
          </w:p>
          <w:p w:rsidR="00E7469D" w:rsidRPr="0057141C" w:rsidRDefault="00E7469D" w:rsidP="00DA77E3">
            <w:pPr>
              <w:jc w:val="both"/>
              <w:rPr>
                <w:rFonts w:ascii="Arial" w:hAnsi="Arial" w:cs="Arial"/>
                <w:sz w:val="20"/>
                <w:szCs w:val="20"/>
              </w:rPr>
            </w:pPr>
          </w:p>
          <w:p w:rsidR="00E7469D" w:rsidRPr="0057141C" w:rsidRDefault="00E7469D" w:rsidP="00DA77E3">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rsidR="00E7469D" w:rsidRPr="0057141C" w:rsidRDefault="00E7469D" w:rsidP="00DA77E3">
            <w:pPr>
              <w:jc w:val="both"/>
              <w:rPr>
                <w:rFonts w:ascii="Arial" w:hAnsi="Arial" w:cs="Arial"/>
                <w:sz w:val="20"/>
                <w:szCs w:val="2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2. Actions de formation professionnelle en faveur des salariés et consolidation des emplois au sein du service radiophonique</w:t>
            </w:r>
          </w:p>
          <w:p w:rsidR="00E7469D" w:rsidRPr="0057141C" w:rsidRDefault="00E7469D" w:rsidP="00DA77E3">
            <w:pPr>
              <w:snapToGrid w:val="0"/>
              <w:jc w:val="both"/>
            </w:pPr>
            <w:r w:rsidRPr="0057141C">
              <w:rPr>
                <w:rFonts w:ascii="Arial" w:hAnsi="Arial" w:cs="Arial"/>
              </w:rPr>
              <w:t>(précisez les salariés concernés, le contenu de la formation, le nombre d’heures pour chaque formation et le coût pour l’association)</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2022 (celles suivies par les bénévoles ne sont pas prises en compte dans ce critère). </w:t>
            </w:r>
          </w:p>
          <w:p w:rsidR="00E7469D" w:rsidRPr="0057141C" w:rsidRDefault="00E7469D" w:rsidP="00DA77E3">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rsidR="00E7469D" w:rsidRPr="0057141C" w:rsidRDefault="00E7469D" w:rsidP="00DA77E3">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rPr>
              <w:t>2. Les actions en faveur de la consolidation des emplois</w:t>
            </w:r>
          </w:p>
          <w:p w:rsidR="00E7469D" w:rsidRPr="0057141C" w:rsidRDefault="00E7469D" w:rsidP="00DA77E3">
            <w:pPr>
              <w:jc w:val="both"/>
              <w:rPr>
                <w:rFonts w:ascii="Arial" w:hAnsi="Arial" w:cs="Arial"/>
                <w:sz w:val="20"/>
                <w:szCs w:val="20"/>
              </w:rPr>
            </w:pPr>
          </w:p>
          <w:p w:rsidR="00E7469D" w:rsidRPr="0057141C" w:rsidRDefault="00E7469D" w:rsidP="00DA77E3">
            <w:pPr>
              <w:jc w:val="both"/>
            </w:pPr>
            <w:r w:rsidRPr="0057141C">
              <w:rPr>
                <w:rFonts w:ascii="Arial" w:hAnsi="Arial" w:cs="Arial"/>
                <w:sz w:val="20"/>
                <w:szCs w:val="20"/>
              </w:rPr>
              <w:t>La Fiche EMPLOI.</w:t>
            </w:r>
          </w:p>
          <w:p w:rsidR="00E7469D" w:rsidRPr="0057141C" w:rsidRDefault="00E7469D" w:rsidP="00DA77E3">
            <w:pPr>
              <w:snapToGrid w:val="0"/>
              <w:jc w:val="both"/>
            </w:pPr>
            <w:r w:rsidRPr="0057141C">
              <w:rPr>
                <w:rFonts w:ascii="Arial" w:hAnsi="Arial" w:cs="Arial"/>
                <w:sz w:val="20"/>
                <w:szCs w:val="20"/>
              </w:rPr>
              <w:t>Vous pouvez par exemple présenter les changements intervenus en termes d’emploi en 2022.</w:t>
            </w:r>
          </w:p>
          <w:p w:rsidR="00E7469D" w:rsidRPr="0057141C" w:rsidRDefault="00E7469D" w:rsidP="00DA77E3">
            <w:pPr>
              <w:jc w:val="both"/>
              <w:rPr>
                <w:rFonts w:ascii="Arial" w:hAnsi="Arial" w:cs="Arial"/>
                <w:sz w:val="20"/>
                <w:szCs w:val="20"/>
                <w:u w:val="single"/>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sz w:val="20"/>
                <w:szCs w:val="20"/>
                <w:u w:val="single"/>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3. Participation à des actions collectives en matières de programmes (Actions menées en commun avec d'autres radios : échanges, production de programmes)</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rPr>
                <w:rFonts w:ascii="Arial" w:hAnsi="Arial" w:cs="Arial"/>
                <w:sz w:val="20"/>
                <w:szCs w:val="20"/>
              </w:rPr>
            </w:pPr>
          </w:p>
          <w:p w:rsidR="00E7469D" w:rsidRPr="0057141C" w:rsidRDefault="00E7469D" w:rsidP="00DA77E3">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rsidR="00E7469D" w:rsidRPr="0057141C" w:rsidRDefault="00E7469D" w:rsidP="00DA77E3">
            <w:pPr>
              <w:jc w:val="both"/>
              <w:rPr>
                <w:rFonts w:ascii="Arial" w:hAnsi="Arial" w:cs="Arial"/>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224"/>
        </w:trPr>
        <w:tc>
          <w:tcPr>
            <w:tcW w:w="9566" w:type="dxa"/>
            <w:tcBorders>
              <w:top w:val="single" w:sz="4" w:space="0" w:color="000000"/>
              <w:left w:val="single" w:sz="4" w:space="0" w:color="000000"/>
              <w:bottom w:val="single" w:sz="4" w:space="0" w:color="000000"/>
            </w:tcBorders>
            <w:shd w:val="clear" w:color="auto" w:fill="auto"/>
          </w:tcPr>
          <w:p w:rsidR="00E7469D" w:rsidRPr="0057141C" w:rsidRDefault="00E7469D" w:rsidP="00DA77E3">
            <w:pPr>
              <w:snapToGrid w:val="0"/>
              <w:jc w:val="both"/>
            </w:pPr>
            <w:r w:rsidRPr="0057141C">
              <w:rPr>
                <w:rFonts w:ascii="Arial" w:hAnsi="Arial" w:cs="Arial"/>
              </w:rPr>
              <w:t>4. Part d’émissions produites par le service considéré au sein de la grille de programme</w:t>
            </w: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r w:rsidR="00E7469D" w:rsidRPr="0057141C" w:rsidTr="00E7469D">
        <w:trPr>
          <w:trHeight w:val="1178"/>
        </w:trPr>
        <w:tc>
          <w:tcPr>
            <w:tcW w:w="9566" w:type="dxa"/>
            <w:tcBorders>
              <w:left w:val="single" w:sz="4" w:space="0" w:color="000000"/>
              <w:bottom w:val="single" w:sz="4" w:space="0" w:color="000000"/>
            </w:tcBorders>
            <w:shd w:val="clear" w:color="auto" w:fill="auto"/>
          </w:tcPr>
          <w:p w:rsidR="00E7469D" w:rsidRPr="0057141C" w:rsidRDefault="00E7469D" w:rsidP="00DA77E3">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rsidR="00E7469D" w:rsidRPr="0057141C" w:rsidRDefault="00E7469D" w:rsidP="00DA77E3">
            <w:pPr>
              <w:jc w:val="both"/>
            </w:pPr>
            <w:r w:rsidRPr="0057141C">
              <w:rPr>
                <w:rFonts w:ascii="Arial" w:hAnsi="Arial" w:cs="Arial"/>
                <w:sz w:val="20"/>
                <w:szCs w:val="20"/>
              </w:rPr>
              <w:t>Le tableau sur l’action radiophonique de la fiche n°1 et la grille de programme servent notamment pour l’appréciation de ce critère.</w:t>
            </w:r>
          </w:p>
          <w:p w:rsidR="00E7469D" w:rsidRPr="0057141C" w:rsidRDefault="00E7469D" w:rsidP="00DA77E3">
            <w:pPr>
              <w:snapToGrid w:val="0"/>
            </w:pPr>
          </w:p>
        </w:tc>
        <w:tc>
          <w:tcPr>
            <w:tcW w:w="1470" w:type="dxa"/>
            <w:tcBorders>
              <w:left w:val="single" w:sz="4" w:space="0" w:color="000000"/>
              <w:bottom w:val="single" w:sz="4" w:space="0" w:color="000000"/>
              <w:right w:val="single" w:sz="4" w:space="0" w:color="000000"/>
            </w:tcBorders>
            <w:shd w:val="clear" w:color="auto" w:fill="auto"/>
          </w:tcPr>
          <w:p w:rsidR="00E7469D" w:rsidRPr="0057141C" w:rsidRDefault="00E7469D" w:rsidP="00DA77E3">
            <w:pPr>
              <w:snapToGrid w:val="0"/>
              <w:rPr>
                <w:rFonts w:ascii="Arial" w:hAnsi="Arial" w:cs="Arial"/>
              </w:rPr>
            </w:pPr>
          </w:p>
        </w:tc>
      </w:tr>
    </w:tbl>
    <w:p w:rsidR="003B1CFB" w:rsidRDefault="003B1CFB"/>
    <w:sectPr w:rsidR="003B1CFB" w:rsidSect="005A3DDB">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Liberation Mono"/>
    <w:panose1 w:val="000004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69D"/>
    <w:rsid w:val="00225089"/>
    <w:rsid w:val="003B1CFB"/>
    <w:rsid w:val="003E3EFF"/>
    <w:rsid w:val="005A3DDB"/>
    <w:rsid w:val="007C2DB2"/>
    <w:rsid w:val="00873FA9"/>
    <w:rsid w:val="00B033E1"/>
    <w:rsid w:val="00D81988"/>
    <w:rsid w:val="00DB1151"/>
    <w:rsid w:val="00E01765"/>
    <w:rsid w:val="00E7469D"/>
    <w:rsid w:val="00F30F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7B42F"/>
  <w15:chartTrackingRefBased/>
  <w15:docId w15:val="{AEAB3D6E-43EA-4F71-9BD5-22D225C4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69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E7469D"/>
    <w:pPr>
      <w:numPr>
        <w:numId w:val="1"/>
      </w:numPr>
      <w:outlineLvl w:val="1"/>
    </w:pPr>
    <w:rPr>
      <w:b/>
      <w:bCs/>
      <w:i/>
      <w:iCs/>
      <w:sz w:val="28"/>
      <w:szCs w:val="28"/>
    </w:rPr>
  </w:style>
  <w:style w:type="paragraph" w:styleId="Titre3">
    <w:name w:val="heading 3"/>
    <w:basedOn w:val="Normal"/>
    <w:next w:val="Normal"/>
    <w:link w:val="Titre3Car"/>
    <w:qFormat/>
    <w:rsid w:val="00E7469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E7469D"/>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7469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E7469D"/>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E7469D"/>
    <w:rPr>
      <w:rFonts w:ascii="Arial" w:eastAsia="Lucida Sans Unicode" w:hAnsi="Arial" w:cs="Arial"/>
      <w:kern w:val="2"/>
      <w:sz w:val="32"/>
      <w:szCs w:val="32"/>
      <w:lang w:eastAsia="zh-CN" w:bidi="hi-IN"/>
    </w:rPr>
  </w:style>
  <w:style w:type="character" w:styleId="Lienhypertexte">
    <w:name w:val="Hyperlink"/>
    <w:rsid w:val="00E7469D"/>
    <w:rPr>
      <w:color w:val="0000FF"/>
      <w:u w:val="single"/>
    </w:rPr>
  </w:style>
  <w:style w:type="paragraph" w:styleId="Notedebasdepage">
    <w:name w:val="footnote text"/>
    <w:basedOn w:val="Normal"/>
    <w:link w:val="NotedebasdepageCar"/>
    <w:rsid w:val="00E7469D"/>
    <w:rPr>
      <w:sz w:val="20"/>
      <w:szCs w:val="20"/>
    </w:rPr>
  </w:style>
  <w:style w:type="character" w:customStyle="1" w:styleId="NotedebasdepageCar">
    <w:name w:val="Note de bas de page Car"/>
    <w:basedOn w:val="Policepardfaut"/>
    <w:link w:val="Notedebasdepage"/>
    <w:rsid w:val="00E7469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E7469D"/>
    <w:pPr>
      <w:tabs>
        <w:tab w:val="center" w:pos="4536"/>
        <w:tab w:val="right" w:pos="9072"/>
      </w:tabs>
    </w:pPr>
  </w:style>
  <w:style w:type="character" w:customStyle="1" w:styleId="En-tteCar">
    <w:name w:val="En-tête Car"/>
    <w:basedOn w:val="Policepardfaut"/>
    <w:link w:val="En-tte"/>
    <w:rsid w:val="00E7469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E7469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marches.culture.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2750</Words>
  <Characters>15125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JILALI Kawtar</cp:lastModifiedBy>
  <cp:revision>12</cp:revision>
  <cp:lastPrinted>2023-01-31T13:00:00Z</cp:lastPrinted>
  <dcterms:created xsi:type="dcterms:W3CDTF">2023-01-27T16:43:00Z</dcterms:created>
  <dcterms:modified xsi:type="dcterms:W3CDTF">2023-02-23T08:50:00Z</dcterms:modified>
</cp:coreProperties>
</file>